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3D6E2A" w14:textId="2E697105" w:rsidR="00203C2F" w:rsidRPr="00A43CF2" w:rsidRDefault="7022638F" w:rsidP="27BC5F73">
      <w:pPr>
        <w:pStyle w:val="Heading1"/>
        <w:spacing w:before="0" w:after="0" w:line="240" w:lineRule="auto"/>
        <w:jc w:val="both"/>
        <w:rPr>
          <w:rFonts w:ascii="Calibri" w:hAnsi="Calibri" w:cs="Calibri"/>
        </w:rPr>
      </w:pPr>
      <w:r w:rsidRPr="00A43CF2">
        <w:rPr>
          <w:rFonts w:ascii="Calibri" w:hAnsi="Calibri" w:cs="Calibri"/>
        </w:rPr>
        <w:t xml:space="preserve">Johns Hopkins University School of Medicine Graduate Programs </w:t>
      </w:r>
      <w:r w:rsidR="0348F56D" w:rsidRPr="00A43CF2">
        <w:rPr>
          <w:rFonts w:ascii="Calibri" w:hAnsi="Calibri" w:cs="Calibri"/>
        </w:rPr>
        <w:t xml:space="preserve">- </w:t>
      </w:r>
      <w:r w:rsidRPr="00A43CF2">
        <w:rPr>
          <w:rFonts w:ascii="Calibri" w:hAnsi="Calibri" w:cs="Calibri"/>
        </w:rPr>
        <w:t>Admissions Information</w:t>
      </w:r>
      <w:r w:rsidR="0348F56D" w:rsidRPr="00A43CF2">
        <w:rPr>
          <w:rFonts w:ascii="Calibri" w:hAnsi="Calibri" w:cs="Calibri"/>
        </w:rPr>
        <w:t xml:space="preserve"> for the PhD in </w:t>
      </w:r>
      <w:r w:rsidR="1EAD229C" w:rsidRPr="00A43CF2">
        <w:rPr>
          <w:rFonts w:ascii="Calibri" w:hAnsi="Calibri" w:cs="Calibri"/>
          <w:b/>
          <w:bCs/>
        </w:rPr>
        <w:t>Health Sciences Informatics</w:t>
      </w:r>
    </w:p>
    <w:p w14:paraId="0DF3A8CC" w14:textId="77777777" w:rsidR="00A64A23" w:rsidRPr="00A43CF2" w:rsidRDefault="00A64A23" w:rsidP="00023C48">
      <w:pPr>
        <w:spacing w:after="0" w:line="240" w:lineRule="auto"/>
        <w:rPr>
          <w:rFonts w:ascii="Calibri" w:hAnsi="Calibri" w:cs="Calibri"/>
        </w:rPr>
      </w:pPr>
    </w:p>
    <w:p w14:paraId="3C9DA084" w14:textId="10D255EE" w:rsidR="00735ECE" w:rsidRPr="00A43CF2" w:rsidRDefault="00735ECE" w:rsidP="00023C48">
      <w:pPr>
        <w:pStyle w:val="Heading2"/>
        <w:spacing w:before="0" w:after="0" w:line="240" w:lineRule="auto"/>
        <w:jc w:val="both"/>
        <w:rPr>
          <w:rFonts w:ascii="Calibri" w:hAnsi="Calibri" w:cs="Calibri"/>
        </w:rPr>
      </w:pPr>
      <w:r w:rsidRPr="00A43CF2">
        <w:rPr>
          <w:rFonts w:ascii="Calibri" w:hAnsi="Calibri" w:cs="Calibri"/>
        </w:rPr>
        <w:t xml:space="preserve">Program </w:t>
      </w:r>
      <w:r w:rsidR="002F290B" w:rsidRPr="00A43CF2">
        <w:rPr>
          <w:rFonts w:ascii="Calibri" w:hAnsi="Calibri" w:cs="Calibri"/>
        </w:rPr>
        <w:t>Overview</w:t>
      </w:r>
      <w:r w:rsidRPr="00A43CF2">
        <w:rPr>
          <w:rFonts w:ascii="Calibri" w:hAnsi="Calibri" w:cs="Calibri"/>
        </w:rPr>
        <w:t xml:space="preserve">: </w:t>
      </w:r>
    </w:p>
    <w:p w14:paraId="6F60040C" w14:textId="05161621" w:rsidR="00735ECE" w:rsidRPr="00A43CF2" w:rsidRDefault="3000D9C6" w:rsidP="00023C48">
      <w:pPr>
        <w:spacing w:after="0" w:line="240" w:lineRule="auto"/>
        <w:jc w:val="both"/>
        <w:rPr>
          <w:rFonts w:ascii="Calibri" w:hAnsi="Calibri" w:cs="Calibri"/>
        </w:rPr>
      </w:pPr>
      <w:r w:rsidRPr="00A43CF2">
        <w:rPr>
          <w:rFonts w:ascii="Calibri" w:hAnsi="Calibri" w:cs="Calibri"/>
        </w:rPr>
        <w:t xml:space="preserve">In </w:t>
      </w:r>
      <w:r w:rsidR="33EB4D4B" w:rsidRPr="00A43CF2">
        <w:rPr>
          <w:rFonts w:ascii="Calibri" w:hAnsi="Calibri" w:cs="Calibri"/>
        </w:rPr>
        <w:t>2026</w:t>
      </w:r>
      <w:r w:rsidRPr="00A43CF2">
        <w:rPr>
          <w:rFonts w:ascii="Calibri" w:hAnsi="Calibri" w:cs="Calibri"/>
        </w:rPr>
        <w:t xml:space="preserve"> the </w:t>
      </w:r>
      <w:r w:rsidR="380499D5" w:rsidRPr="00A43CF2">
        <w:rPr>
          <w:rFonts w:ascii="Calibri" w:hAnsi="Calibri" w:cs="Calibri"/>
        </w:rPr>
        <w:t xml:space="preserve">Health Sciences Informatics PHD program </w:t>
      </w:r>
      <w:r w:rsidRPr="00A43CF2">
        <w:rPr>
          <w:rFonts w:ascii="Calibri" w:hAnsi="Calibri" w:cs="Calibri"/>
        </w:rPr>
        <w:t xml:space="preserve">admitted </w:t>
      </w:r>
      <w:r w:rsidR="2EE8FC64" w:rsidRPr="00A43CF2">
        <w:rPr>
          <w:rFonts w:ascii="Calibri" w:hAnsi="Calibri" w:cs="Calibri"/>
        </w:rPr>
        <w:t>2</w:t>
      </w:r>
      <w:r w:rsidR="6A4DDDB0" w:rsidRPr="00A43CF2">
        <w:rPr>
          <w:rFonts w:ascii="Calibri" w:hAnsi="Calibri" w:cs="Calibri"/>
        </w:rPr>
        <w:t xml:space="preserve"> </w:t>
      </w:r>
      <w:r w:rsidR="61A12E2C" w:rsidRPr="00A43CF2">
        <w:rPr>
          <w:rFonts w:ascii="Calibri" w:hAnsi="Calibri" w:cs="Calibri"/>
        </w:rPr>
        <w:t>from</w:t>
      </w:r>
      <w:r w:rsidRPr="00A43CF2">
        <w:rPr>
          <w:rFonts w:ascii="Calibri" w:hAnsi="Calibri" w:cs="Calibri"/>
        </w:rPr>
        <w:t xml:space="preserve"> a pool of </w:t>
      </w:r>
      <w:r w:rsidR="2EC52DBD" w:rsidRPr="00A43CF2">
        <w:rPr>
          <w:rFonts w:ascii="Calibri" w:hAnsi="Calibri" w:cs="Calibri"/>
        </w:rPr>
        <w:t>48</w:t>
      </w:r>
      <w:r w:rsidR="02D68310" w:rsidRPr="00A43CF2">
        <w:rPr>
          <w:rFonts w:ascii="Calibri" w:hAnsi="Calibri" w:cs="Calibri"/>
        </w:rPr>
        <w:t xml:space="preserve"> as of </w:t>
      </w:r>
      <w:r w:rsidR="0C4764F1" w:rsidRPr="00A43CF2">
        <w:rPr>
          <w:rFonts w:ascii="Calibri" w:hAnsi="Calibri" w:cs="Calibri"/>
        </w:rPr>
        <w:t>August 2026</w:t>
      </w:r>
      <w:r w:rsidRPr="00A43CF2">
        <w:rPr>
          <w:rFonts w:ascii="Calibri" w:hAnsi="Calibri" w:cs="Calibri"/>
        </w:rPr>
        <w:t xml:space="preserve">, the total number of students in the program is </w:t>
      </w:r>
      <w:r w:rsidR="3EDDA362" w:rsidRPr="00A43CF2">
        <w:rPr>
          <w:rFonts w:ascii="Calibri" w:hAnsi="Calibri" w:cs="Calibri"/>
        </w:rPr>
        <w:t>14</w:t>
      </w:r>
      <w:r w:rsidR="4D26B4CA" w:rsidRPr="00A43CF2">
        <w:rPr>
          <w:rFonts w:ascii="Calibri" w:hAnsi="Calibri" w:cs="Calibri"/>
        </w:rPr>
        <w:t>.</w:t>
      </w:r>
      <w:r w:rsidRPr="00A43CF2">
        <w:rPr>
          <w:rFonts w:ascii="Calibri" w:hAnsi="Calibri" w:cs="Calibri"/>
        </w:rPr>
        <w:t xml:space="preserve"> The average time to degree is </w:t>
      </w:r>
      <w:r w:rsidR="411BDE40" w:rsidRPr="00A43CF2">
        <w:rPr>
          <w:rFonts w:ascii="Calibri" w:hAnsi="Calibri" w:cs="Calibri"/>
        </w:rPr>
        <w:t>5</w:t>
      </w:r>
      <w:r w:rsidR="21E755F4" w:rsidRPr="00A43CF2">
        <w:rPr>
          <w:rFonts w:ascii="Calibri" w:hAnsi="Calibri" w:cs="Calibri"/>
        </w:rPr>
        <w:t xml:space="preserve"> years</w:t>
      </w:r>
      <w:r w:rsidRPr="00A43CF2">
        <w:rPr>
          <w:rFonts w:ascii="Calibri" w:hAnsi="Calibri" w:cs="Calibri"/>
        </w:rPr>
        <w:t xml:space="preserve">. Students in this program primarily work </w:t>
      </w:r>
      <w:r w:rsidR="477652AE" w:rsidRPr="00A43CF2">
        <w:rPr>
          <w:rFonts w:ascii="Calibri" w:hAnsi="Calibri" w:cs="Calibri"/>
        </w:rPr>
        <w:t xml:space="preserve">at </w:t>
      </w:r>
      <w:r w:rsidR="285ECCEF" w:rsidRPr="00A43CF2">
        <w:rPr>
          <w:rFonts w:ascii="Calibri" w:hAnsi="Calibri" w:cs="Calibri"/>
        </w:rPr>
        <w:t>the East Baltimore campus</w:t>
      </w:r>
      <w:r w:rsidRPr="00A43CF2">
        <w:rPr>
          <w:rFonts w:ascii="Calibri" w:hAnsi="Calibri" w:cs="Calibri"/>
        </w:rPr>
        <w:t xml:space="preserve">. </w:t>
      </w:r>
    </w:p>
    <w:p w14:paraId="4A1EDDA4" w14:textId="77777777" w:rsidR="00FC71BF" w:rsidRPr="00A43CF2" w:rsidRDefault="00FC71BF" w:rsidP="00023C48">
      <w:pPr>
        <w:spacing w:after="0" w:line="240" w:lineRule="auto"/>
        <w:jc w:val="both"/>
        <w:rPr>
          <w:rFonts w:ascii="Calibri" w:hAnsi="Calibri" w:cs="Calibri"/>
        </w:rPr>
      </w:pPr>
    </w:p>
    <w:p w14:paraId="2B5808C1" w14:textId="2F1938F6" w:rsidR="00C71140" w:rsidRPr="00A43CF2" w:rsidRDefault="00BD4910" w:rsidP="00023C48">
      <w:pPr>
        <w:spacing w:after="0" w:line="240" w:lineRule="auto"/>
        <w:jc w:val="both"/>
        <w:rPr>
          <w:rFonts w:ascii="Calibri" w:hAnsi="Calibri" w:cs="Calibri"/>
        </w:rPr>
      </w:pPr>
      <w:r w:rsidRPr="00A43CF2">
        <w:rPr>
          <w:rFonts w:ascii="Calibri" w:hAnsi="Calibri" w:cs="Calibri"/>
        </w:rPr>
        <w:t>JHU School of Medicine PhD students receive guaranteed financial support, subject to the terms of the Collective Bargaining Agreement</w:t>
      </w:r>
      <w:r w:rsidR="003B1B2F" w:rsidRPr="00A43CF2">
        <w:rPr>
          <w:rFonts w:ascii="Calibri" w:hAnsi="Calibri" w:cs="Calibri"/>
        </w:rPr>
        <w:t xml:space="preserve"> (CBA) for the JHU PhD Union</w:t>
      </w:r>
      <w:r w:rsidRPr="00A43CF2">
        <w:rPr>
          <w:rFonts w:ascii="Calibri" w:hAnsi="Calibri" w:cs="Calibri"/>
        </w:rPr>
        <w:t xml:space="preserve">. For the 2026–2027 academic year, the minimum </w:t>
      </w:r>
      <w:r w:rsidR="00E31D29" w:rsidRPr="00A43CF2">
        <w:rPr>
          <w:rFonts w:ascii="Calibri" w:hAnsi="Calibri" w:cs="Calibri"/>
        </w:rPr>
        <w:t>rate of pay</w:t>
      </w:r>
      <w:r w:rsidRPr="00A43CF2">
        <w:rPr>
          <w:rFonts w:ascii="Calibri" w:hAnsi="Calibri" w:cs="Calibri"/>
        </w:rPr>
        <w:t xml:space="preserve"> is $52,000. Tuition is covered, and eligible PhD students receive student health benefits. For additional information about compensation, tuition, health care, leave, and other benefits, please consult the </w:t>
      </w:r>
      <w:hyperlink r:id="rId8">
        <w:r w:rsidRPr="00A43CF2">
          <w:rPr>
            <w:rStyle w:val="Hyperlink"/>
            <w:rFonts w:ascii="Calibri" w:hAnsi="Calibri" w:cs="Calibri"/>
          </w:rPr>
          <w:t>CBA</w:t>
        </w:r>
      </w:hyperlink>
      <w:r w:rsidRPr="00A43CF2">
        <w:rPr>
          <w:rFonts w:ascii="Calibri" w:hAnsi="Calibri" w:cs="Calibri"/>
        </w:rPr>
        <w:t>.</w:t>
      </w:r>
    </w:p>
    <w:p w14:paraId="323BEE1B" w14:textId="77777777" w:rsidR="00FC71BF" w:rsidRPr="00A43CF2" w:rsidRDefault="00FC71BF" w:rsidP="00023C48">
      <w:pPr>
        <w:pStyle w:val="Default"/>
        <w:jc w:val="both"/>
        <w:rPr>
          <w:rFonts w:ascii="Calibri" w:hAnsi="Calibri" w:cs="Calibri"/>
        </w:rPr>
      </w:pPr>
    </w:p>
    <w:p w14:paraId="5F576966" w14:textId="0D332844" w:rsidR="00A96EC6" w:rsidRPr="00A43CF2" w:rsidRDefault="00C17C5D" w:rsidP="00023C48">
      <w:pPr>
        <w:pStyle w:val="Default"/>
        <w:jc w:val="both"/>
        <w:rPr>
          <w:rFonts w:ascii="Calibri" w:hAnsi="Calibri" w:cs="Calibri"/>
        </w:rPr>
      </w:pPr>
      <w:r w:rsidRPr="00A43CF2">
        <w:rPr>
          <w:rFonts w:ascii="Calibri" w:hAnsi="Calibri" w:cs="Calibri"/>
        </w:rPr>
        <w:t>S</w:t>
      </w:r>
      <w:r w:rsidR="00735ECE" w:rsidRPr="00A43CF2">
        <w:rPr>
          <w:rFonts w:ascii="Calibri" w:hAnsi="Calibri" w:cs="Calibri"/>
        </w:rPr>
        <w:t xml:space="preserve">tipends </w:t>
      </w:r>
      <w:r w:rsidRPr="00A43CF2">
        <w:rPr>
          <w:rFonts w:ascii="Calibri" w:hAnsi="Calibri" w:cs="Calibri"/>
        </w:rPr>
        <w:t>are</w:t>
      </w:r>
      <w:r w:rsidR="00735ECE" w:rsidRPr="00A43CF2">
        <w:rPr>
          <w:rFonts w:ascii="Calibri" w:hAnsi="Calibri" w:cs="Calibri"/>
        </w:rPr>
        <w:t xml:space="preserve"> subject to </w:t>
      </w:r>
      <w:r w:rsidR="00C71140" w:rsidRPr="00A43CF2">
        <w:rPr>
          <w:rFonts w:ascii="Calibri" w:hAnsi="Calibri" w:cs="Calibri"/>
        </w:rPr>
        <w:t xml:space="preserve">federal, state, and local </w:t>
      </w:r>
      <w:r w:rsidR="00735ECE" w:rsidRPr="00A43CF2">
        <w:rPr>
          <w:rFonts w:ascii="Calibri" w:hAnsi="Calibri" w:cs="Calibri"/>
        </w:rPr>
        <w:t xml:space="preserve">taxes. </w:t>
      </w:r>
      <w:r w:rsidR="00130F71" w:rsidRPr="00A43CF2">
        <w:rPr>
          <w:rFonts w:ascii="Calibri" w:hAnsi="Calibri" w:cs="Calibri"/>
        </w:rPr>
        <w:t xml:space="preserve">Students from Maryland with student loans may receive State tax benefits. </w:t>
      </w:r>
      <w:r w:rsidR="00422BC8" w:rsidRPr="00A43CF2">
        <w:rPr>
          <w:rFonts w:ascii="Calibri" w:hAnsi="Calibri" w:cs="Calibri"/>
        </w:rPr>
        <w:t>Additional</w:t>
      </w:r>
      <w:r w:rsidR="00735ECE" w:rsidRPr="00A43CF2">
        <w:rPr>
          <w:rFonts w:ascii="Calibri" w:hAnsi="Calibri" w:cs="Calibri"/>
        </w:rPr>
        <w:t xml:space="preserve"> information </w:t>
      </w:r>
      <w:r w:rsidR="00422BC8" w:rsidRPr="00A43CF2">
        <w:rPr>
          <w:rFonts w:ascii="Calibri" w:hAnsi="Calibri" w:cs="Calibri"/>
        </w:rPr>
        <w:t>regarding financial aid</w:t>
      </w:r>
      <w:r w:rsidR="00A96EC6" w:rsidRPr="00A43CF2">
        <w:rPr>
          <w:rFonts w:ascii="Calibri" w:hAnsi="Calibri" w:cs="Calibri"/>
        </w:rPr>
        <w:t xml:space="preserve"> and student financial resources is available on the</w:t>
      </w:r>
      <w:r w:rsidR="00735ECE" w:rsidRPr="00A43CF2">
        <w:rPr>
          <w:rFonts w:ascii="Calibri" w:hAnsi="Calibri" w:cs="Calibri"/>
        </w:rPr>
        <w:t xml:space="preserve"> </w:t>
      </w:r>
      <w:hyperlink r:id="rId9" w:history="1">
        <w:r w:rsidR="009739CD" w:rsidRPr="00A43CF2">
          <w:rPr>
            <w:rStyle w:val="Hyperlink"/>
            <w:rFonts w:ascii="Calibri" w:hAnsi="Calibri" w:cs="Calibri"/>
          </w:rPr>
          <w:t>Financial Aid</w:t>
        </w:r>
      </w:hyperlink>
      <w:r w:rsidR="00735ECE" w:rsidRPr="00A43CF2">
        <w:rPr>
          <w:rFonts w:ascii="Calibri" w:hAnsi="Calibri" w:cs="Calibri"/>
        </w:rPr>
        <w:t xml:space="preserve"> </w:t>
      </w:r>
      <w:r w:rsidR="00A96EC6" w:rsidRPr="00A43CF2">
        <w:rPr>
          <w:rFonts w:ascii="Calibri" w:hAnsi="Calibri" w:cs="Calibri"/>
        </w:rPr>
        <w:t>website</w:t>
      </w:r>
      <w:r w:rsidR="00735ECE" w:rsidRPr="00A43CF2">
        <w:rPr>
          <w:rFonts w:ascii="Calibri" w:hAnsi="Calibri" w:cs="Calibri"/>
        </w:rPr>
        <w:t xml:space="preserve">.  </w:t>
      </w:r>
    </w:p>
    <w:p w14:paraId="730F0354" w14:textId="77777777" w:rsidR="006F15BC" w:rsidRPr="00A43CF2" w:rsidRDefault="006F15BC" w:rsidP="00023C48">
      <w:pPr>
        <w:pStyle w:val="Default"/>
        <w:jc w:val="both"/>
        <w:rPr>
          <w:rFonts w:ascii="Calibri" w:hAnsi="Calibri" w:cs="Calibri"/>
        </w:rPr>
      </w:pPr>
    </w:p>
    <w:p w14:paraId="0F32A2C7" w14:textId="450564A1" w:rsidR="006F15BC" w:rsidRPr="00A43CF2" w:rsidRDefault="6F61B325" w:rsidP="009B537D">
      <w:pPr>
        <w:spacing w:after="0" w:line="240" w:lineRule="auto"/>
        <w:jc w:val="both"/>
        <w:rPr>
          <w:rFonts w:ascii="Calibri" w:hAnsi="Calibri" w:cs="Calibri"/>
        </w:rPr>
      </w:pPr>
      <w:r w:rsidRPr="00A43CF2">
        <w:rPr>
          <w:rFonts w:ascii="Calibri" w:hAnsi="Calibri" w:cs="Calibri"/>
        </w:rPr>
        <w:t xml:space="preserve">Applicants are encouraged, but not required, to explore external funding opportunities before beginning their training. </w:t>
      </w:r>
    </w:p>
    <w:p w14:paraId="2FCE075A" w14:textId="77777777" w:rsidR="00383A79" w:rsidRPr="00A43CF2" w:rsidRDefault="00383A79" w:rsidP="00023C48">
      <w:pPr>
        <w:spacing w:after="0" w:line="240" w:lineRule="auto"/>
        <w:jc w:val="both"/>
        <w:rPr>
          <w:rFonts w:ascii="Calibri" w:hAnsi="Calibri" w:cs="Calibri"/>
        </w:rPr>
      </w:pPr>
    </w:p>
    <w:p w14:paraId="54C48FF2" w14:textId="07DC7701" w:rsidR="00735ECE" w:rsidRPr="00A43CF2" w:rsidRDefault="00735ECE" w:rsidP="009B537D">
      <w:pPr>
        <w:spacing w:after="0" w:line="240" w:lineRule="auto"/>
        <w:jc w:val="both"/>
        <w:rPr>
          <w:rFonts w:ascii="Calibri" w:hAnsi="Calibri" w:cs="Calibri"/>
        </w:rPr>
      </w:pPr>
      <w:r w:rsidRPr="00A43CF2">
        <w:rPr>
          <w:rFonts w:ascii="Calibri" w:hAnsi="Calibri" w:cs="Calibri"/>
        </w:rPr>
        <w:t xml:space="preserve">The University does not provide </w:t>
      </w:r>
      <w:r w:rsidR="00A96EC6" w:rsidRPr="00A43CF2">
        <w:rPr>
          <w:rFonts w:ascii="Calibri" w:hAnsi="Calibri" w:cs="Calibri"/>
        </w:rPr>
        <w:t xml:space="preserve">graduate student </w:t>
      </w:r>
      <w:r w:rsidRPr="00A43CF2">
        <w:rPr>
          <w:rFonts w:ascii="Calibri" w:hAnsi="Calibri" w:cs="Calibri"/>
        </w:rPr>
        <w:t>housing</w:t>
      </w:r>
      <w:r w:rsidR="00A96EC6" w:rsidRPr="00A43CF2">
        <w:rPr>
          <w:rFonts w:ascii="Calibri" w:hAnsi="Calibri" w:cs="Calibri"/>
        </w:rPr>
        <w:t xml:space="preserve">. Information and resources related to off-campus housing are available through the </w:t>
      </w:r>
      <w:hyperlink r:id="rId10" w:history="1">
        <w:r w:rsidR="00B03337" w:rsidRPr="00A43CF2">
          <w:rPr>
            <w:rStyle w:val="Hyperlink"/>
            <w:rFonts w:ascii="Calibri" w:hAnsi="Calibri" w:cs="Calibri"/>
          </w:rPr>
          <w:t>Housing Office</w:t>
        </w:r>
      </w:hyperlink>
      <w:r w:rsidRPr="00A43CF2">
        <w:rPr>
          <w:rFonts w:ascii="Calibri" w:hAnsi="Calibri" w:cs="Calibri"/>
        </w:rPr>
        <w:t xml:space="preserve">. </w:t>
      </w:r>
    </w:p>
    <w:p w14:paraId="1479104A" w14:textId="5B66CAE8" w:rsidR="00A64A23" w:rsidRPr="00A43CF2" w:rsidRDefault="00A64A23" w:rsidP="009B537D">
      <w:pPr>
        <w:spacing w:after="0" w:line="240" w:lineRule="auto"/>
        <w:jc w:val="both"/>
        <w:rPr>
          <w:rFonts w:ascii="Calibri" w:hAnsi="Calibri" w:cs="Calibri"/>
        </w:rPr>
      </w:pPr>
    </w:p>
    <w:p w14:paraId="241F2542" w14:textId="77777777" w:rsidR="004E5920" w:rsidRPr="00A43CF2" w:rsidRDefault="00FD08BB" w:rsidP="00FD08BB">
      <w:pPr>
        <w:spacing w:after="0" w:line="240" w:lineRule="auto"/>
        <w:jc w:val="both"/>
        <w:rPr>
          <w:rFonts w:ascii="Calibri" w:hAnsi="Calibri" w:cs="Calibri"/>
          <w:b/>
          <w:bCs/>
        </w:rPr>
      </w:pPr>
      <w:r w:rsidRPr="00A43CF2">
        <w:rPr>
          <w:rFonts w:ascii="Calibri" w:hAnsi="Calibri" w:cs="Calibri"/>
          <w:b/>
          <w:bCs/>
        </w:rPr>
        <w:t>Areas of Research</w:t>
      </w:r>
      <w:r w:rsidR="004E5920" w:rsidRPr="00A43CF2">
        <w:rPr>
          <w:rFonts w:ascii="Calibri" w:hAnsi="Calibri" w:cs="Calibri"/>
          <w:b/>
          <w:bCs/>
        </w:rPr>
        <w:t xml:space="preserve">: </w:t>
      </w:r>
    </w:p>
    <w:p w14:paraId="28CB2FAF" w14:textId="77777777" w:rsidR="008D3BE8" w:rsidRDefault="00FD08BB" w:rsidP="00FD08BB">
      <w:pPr>
        <w:spacing w:after="0" w:line="240" w:lineRule="auto"/>
        <w:jc w:val="both"/>
        <w:rPr>
          <w:rFonts w:ascii="Calibri" w:hAnsi="Calibri" w:cs="Calibri"/>
        </w:rPr>
      </w:pPr>
      <w:r w:rsidRPr="00A43CF2">
        <w:rPr>
          <w:rFonts w:ascii="Calibri" w:hAnsi="Calibri" w:cs="Calibri"/>
        </w:rPr>
        <w:t>Areas of faculty research in the HSI PhD program include, but are not limited to:</w:t>
      </w:r>
    </w:p>
    <w:p w14:paraId="13405BED" w14:textId="58B4BD33" w:rsidR="00FD08BB" w:rsidRPr="00A43CF2" w:rsidRDefault="00FD08BB" w:rsidP="00FD08BB">
      <w:pPr>
        <w:spacing w:after="0" w:line="240" w:lineRule="auto"/>
        <w:jc w:val="both"/>
        <w:rPr>
          <w:rFonts w:ascii="Calibri" w:hAnsi="Calibri" w:cs="Calibri"/>
        </w:rPr>
      </w:pPr>
      <w:r w:rsidRPr="00A43CF2">
        <w:rPr>
          <w:rFonts w:ascii="Calibri" w:hAnsi="Calibri" w:cs="Calibri"/>
        </w:rPr>
        <w:t> </w:t>
      </w:r>
    </w:p>
    <w:p w14:paraId="2FE95564" w14:textId="77777777" w:rsidR="00FD08BB" w:rsidRPr="00A43CF2" w:rsidRDefault="00FD08BB" w:rsidP="004E5920">
      <w:pPr>
        <w:spacing w:after="0" w:line="240" w:lineRule="auto"/>
        <w:ind w:left="360"/>
        <w:jc w:val="both"/>
        <w:rPr>
          <w:rFonts w:ascii="Calibri" w:hAnsi="Calibri" w:cs="Calibri"/>
        </w:rPr>
      </w:pPr>
      <w:r w:rsidRPr="00A43CF2">
        <w:rPr>
          <w:rFonts w:ascii="Calibri" w:hAnsi="Calibri" w:cs="Calibri"/>
        </w:rPr>
        <w:t xml:space="preserve">Clinical Decision Support </w:t>
      </w:r>
    </w:p>
    <w:p w14:paraId="19B73431" w14:textId="77777777" w:rsidR="008D3BE8" w:rsidRDefault="008D3BE8" w:rsidP="008D3BE8">
      <w:pPr>
        <w:spacing w:after="0" w:line="240" w:lineRule="auto"/>
        <w:ind w:left="360"/>
        <w:jc w:val="both"/>
        <w:rPr>
          <w:rFonts w:ascii="Calibri" w:hAnsi="Calibri" w:cs="Calibri"/>
        </w:rPr>
      </w:pPr>
      <w:r>
        <w:rPr>
          <w:rFonts w:ascii="Calibri" w:hAnsi="Calibri" w:cs="Calibri"/>
        </w:rPr>
        <w:t xml:space="preserve">Clinical </w:t>
      </w:r>
      <w:r w:rsidRPr="00A43CF2">
        <w:rPr>
          <w:rFonts w:ascii="Calibri" w:hAnsi="Calibri" w:cs="Calibri"/>
        </w:rPr>
        <w:t xml:space="preserve">Research Informatics </w:t>
      </w:r>
    </w:p>
    <w:p w14:paraId="60B557A4" w14:textId="36B1ED14" w:rsidR="00FD08BB" w:rsidRPr="00A43CF2" w:rsidRDefault="00FD08BB" w:rsidP="004E5920">
      <w:pPr>
        <w:spacing w:after="0" w:line="240" w:lineRule="auto"/>
        <w:ind w:left="360"/>
        <w:jc w:val="both"/>
        <w:rPr>
          <w:rFonts w:ascii="Calibri" w:hAnsi="Calibri" w:cs="Calibri"/>
        </w:rPr>
      </w:pPr>
      <w:r w:rsidRPr="00A43CF2">
        <w:rPr>
          <w:rFonts w:ascii="Calibri" w:hAnsi="Calibri" w:cs="Calibri"/>
        </w:rPr>
        <w:t xml:space="preserve">Clinical </w:t>
      </w:r>
      <w:r w:rsidR="008D3BE8">
        <w:rPr>
          <w:rFonts w:ascii="Calibri" w:hAnsi="Calibri" w:cs="Calibri"/>
        </w:rPr>
        <w:t>V</w:t>
      </w:r>
      <w:r w:rsidR="008D3BE8" w:rsidRPr="00A43CF2">
        <w:rPr>
          <w:rFonts w:ascii="Calibri" w:hAnsi="Calibri" w:cs="Calibri"/>
        </w:rPr>
        <w:t xml:space="preserve">ocabulary </w:t>
      </w:r>
      <w:r w:rsidR="008D3BE8">
        <w:rPr>
          <w:rFonts w:ascii="Calibri" w:hAnsi="Calibri" w:cs="Calibri"/>
        </w:rPr>
        <w:t>and Ontology</w:t>
      </w:r>
    </w:p>
    <w:p w14:paraId="6E32F474" w14:textId="2039B53A" w:rsidR="008D3BE8" w:rsidRPr="00A43CF2" w:rsidRDefault="008D3BE8" w:rsidP="008D3BE8">
      <w:pPr>
        <w:spacing w:after="0" w:line="240" w:lineRule="auto"/>
        <w:ind w:left="360"/>
        <w:jc w:val="both"/>
        <w:rPr>
          <w:rFonts w:ascii="Calibri" w:hAnsi="Calibri" w:cs="Calibri"/>
        </w:rPr>
      </w:pPr>
      <w:r>
        <w:rPr>
          <w:rFonts w:ascii="Calibri" w:hAnsi="Calibri" w:cs="Calibri"/>
        </w:rPr>
        <w:t>Consumer Health Informatics</w:t>
      </w:r>
    </w:p>
    <w:p w14:paraId="6130E226" w14:textId="77777777" w:rsidR="00FD08BB" w:rsidRPr="00A43CF2" w:rsidRDefault="00FD08BB" w:rsidP="004E5920">
      <w:pPr>
        <w:spacing w:after="0" w:line="240" w:lineRule="auto"/>
        <w:ind w:left="360"/>
        <w:jc w:val="both"/>
        <w:rPr>
          <w:rFonts w:ascii="Calibri" w:hAnsi="Calibri" w:cs="Calibri"/>
        </w:rPr>
      </w:pPr>
      <w:r w:rsidRPr="00A43CF2">
        <w:rPr>
          <w:rFonts w:ascii="Calibri" w:hAnsi="Calibri" w:cs="Calibri"/>
        </w:rPr>
        <w:t xml:space="preserve">Diagnostic Excellence and Error </w:t>
      </w:r>
    </w:p>
    <w:p w14:paraId="39461401" w14:textId="68B2BAF4" w:rsidR="00FD08BB" w:rsidRPr="00A43CF2" w:rsidRDefault="00FD08BB" w:rsidP="004E5920">
      <w:pPr>
        <w:spacing w:after="0" w:line="240" w:lineRule="auto"/>
        <w:ind w:left="360"/>
        <w:jc w:val="both"/>
        <w:rPr>
          <w:rFonts w:ascii="Calibri" w:hAnsi="Calibri" w:cs="Calibri"/>
        </w:rPr>
      </w:pPr>
      <w:r w:rsidRPr="00A43CF2">
        <w:rPr>
          <w:rFonts w:ascii="Calibri" w:hAnsi="Calibri" w:cs="Calibri"/>
        </w:rPr>
        <w:t xml:space="preserve">Health Information Exchange </w:t>
      </w:r>
    </w:p>
    <w:p w14:paraId="480E8B75" w14:textId="3C6D0202" w:rsidR="00FD08BB" w:rsidRPr="00A43CF2" w:rsidRDefault="00FD08BB" w:rsidP="004E5920">
      <w:pPr>
        <w:spacing w:after="0" w:line="240" w:lineRule="auto"/>
        <w:ind w:left="360"/>
        <w:jc w:val="both"/>
        <w:rPr>
          <w:rFonts w:ascii="Calibri" w:hAnsi="Calibri" w:cs="Calibri"/>
        </w:rPr>
      </w:pPr>
      <w:r w:rsidRPr="00A43CF2">
        <w:rPr>
          <w:rFonts w:ascii="Calibri" w:hAnsi="Calibri" w:cs="Calibri"/>
        </w:rPr>
        <w:t>Human</w:t>
      </w:r>
      <w:r w:rsidR="008D3BE8">
        <w:rPr>
          <w:rFonts w:ascii="Calibri" w:hAnsi="Calibri" w:cs="Calibri"/>
        </w:rPr>
        <w:t xml:space="preserve"> </w:t>
      </w:r>
      <w:r w:rsidRPr="00A43CF2">
        <w:rPr>
          <w:rFonts w:ascii="Calibri" w:hAnsi="Calibri" w:cs="Calibri"/>
        </w:rPr>
        <w:t xml:space="preserve">Computer Interaction </w:t>
      </w:r>
    </w:p>
    <w:p w14:paraId="7AFC32AF" w14:textId="77777777" w:rsidR="00FD08BB" w:rsidRPr="00A43CF2" w:rsidRDefault="00FD08BB" w:rsidP="004E5920">
      <w:pPr>
        <w:spacing w:after="0" w:line="240" w:lineRule="auto"/>
        <w:ind w:left="360"/>
        <w:jc w:val="both"/>
        <w:rPr>
          <w:rFonts w:ascii="Calibri" w:hAnsi="Calibri" w:cs="Calibri"/>
        </w:rPr>
      </w:pPr>
      <w:r w:rsidRPr="00A43CF2">
        <w:rPr>
          <w:rFonts w:ascii="Calibri" w:hAnsi="Calibri" w:cs="Calibri"/>
        </w:rPr>
        <w:t xml:space="preserve">Population Health Informatics </w:t>
      </w:r>
    </w:p>
    <w:p w14:paraId="75EB1538" w14:textId="77777777" w:rsidR="008D3BE8" w:rsidRDefault="008D3BE8" w:rsidP="004E5920">
      <w:pPr>
        <w:spacing w:after="0" w:line="240" w:lineRule="auto"/>
        <w:ind w:left="360"/>
        <w:jc w:val="both"/>
        <w:rPr>
          <w:rFonts w:ascii="Calibri" w:hAnsi="Calibri" w:cs="Calibri"/>
        </w:rPr>
      </w:pPr>
      <w:r w:rsidRPr="00A43CF2">
        <w:rPr>
          <w:rFonts w:ascii="Calibri" w:hAnsi="Calibri" w:cs="Calibri"/>
        </w:rPr>
        <w:t xml:space="preserve">Precision Medicine </w:t>
      </w:r>
    </w:p>
    <w:p w14:paraId="57BCB2D6" w14:textId="0E949A2B" w:rsidR="00FD08BB" w:rsidRPr="00A43CF2" w:rsidRDefault="00FD08BB" w:rsidP="004E5920">
      <w:pPr>
        <w:spacing w:after="0" w:line="240" w:lineRule="auto"/>
        <w:ind w:left="360"/>
        <w:jc w:val="both"/>
        <w:rPr>
          <w:rFonts w:ascii="Calibri" w:hAnsi="Calibri" w:cs="Calibri"/>
        </w:rPr>
      </w:pPr>
      <w:r w:rsidRPr="00A43CF2">
        <w:rPr>
          <w:rFonts w:ascii="Calibri" w:hAnsi="Calibri" w:cs="Calibri"/>
        </w:rPr>
        <w:t xml:space="preserve">Public Health Informatics </w:t>
      </w:r>
    </w:p>
    <w:p w14:paraId="6858AFD5" w14:textId="77777777" w:rsidR="00FD08BB" w:rsidRPr="00A43CF2" w:rsidRDefault="00FD08BB" w:rsidP="004E5920">
      <w:pPr>
        <w:spacing w:after="0" w:line="240" w:lineRule="auto"/>
        <w:ind w:left="360"/>
        <w:jc w:val="both"/>
        <w:rPr>
          <w:rFonts w:ascii="Calibri" w:hAnsi="Calibri" w:cs="Calibri"/>
        </w:rPr>
      </w:pPr>
      <w:r w:rsidRPr="00A43CF2">
        <w:rPr>
          <w:rFonts w:ascii="Calibri" w:hAnsi="Calibri" w:cs="Calibri"/>
        </w:rPr>
        <w:t xml:space="preserve">Social Services Informatics </w:t>
      </w:r>
    </w:p>
    <w:p w14:paraId="53494739" w14:textId="5B7C0162" w:rsidR="00FD08BB" w:rsidRPr="00A43CF2" w:rsidRDefault="00FD08BB" w:rsidP="004E5920">
      <w:pPr>
        <w:spacing w:after="0" w:line="240" w:lineRule="auto"/>
        <w:ind w:left="360"/>
        <w:jc w:val="both"/>
        <w:rPr>
          <w:rFonts w:ascii="Calibri" w:hAnsi="Calibri" w:cs="Calibri"/>
        </w:rPr>
      </w:pPr>
      <w:r w:rsidRPr="00A43CF2">
        <w:rPr>
          <w:rFonts w:ascii="Calibri" w:hAnsi="Calibri" w:cs="Calibri"/>
        </w:rPr>
        <w:t xml:space="preserve">Translational </w:t>
      </w:r>
      <w:r w:rsidR="008D3BE8">
        <w:rPr>
          <w:rFonts w:ascii="Calibri" w:hAnsi="Calibri" w:cs="Calibri"/>
        </w:rPr>
        <w:t>B</w:t>
      </w:r>
      <w:r w:rsidR="008D3BE8" w:rsidRPr="00A43CF2">
        <w:rPr>
          <w:rFonts w:ascii="Calibri" w:hAnsi="Calibri" w:cs="Calibri"/>
        </w:rPr>
        <w:t>ioinformatics</w:t>
      </w:r>
    </w:p>
    <w:p w14:paraId="5E1A1C65" w14:textId="6EAFF8F6" w:rsidR="00D01688" w:rsidRPr="00A43CF2" w:rsidRDefault="003F4123" w:rsidP="00192BC5">
      <w:pPr>
        <w:pStyle w:val="Heading3"/>
        <w:spacing w:before="0" w:after="0"/>
        <w:rPr>
          <w:rFonts w:ascii="Calibri" w:hAnsi="Calibri" w:cs="Calibri"/>
        </w:rPr>
      </w:pPr>
      <w:r w:rsidRPr="00A43CF2">
        <w:rPr>
          <w:rFonts w:ascii="Calibri" w:hAnsi="Calibri" w:cs="Calibri"/>
        </w:rPr>
        <w:lastRenderedPageBreak/>
        <w:t xml:space="preserve">Additional </w:t>
      </w:r>
      <w:r w:rsidR="00D01688" w:rsidRPr="00A43CF2">
        <w:rPr>
          <w:rFonts w:ascii="Calibri" w:hAnsi="Calibri" w:cs="Calibri"/>
        </w:rPr>
        <w:t>Educational</w:t>
      </w:r>
      <w:r w:rsidRPr="00A43CF2">
        <w:rPr>
          <w:rFonts w:ascii="Calibri" w:hAnsi="Calibri" w:cs="Calibri"/>
        </w:rPr>
        <w:t>/Training</w:t>
      </w:r>
      <w:r w:rsidR="00D01688" w:rsidRPr="00A43CF2">
        <w:rPr>
          <w:rFonts w:ascii="Calibri" w:hAnsi="Calibri" w:cs="Calibri"/>
        </w:rPr>
        <w:t xml:space="preserve"> Opportunities</w:t>
      </w:r>
      <w:r w:rsidR="00192BC5" w:rsidRPr="00A43CF2">
        <w:rPr>
          <w:rFonts w:ascii="Calibri" w:hAnsi="Calibri" w:cs="Calibri"/>
        </w:rPr>
        <w:t xml:space="preserve">: </w:t>
      </w:r>
    </w:p>
    <w:p w14:paraId="2927D02E" w14:textId="3BBCD075" w:rsidR="10744374" w:rsidRPr="00A43CF2" w:rsidRDefault="04687E04" w:rsidP="27BC5F73">
      <w:pPr>
        <w:jc w:val="both"/>
        <w:rPr>
          <w:rFonts w:ascii="Calibri" w:hAnsi="Calibri" w:cs="Calibri"/>
        </w:rPr>
      </w:pPr>
      <w:r w:rsidRPr="00A43CF2">
        <w:rPr>
          <w:rFonts w:ascii="Calibri" w:hAnsi="Calibri" w:cs="Calibri"/>
        </w:rPr>
        <w:t>To achieve in-depth learning of the above knowledge and skills we adopt a student-oriented curriculum design, whereby we identify “teaching or learning processes,” that is, structured activities geared towards learning (i.e., courses/projects/assignments, seminars, examinations, defenses, theses, teaching requirements, directed study, research, service, internships). These processes were selected, adapted, or created in order to meet a set of pre-specified learning objectives that were identified by the faculty as being important for graduates to master.</w:t>
      </w:r>
    </w:p>
    <w:p w14:paraId="7E456522" w14:textId="6C4F3CB7" w:rsidR="00735ECE" w:rsidRPr="00A43CF2" w:rsidRDefault="00ED7A6A" w:rsidP="00023C48">
      <w:pPr>
        <w:pStyle w:val="Heading2"/>
        <w:spacing w:before="0" w:after="0" w:line="240" w:lineRule="auto"/>
        <w:jc w:val="both"/>
        <w:rPr>
          <w:rFonts w:ascii="Calibri" w:hAnsi="Calibri" w:cs="Calibri"/>
        </w:rPr>
      </w:pPr>
      <w:r w:rsidRPr="00A43CF2">
        <w:rPr>
          <w:rFonts w:ascii="Calibri" w:hAnsi="Calibri" w:cs="Calibri"/>
        </w:rPr>
        <w:t xml:space="preserve">Application </w:t>
      </w:r>
      <w:r w:rsidR="00FE33E6" w:rsidRPr="00A43CF2">
        <w:rPr>
          <w:rFonts w:ascii="Calibri" w:hAnsi="Calibri" w:cs="Calibri"/>
        </w:rPr>
        <w:t>Instructions</w:t>
      </w:r>
      <w:r w:rsidR="00735ECE" w:rsidRPr="00A43CF2">
        <w:rPr>
          <w:rFonts w:ascii="Calibri" w:hAnsi="Calibri" w:cs="Calibri"/>
        </w:rPr>
        <w:t>:</w:t>
      </w:r>
    </w:p>
    <w:p w14:paraId="786A76EA" w14:textId="5C0E14F7" w:rsidR="00A64A23" w:rsidRDefault="7022638F" w:rsidP="00FD08BB">
      <w:pPr>
        <w:spacing w:after="0" w:line="240" w:lineRule="auto"/>
        <w:jc w:val="both"/>
        <w:rPr>
          <w:rFonts w:ascii="Calibri" w:hAnsi="Calibri" w:cs="Calibri"/>
        </w:rPr>
      </w:pPr>
      <w:r w:rsidRPr="00A43CF2">
        <w:rPr>
          <w:rFonts w:ascii="Calibri" w:hAnsi="Calibri" w:cs="Calibri"/>
        </w:rPr>
        <w:t xml:space="preserve">The application for </w:t>
      </w:r>
      <w:r w:rsidR="0A009CCD" w:rsidRPr="00A43CF2">
        <w:rPr>
          <w:rFonts w:ascii="Calibri" w:hAnsi="Calibri" w:cs="Calibri"/>
        </w:rPr>
        <w:t xml:space="preserve">Health Sciences Informatics PHD program </w:t>
      </w:r>
      <w:r w:rsidRPr="00A43CF2">
        <w:rPr>
          <w:rFonts w:ascii="Calibri" w:hAnsi="Calibri" w:cs="Calibri"/>
        </w:rPr>
        <w:t xml:space="preserve">is open from </w:t>
      </w:r>
      <w:r w:rsidR="254253C4" w:rsidRPr="00A43CF2">
        <w:rPr>
          <w:rFonts w:ascii="Calibri" w:hAnsi="Calibri" w:cs="Calibri"/>
        </w:rPr>
        <w:t xml:space="preserve">September </w:t>
      </w:r>
      <w:r w:rsidR="004E5920" w:rsidRPr="00A43CF2">
        <w:rPr>
          <w:rFonts w:ascii="Calibri" w:hAnsi="Calibri" w:cs="Calibri"/>
        </w:rPr>
        <w:t>8</w:t>
      </w:r>
      <w:r w:rsidR="004E5920" w:rsidRPr="00A43CF2">
        <w:rPr>
          <w:rFonts w:ascii="Calibri" w:hAnsi="Calibri" w:cs="Calibri"/>
          <w:vertAlign w:val="superscript"/>
        </w:rPr>
        <w:t>th</w:t>
      </w:r>
      <w:r w:rsidR="004E5920" w:rsidRPr="00A43CF2">
        <w:rPr>
          <w:rFonts w:ascii="Calibri" w:hAnsi="Calibri" w:cs="Calibri"/>
        </w:rPr>
        <w:t xml:space="preserve"> </w:t>
      </w:r>
      <w:r w:rsidR="00E42173" w:rsidRPr="00A43CF2">
        <w:rPr>
          <w:rFonts w:ascii="Calibri" w:hAnsi="Calibri" w:cs="Calibri"/>
        </w:rPr>
        <w:t>to</w:t>
      </w:r>
      <w:r w:rsidR="254253C4" w:rsidRPr="00A43CF2">
        <w:rPr>
          <w:rFonts w:ascii="Calibri" w:hAnsi="Calibri" w:cs="Calibri"/>
        </w:rPr>
        <w:t xml:space="preserve"> December 15</w:t>
      </w:r>
      <w:r w:rsidR="254253C4" w:rsidRPr="00A43CF2">
        <w:rPr>
          <w:rFonts w:ascii="Calibri" w:hAnsi="Calibri" w:cs="Calibri"/>
          <w:vertAlign w:val="superscript"/>
        </w:rPr>
        <w:t>th.</w:t>
      </w:r>
      <w:r w:rsidR="1A1EFE74" w:rsidRPr="00A43CF2">
        <w:rPr>
          <w:rFonts w:ascii="Calibri" w:hAnsi="Calibri" w:cs="Calibri"/>
        </w:rPr>
        <w:t xml:space="preserve"> </w:t>
      </w:r>
      <w:r w:rsidR="17F11EAA" w:rsidRPr="00A43CF2">
        <w:rPr>
          <w:rFonts w:ascii="Calibri" w:hAnsi="Calibri" w:cs="Calibri"/>
        </w:rPr>
        <w:t>P</w:t>
      </w:r>
      <w:r w:rsidR="7BBBD93B" w:rsidRPr="00A43CF2">
        <w:rPr>
          <w:rFonts w:ascii="Calibri" w:hAnsi="Calibri" w:cs="Calibri"/>
        </w:rPr>
        <w:t xml:space="preserve">rospective applicants may log in </w:t>
      </w:r>
      <w:r w:rsidR="6E3D1C17" w:rsidRPr="00A43CF2">
        <w:rPr>
          <w:rFonts w:ascii="Calibri" w:hAnsi="Calibri" w:cs="Calibri"/>
        </w:rPr>
        <w:t xml:space="preserve">to the </w:t>
      </w:r>
      <w:r w:rsidR="254253C4" w:rsidRPr="00A43CF2">
        <w:rPr>
          <w:rFonts w:ascii="Calibri" w:hAnsi="Calibri" w:cs="Calibri"/>
        </w:rPr>
        <w:t>Application Management</w:t>
      </w:r>
      <w:r w:rsidR="54BC67CE" w:rsidRPr="00A43CF2">
        <w:rPr>
          <w:rFonts w:ascii="Calibri" w:hAnsi="Calibri" w:cs="Calibri"/>
        </w:rPr>
        <w:t xml:space="preserve"> </w:t>
      </w:r>
      <w:r w:rsidR="7412C161" w:rsidRPr="00A43CF2">
        <w:rPr>
          <w:rFonts w:ascii="Calibri" w:hAnsi="Calibri" w:cs="Calibri"/>
        </w:rPr>
        <w:t>web</w:t>
      </w:r>
      <w:r w:rsidR="54BC67CE" w:rsidRPr="00A43CF2">
        <w:rPr>
          <w:rFonts w:ascii="Calibri" w:hAnsi="Calibri" w:cs="Calibri"/>
        </w:rPr>
        <w:t>site</w:t>
      </w:r>
      <w:r w:rsidR="6E3D1C17" w:rsidRPr="00A43CF2">
        <w:rPr>
          <w:rFonts w:ascii="Calibri" w:hAnsi="Calibri" w:cs="Calibri"/>
        </w:rPr>
        <w:t xml:space="preserve"> </w:t>
      </w:r>
      <w:r w:rsidR="54BC67CE" w:rsidRPr="00A43CF2">
        <w:rPr>
          <w:rFonts w:ascii="Calibri" w:hAnsi="Calibri" w:cs="Calibri"/>
        </w:rPr>
        <w:t>to</w:t>
      </w:r>
      <w:r w:rsidR="7BBBD93B" w:rsidRPr="00A43CF2">
        <w:rPr>
          <w:rFonts w:ascii="Calibri" w:hAnsi="Calibri" w:cs="Calibri"/>
        </w:rPr>
        <w:t xml:space="preserve"> </w:t>
      </w:r>
      <w:r w:rsidR="54BC67CE" w:rsidRPr="00A43CF2">
        <w:rPr>
          <w:rFonts w:ascii="Calibri" w:hAnsi="Calibri" w:cs="Calibri"/>
        </w:rPr>
        <w:t xml:space="preserve">prepare </w:t>
      </w:r>
      <w:r w:rsidR="7BBBD93B" w:rsidRPr="00A43CF2">
        <w:rPr>
          <w:rFonts w:ascii="Calibri" w:hAnsi="Calibri" w:cs="Calibri"/>
        </w:rPr>
        <w:t>their applications. Applications may only be submitted during the application period.</w:t>
      </w:r>
      <w:r w:rsidR="79F14C45" w:rsidRPr="00A43CF2">
        <w:rPr>
          <w:rFonts w:ascii="Calibri" w:hAnsi="Calibri" w:cs="Calibri"/>
        </w:rPr>
        <w:t xml:space="preserve"> </w:t>
      </w:r>
      <w:r w:rsidR="0604DD50" w:rsidRPr="00A43CF2">
        <w:rPr>
          <w:rFonts w:ascii="Calibri" w:hAnsi="Calibri" w:cs="Calibri"/>
        </w:rPr>
        <w:t>All components of the application must be received before the deadline for consideration</w:t>
      </w:r>
      <w:r w:rsidR="7870CFDD" w:rsidRPr="00A43CF2">
        <w:rPr>
          <w:rFonts w:ascii="Calibri" w:hAnsi="Calibri" w:cs="Calibri"/>
        </w:rPr>
        <w:t xml:space="preserve"> for admission</w:t>
      </w:r>
      <w:r w:rsidR="0604DD50" w:rsidRPr="00A43CF2">
        <w:rPr>
          <w:rFonts w:ascii="Calibri" w:hAnsi="Calibri" w:cs="Calibri"/>
        </w:rPr>
        <w:t xml:space="preserve">. </w:t>
      </w:r>
    </w:p>
    <w:p w14:paraId="2C8F4474" w14:textId="77777777" w:rsidR="008D3BE8" w:rsidRPr="00A43CF2" w:rsidRDefault="008D3BE8" w:rsidP="00FD08BB">
      <w:pPr>
        <w:spacing w:after="0" w:line="240" w:lineRule="auto"/>
        <w:jc w:val="both"/>
        <w:rPr>
          <w:rFonts w:ascii="Calibri" w:hAnsi="Calibri" w:cs="Calibri"/>
        </w:rPr>
      </w:pPr>
    </w:p>
    <w:p w14:paraId="53F9D0AE" w14:textId="2D522DF5" w:rsidR="004A54A6" w:rsidRPr="00A43CF2" w:rsidRDefault="004A54A6" w:rsidP="00023C48">
      <w:pPr>
        <w:pStyle w:val="Heading2"/>
        <w:spacing w:before="0" w:after="0" w:line="240" w:lineRule="auto"/>
        <w:jc w:val="both"/>
        <w:rPr>
          <w:rFonts w:ascii="Calibri" w:hAnsi="Calibri" w:cs="Calibri"/>
        </w:rPr>
      </w:pPr>
      <w:r w:rsidRPr="00A43CF2">
        <w:rPr>
          <w:rFonts w:ascii="Calibri" w:hAnsi="Calibri" w:cs="Calibri"/>
        </w:rPr>
        <w:t>Admissions Requirements</w:t>
      </w:r>
      <w:r w:rsidR="00753C46" w:rsidRPr="00A43CF2">
        <w:rPr>
          <w:rFonts w:ascii="Calibri" w:hAnsi="Calibri" w:cs="Calibri"/>
        </w:rPr>
        <w:t xml:space="preserve"> </w:t>
      </w:r>
      <w:r w:rsidR="000B0C5C" w:rsidRPr="00A43CF2">
        <w:rPr>
          <w:rFonts w:ascii="Calibri" w:hAnsi="Calibri" w:cs="Calibri"/>
        </w:rPr>
        <w:t>and Application Materials</w:t>
      </w:r>
      <w:r w:rsidRPr="00A43CF2">
        <w:rPr>
          <w:rFonts w:ascii="Calibri" w:hAnsi="Calibri" w:cs="Calibri"/>
        </w:rPr>
        <w:t>:</w:t>
      </w:r>
    </w:p>
    <w:p w14:paraId="7E0FFE6A" w14:textId="46A0196D" w:rsidR="003E0D24" w:rsidRPr="00A43CF2" w:rsidRDefault="003E0D24" w:rsidP="00787F90">
      <w:pPr>
        <w:pStyle w:val="ListParagraph"/>
        <w:numPr>
          <w:ilvl w:val="0"/>
          <w:numId w:val="7"/>
        </w:numPr>
        <w:spacing w:after="0" w:line="240" w:lineRule="auto"/>
        <w:contextualSpacing w:val="0"/>
        <w:jc w:val="both"/>
        <w:rPr>
          <w:rFonts w:ascii="Calibri" w:hAnsi="Calibri" w:cs="Calibri"/>
          <w:b/>
          <w:bCs/>
        </w:rPr>
      </w:pPr>
      <w:r w:rsidRPr="00A43CF2">
        <w:rPr>
          <w:rFonts w:ascii="Calibri" w:hAnsi="Calibri" w:cs="Calibri"/>
          <w:b/>
          <w:bCs/>
        </w:rPr>
        <w:t>Academic History &amp; Prior Research Experience:</w:t>
      </w:r>
    </w:p>
    <w:p w14:paraId="60840CB9" w14:textId="0E195CF6" w:rsidR="00ED7A6A" w:rsidRPr="00A43CF2" w:rsidRDefault="00E13813" w:rsidP="00787F90">
      <w:pPr>
        <w:pStyle w:val="ListParagraph"/>
        <w:numPr>
          <w:ilvl w:val="1"/>
          <w:numId w:val="7"/>
        </w:numPr>
        <w:spacing w:after="120" w:line="240" w:lineRule="auto"/>
        <w:contextualSpacing w:val="0"/>
        <w:jc w:val="both"/>
        <w:rPr>
          <w:rFonts w:ascii="Calibri" w:hAnsi="Calibri" w:cs="Calibri"/>
        </w:rPr>
      </w:pPr>
      <w:r w:rsidRPr="00A43CF2">
        <w:rPr>
          <w:rFonts w:ascii="Calibri" w:hAnsi="Calibri" w:cs="Calibri"/>
        </w:rPr>
        <w:t>Applicants must list all colleges and universities they have attended and upload a transcript from each institution.</w:t>
      </w:r>
    </w:p>
    <w:p w14:paraId="427187C0" w14:textId="618904A5" w:rsidR="00E13813" w:rsidRPr="00A43CF2" w:rsidRDefault="00E13813" w:rsidP="009B537D">
      <w:pPr>
        <w:pStyle w:val="ListParagraph"/>
        <w:numPr>
          <w:ilvl w:val="1"/>
          <w:numId w:val="7"/>
        </w:numPr>
        <w:spacing w:after="120" w:line="240" w:lineRule="auto"/>
        <w:contextualSpacing w:val="0"/>
        <w:jc w:val="both"/>
        <w:rPr>
          <w:rFonts w:ascii="Calibri" w:hAnsi="Calibri" w:cs="Calibri"/>
        </w:rPr>
      </w:pPr>
      <w:r w:rsidRPr="00A43CF2">
        <w:rPr>
          <w:rFonts w:ascii="Calibri" w:hAnsi="Calibri" w:cs="Calibri"/>
        </w:rPr>
        <w:t>Applicants with prior research experience should provide information about that experience, including the institution, research mentor or supervisor, dates of participation, and any publications or other research products resulting from the experience, as applicable.</w:t>
      </w:r>
    </w:p>
    <w:p w14:paraId="2D8A5165" w14:textId="183B351D" w:rsidR="00735ECE" w:rsidRPr="00A43CF2" w:rsidRDefault="00DD5FF0" w:rsidP="00023C48">
      <w:pPr>
        <w:pStyle w:val="ListParagraph"/>
        <w:numPr>
          <w:ilvl w:val="0"/>
          <w:numId w:val="2"/>
        </w:numPr>
        <w:spacing w:after="120" w:line="240" w:lineRule="auto"/>
        <w:contextualSpacing w:val="0"/>
        <w:jc w:val="both"/>
        <w:rPr>
          <w:rFonts w:ascii="Calibri" w:hAnsi="Calibri" w:cs="Calibri"/>
        </w:rPr>
      </w:pPr>
      <w:r w:rsidRPr="00A43CF2">
        <w:rPr>
          <w:rFonts w:ascii="Calibri" w:hAnsi="Calibri" w:cs="Calibri"/>
          <w:b/>
          <w:bCs/>
        </w:rPr>
        <w:t>GRE:</w:t>
      </w:r>
      <w:r w:rsidRPr="00A43CF2">
        <w:rPr>
          <w:rFonts w:ascii="Calibri" w:hAnsi="Calibri" w:cs="Calibri"/>
        </w:rPr>
        <w:t xml:space="preserve"> </w:t>
      </w:r>
      <w:r w:rsidR="1326009B" w:rsidRPr="00A43CF2">
        <w:rPr>
          <w:rFonts w:ascii="Calibri" w:hAnsi="Calibri" w:cs="Calibri"/>
        </w:rPr>
        <w:t xml:space="preserve">GRE scores are not required and will not be considered in the admissions process for the </w:t>
      </w:r>
      <w:r w:rsidR="4CB3B489" w:rsidRPr="00A43CF2">
        <w:rPr>
          <w:rFonts w:ascii="Calibri" w:hAnsi="Calibri" w:cs="Calibri"/>
        </w:rPr>
        <w:t>Health Sciences Informatics PHD program</w:t>
      </w:r>
      <w:r w:rsidR="1326009B" w:rsidRPr="00A43CF2">
        <w:rPr>
          <w:rFonts w:ascii="Calibri" w:hAnsi="Calibri" w:cs="Calibri"/>
        </w:rPr>
        <w:t xml:space="preserve">. </w:t>
      </w:r>
    </w:p>
    <w:p w14:paraId="59337625" w14:textId="4C0E4AF1" w:rsidR="00AB1D4E" w:rsidRPr="00A43CF2" w:rsidRDefault="7170FF11" w:rsidP="00952067">
      <w:pPr>
        <w:pStyle w:val="ListParagraph"/>
        <w:numPr>
          <w:ilvl w:val="0"/>
          <w:numId w:val="2"/>
        </w:numPr>
        <w:spacing w:after="120" w:line="240" w:lineRule="auto"/>
        <w:contextualSpacing w:val="0"/>
        <w:jc w:val="both"/>
        <w:rPr>
          <w:rFonts w:ascii="Calibri" w:hAnsi="Calibri" w:cs="Calibri"/>
        </w:rPr>
      </w:pPr>
      <w:r w:rsidRPr="00A43CF2">
        <w:rPr>
          <w:rFonts w:ascii="Calibri" w:hAnsi="Calibri" w:cs="Calibri"/>
          <w:b/>
          <w:bCs/>
        </w:rPr>
        <w:t>Curriculum Vitae (CV):</w:t>
      </w:r>
      <w:r w:rsidRPr="00A43CF2">
        <w:rPr>
          <w:rFonts w:ascii="Calibri" w:hAnsi="Calibri" w:cs="Calibri"/>
        </w:rPr>
        <w:t xml:space="preserve"> </w:t>
      </w:r>
      <w:r w:rsidR="636890F9" w:rsidRPr="00A43CF2">
        <w:rPr>
          <w:rFonts w:ascii="Calibri" w:hAnsi="Calibri" w:cs="Calibri"/>
        </w:rPr>
        <w:t xml:space="preserve">Applicants must submit a CV. </w:t>
      </w:r>
      <w:r w:rsidR="556B86DB" w:rsidRPr="00A43CF2">
        <w:rPr>
          <w:rFonts w:ascii="Calibri" w:hAnsi="Calibri" w:cs="Calibri"/>
        </w:rPr>
        <w:t>The CV may be updated after the application is submitted, provided that any updates are submitted before the graduate program's application deadline</w:t>
      </w:r>
      <w:r w:rsidR="0015711B" w:rsidRPr="00A43CF2">
        <w:rPr>
          <w:rFonts w:ascii="Calibri" w:hAnsi="Calibri" w:cs="Calibri"/>
        </w:rPr>
        <w:t>.</w:t>
      </w:r>
    </w:p>
    <w:p w14:paraId="3F6617D8" w14:textId="72F72D44" w:rsidR="007D5927" w:rsidRPr="00A43CF2" w:rsidRDefault="2E202A4C" w:rsidP="00F55260">
      <w:pPr>
        <w:pStyle w:val="ListParagraph"/>
        <w:numPr>
          <w:ilvl w:val="0"/>
          <w:numId w:val="2"/>
        </w:numPr>
        <w:spacing w:after="120" w:line="240" w:lineRule="auto"/>
        <w:contextualSpacing w:val="0"/>
        <w:jc w:val="both"/>
        <w:rPr>
          <w:rFonts w:ascii="Calibri" w:hAnsi="Calibri" w:cs="Calibri"/>
        </w:rPr>
      </w:pPr>
      <w:r w:rsidRPr="00A43CF2">
        <w:rPr>
          <w:rFonts w:ascii="Calibri" w:hAnsi="Calibri" w:cs="Calibri"/>
          <w:b/>
          <w:bCs/>
        </w:rPr>
        <w:t>Personal Statement</w:t>
      </w:r>
      <w:r w:rsidR="00F55260" w:rsidRPr="00A43CF2">
        <w:rPr>
          <w:rFonts w:ascii="Calibri" w:hAnsi="Calibri" w:cs="Calibri"/>
          <w:b/>
          <w:bCs/>
        </w:rPr>
        <w:t>s</w:t>
      </w:r>
      <w:r w:rsidR="007D5927" w:rsidRPr="00A43CF2">
        <w:rPr>
          <w:rFonts w:ascii="Calibri" w:hAnsi="Calibri" w:cs="Calibri"/>
          <w:b/>
          <w:bCs/>
        </w:rPr>
        <w:t xml:space="preserve">: </w:t>
      </w:r>
      <w:r w:rsidR="00E42173" w:rsidRPr="00A43CF2">
        <w:rPr>
          <w:rFonts w:ascii="Calibri" w:hAnsi="Calibri" w:cs="Calibri"/>
        </w:rPr>
        <w:t>Applicants must</w:t>
      </w:r>
      <w:r w:rsidR="007D5927" w:rsidRPr="00A43CF2">
        <w:rPr>
          <w:rFonts w:ascii="Calibri" w:hAnsi="Calibri" w:cs="Calibri"/>
        </w:rPr>
        <w:t xml:space="preserve"> provide a </w:t>
      </w:r>
      <w:r w:rsidR="00F55260" w:rsidRPr="00A43CF2">
        <w:rPr>
          <w:rFonts w:ascii="Calibri" w:hAnsi="Calibri" w:cs="Calibri"/>
        </w:rPr>
        <w:t xml:space="preserve">basis of interest </w:t>
      </w:r>
      <w:r w:rsidR="007D5927" w:rsidRPr="00A43CF2">
        <w:rPr>
          <w:rFonts w:ascii="Calibri" w:hAnsi="Calibri" w:cs="Calibri"/>
        </w:rPr>
        <w:t xml:space="preserve">statement (one page maximum) indicating the basis of </w:t>
      </w:r>
      <w:r w:rsidR="00E42173" w:rsidRPr="00A43CF2">
        <w:rPr>
          <w:rFonts w:ascii="Calibri" w:hAnsi="Calibri" w:cs="Calibri"/>
        </w:rPr>
        <w:t>their</w:t>
      </w:r>
      <w:r w:rsidR="007D5927" w:rsidRPr="00A43CF2">
        <w:rPr>
          <w:rFonts w:ascii="Calibri" w:hAnsi="Calibri" w:cs="Calibri"/>
        </w:rPr>
        <w:t xml:space="preserve"> interest</w:t>
      </w:r>
      <w:r w:rsidR="00E42173" w:rsidRPr="00A43CF2">
        <w:rPr>
          <w:rFonts w:ascii="Calibri" w:eastAsia="MS Gothic" w:hAnsi="Calibri" w:cs="Calibri"/>
        </w:rPr>
        <w:t xml:space="preserve"> </w:t>
      </w:r>
      <w:r w:rsidR="007D5927" w:rsidRPr="00A43CF2">
        <w:rPr>
          <w:rFonts w:ascii="Calibri" w:hAnsi="Calibri" w:cs="Calibri"/>
        </w:rPr>
        <w:t xml:space="preserve">in graduate study and </w:t>
      </w:r>
      <w:r w:rsidR="00E42173" w:rsidRPr="00A43CF2">
        <w:rPr>
          <w:rFonts w:ascii="Calibri" w:hAnsi="Calibri" w:cs="Calibri"/>
        </w:rPr>
        <w:t>their</w:t>
      </w:r>
      <w:r w:rsidR="007D5927" w:rsidRPr="00A43CF2">
        <w:rPr>
          <w:rFonts w:ascii="Calibri" w:hAnsi="Calibri" w:cs="Calibri"/>
        </w:rPr>
        <w:t xml:space="preserve"> career objectives. </w:t>
      </w:r>
      <w:r w:rsidR="00E42173" w:rsidRPr="00A43CF2">
        <w:rPr>
          <w:rFonts w:ascii="Calibri" w:hAnsi="Calibri" w:cs="Calibri"/>
        </w:rPr>
        <w:t xml:space="preserve">The applicant should </w:t>
      </w:r>
      <w:r w:rsidR="007D5927" w:rsidRPr="00A43CF2">
        <w:rPr>
          <w:rFonts w:ascii="Calibri" w:hAnsi="Calibri" w:cs="Calibri"/>
        </w:rPr>
        <w:t xml:space="preserve">include a discussion of any research experience </w:t>
      </w:r>
      <w:r w:rsidR="00E42173" w:rsidRPr="00A43CF2">
        <w:rPr>
          <w:rFonts w:ascii="Calibri" w:hAnsi="Calibri" w:cs="Calibri"/>
        </w:rPr>
        <w:t>they</w:t>
      </w:r>
      <w:r w:rsidR="007D5927" w:rsidRPr="00A43CF2">
        <w:rPr>
          <w:rFonts w:ascii="Calibri" w:hAnsi="Calibri" w:cs="Calibri"/>
        </w:rPr>
        <w:t xml:space="preserve"> have had.</w:t>
      </w:r>
    </w:p>
    <w:p w14:paraId="7FB5CC20" w14:textId="77777777" w:rsidR="00F55260" w:rsidRPr="00A43CF2" w:rsidRDefault="00E42173" w:rsidP="00F55260">
      <w:pPr>
        <w:spacing w:after="120" w:line="240" w:lineRule="auto"/>
        <w:ind w:left="720"/>
        <w:jc w:val="both"/>
        <w:rPr>
          <w:rFonts w:ascii="Calibri" w:eastAsia="MS Gothic" w:hAnsi="Calibri" w:cs="Calibri"/>
        </w:rPr>
      </w:pPr>
      <w:r w:rsidRPr="00A43CF2">
        <w:rPr>
          <w:rFonts w:ascii="Calibri" w:hAnsi="Calibri" w:cs="Calibri"/>
        </w:rPr>
        <w:t>Applicants should s</w:t>
      </w:r>
      <w:r w:rsidR="007D5927" w:rsidRPr="00A43CF2">
        <w:rPr>
          <w:rFonts w:ascii="Calibri" w:hAnsi="Calibri" w:cs="Calibri"/>
        </w:rPr>
        <w:t xml:space="preserve">ubmit an additional one-page personal statement that describes how a formative experience has shaped </w:t>
      </w:r>
      <w:r w:rsidRPr="00A43CF2">
        <w:rPr>
          <w:rFonts w:ascii="Calibri" w:hAnsi="Calibri" w:cs="Calibri"/>
        </w:rPr>
        <w:t>an</w:t>
      </w:r>
      <w:r w:rsidR="007D5927" w:rsidRPr="00A43CF2">
        <w:rPr>
          <w:rFonts w:ascii="Calibri" w:hAnsi="Calibri" w:cs="Calibri"/>
        </w:rPr>
        <w:t xml:space="preserve"> interest in pursuing graduate studies and/or a</w:t>
      </w:r>
      <w:r w:rsidR="007D5927" w:rsidRPr="00A43CF2">
        <w:rPr>
          <w:rFonts w:ascii="MS Gothic" w:eastAsia="MS Gothic" w:hAnsi="MS Gothic" w:cs="MS Gothic" w:hint="eastAsia"/>
        </w:rPr>
        <w:t> </w:t>
      </w:r>
      <w:r w:rsidR="007D5927" w:rsidRPr="00A43CF2">
        <w:rPr>
          <w:rFonts w:ascii="Calibri" w:hAnsi="Calibri" w:cs="Calibri"/>
        </w:rPr>
        <w:t>specific career path. This experience could include—but is not limited to—a life event,</w:t>
      </w:r>
      <w:r w:rsidR="007D5927" w:rsidRPr="00A43CF2">
        <w:rPr>
          <w:rFonts w:ascii="MS Gothic" w:eastAsia="MS Gothic" w:hAnsi="MS Gothic" w:cs="MS Gothic" w:hint="eastAsia"/>
        </w:rPr>
        <w:t> </w:t>
      </w:r>
      <w:r w:rsidR="007D5927" w:rsidRPr="00A43CF2">
        <w:rPr>
          <w:rFonts w:ascii="Calibri" w:hAnsi="Calibri" w:cs="Calibri"/>
        </w:rPr>
        <w:t>academic course, book, or mentor.</w:t>
      </w:r>
      <w:r w:rsidR="00F55260" w:rsidRPr="00A43CF2">
        <w:rPr>
          <w:rFonts w:ascii="Calibri" w:hAnsi="Calibri" w:cs="Calibri"/>
        </w:rPr>
        <w:t xml:space="preserve"> </w:t>
      </w:r>
      <w:r w:rsidRPr="00A43CF2">
        <w:rPr>
          <w:rFonts w:ascii="Calibri" w:hAnsi="Calibri" w:cs="Calibri"/>
        </w:rPr>
        <w:t>Applicants should reflect</w:t>
      </w:r>
      <w:r w:rsidR="007D5927" w:rsidRPr="00A43CF2">
        <w:rPr>
          <w:rFonts w:ascii="Calibri" w:hAnsi="Calibri" w:cs="Calibri"/>
        </w:rPr>
        <w:t xml:space="preserve"> on how this experience cultivated curiosity, passion, or motivation to pursue </w:t>
      </w:r>
      <w:r w:rsidRPr="00A43CF2">
        <w:rPr>
          <w:rFonts w:ascii="Calibri" w:hAnsi="Calibri" w:cs="Calibri"/>
        </w:rPr>
        <w:t>their</w:t>
      </w:r>
      <w:r w:rsidR="007D5927" w:rsidRPr="00A43CF2">
        <w:rPr>
          <w:rFonts w:ascii="Calibri" w:hAnsi="Calibri" w:cs="Calibri"/>
        </w:rPr>
        <w:t xml:space="preserve"> chosen field.</w:t>
      </w:r>
      <w:r w:rsidR="007D5927" w:rsidRPr="00A43CF2">
        <w:rPr>
          <w:rFonts w:ascii="MS Gothic" w:eastAsia="MS Gothic" w:hAnsi="MS Gothic" w:cs="MS Gothic" w:hint="eastAsia"/>
        </w:rPr>
        <w:t> </w:t>
      </w:r>
    </w:p>
    <w:p w14:paraId="2FE55C34" w14:textId="0F2B0043" w:rsidR="00AB1D4E" w:rsidRPr="00A43CF2" w:rsidRDefault="00E42173" w:rsidP="00F55260">
      <w:pPr>
        <w:spacing w:after="0" w:line="240" w:lineRule="auto"/>
        <w:ind w:left="720"/>
        <w:jc w:val="both"/>
        <w:rPr>
          <w:rFonts w:ascii="Calibri" w:hAnsi="Calibri" w:cs="Calibri"/>
        </w:rPr>
      </w:pPr>
      <w:r w:rsidRPr="00A43CF2">
        <w:rPr>
          <w:rFonts w:ascii="Calibri" w:hAnsi="Calibri" w:cs="Calibri"/>
        </w:rPr>
        <w:t>The applicant should</w:t>
      </w:r>
      <w:r w:rsidR="007D5927" w:rsidRPr="00A43CF2">
        <w:rPr>
          <w:rFonts w:ascii="Calibri" w:hAnsi="Calibri" w:cs="Calibri"/>
        </w:rPr>
        <w:t xml:space="preserve"> combine and upload both the basis of interest and personal statements as a single document (two single-sided pages maximum).</w:t>
      </w:r>
    </w:p>
    <w:p w14:paraId="7F2F8373" w14:textId="77777777" w:rsidR="00F55260" w:rsidRPr="00A43CF2" w:rsidRDefault="00A436D9" w:rsidP="00F55260">
      <w:pPr>
        <w:pStyle w:val="ListParagraph"/>
        <w:numPr>
          <w:ilvl w:val="0"/>
          <w:numId w:val="2"/>
        </w:numPr>
        <w:spacing w:after="120" w:line="240" w:lineRule="auto"/>
        <w:contextualSpacing w:val="0"/>
        <w:jc w:val="both"/>
        <w:rPr>
          <w:rFonts w:ascii="Calibri" w:eastAsia="Calibri" w:hAnsi="Calibri" w:cs="Calibri"/>
          <w:color w:val="000000" w:themeColor="text1"/>
        </w:rPr>
      </w:pPr>
      <w:r w:rsidRPr="00A43CF2">
        <w:rPr>
          <w:rFonts w:ascii="Calibri" w:hAnsi="Calibri" w:cs="Calibri"/>
          <w:b/>
          <w:bCs/>
        </w:rPr>
        <w:lastRenderedPageBreak/>
        <w:t>Letters of Recommendation:</w:t>
      </w:r>
      <w:r w:rsidRPr="00A43CF2">
        <w:rPr>
          <w:rFonts w:ascii="Calibri" w:hAnsi="Calibri" w:cs="Calibri"/>
        </w:rPr>
        <w:t xml:space="preserve"> </w:t>
      </w:r>
      <w:r w:rsidR="001D386A" w:rsidRPr="00A43CF2">
        <w:rPr>
          <w:rFonts w:ascii="Calibri" w:hAnsi="Calibri" w:cs="Calibri"/>
        </w:rPr>
        <w:t>Applicants must identify three (3) individuals who are familiar with the applicant's academic, research, professional, or other relevant work and provide contact information for these references. The School of Medicine will contact the identified references and request that they submit letters of recommendation on behalf of the applicant.</w:t>
      </w:r>
      <w:r w:rsidR="00AB1D4E" w:rsidRPr="00A43CF2">
        <w:rPr>
          <w:rFonts w:ascii="Calibri" w:hAnsi="Calibri" w:cs="Calibri"/>
        </w:rPr>
        <w:t xml:space="preserve"> </w:t>
      </w:r>
    </w:p>
    <w:p w14:paraId="1DBC7379" w14:textId="77777777" w:rsidR="004D04AD" w:rsidRPr="00A43CF2" w:rsidRDefault="727509C6" w:rsidP="00F55260">
      <w:pPr>
        <w:pStyle w:val="ListParagraph"/>
        <w:numPr>
          <w:ilvl w:val="0"/>
          <w:numId w:val="2"/>
        </w:numPr>
        <w:spacing w:after="0" w:line="240" w:lineRule="auto"/>
        <w:jc w:val="both"/>
        <w:rPr>
          <w:rFonts w:ascii="Calibri" w:eastAsia="Calibri" w:hAnsi="Calibri" w:cs="Calibri"/>
          <w:color w:val="000000" w:themeColor="text1"/>
        </w:rPr>
      </w:pPr>
      <w:r w:rsidRPr="00A43CF2">
        <w:rPr>
          <w:rFonts w:ascii="Calibri" w:eastAsia="Calibri" w:hAnsi="Calibri" w:cs="Calibri"/>
          <w:b/>
          <w:bCs/>
          <w:color w:val="000000" w:themeColor="text1"/>
        </w:rPr>
        <w:t>Additional Program Requirements:</w:t>
      </w:r>
      <w:r w:rsidRPr="00A43CF2">
        <w:rPr>
          <w:rFonts w:ascii="Calibri" w:eastAsia="Calibri" w:hAnsi="Calibri" w:cs="Calibri"/>
          <w:color w:val="000000" w:themeColor="text1"/>
        </w:rPr>
        <w:t xml:space="preserve"> </w:t>
      </w:r>
    </w:p>
    <w:p w14:paraId="4E1845D3" w14:textId="77777777" w:rsidR="004D04AD" w:rsidRPr="00A43CF2" w:rsidRDefault="727509C6" w:rsidP="004D04AD">
      <w:pPr>
        <w:pStyle w:val="ListParagraph"/>
        <w:numPr>
          <w:ilvl w:val="1"/>
          <w:numId w:val="2"/>
        </w:numPr>
        <w:spacing w:after="0" w:line="240" w:lineRule="auto"/>
        <w:jc w:val="both"/>
        <w:rPr>
          <w:rFonts w:ascii="Calibri" w:eastAsia="Calibri" w:hAnsi="Calibri" w:cs="Calibri"/>
          <w:color w:val="000000" w:themeColor="text1"/>
        </w:rPr>
      </w:pPr>
      <w:r w:rsidRPr="00A43CF2">
        <w:rPr>
          <w:rFonts w:ascii="Calibri" w:eastAsia="Calibri" w:hAnsi="Calibri" w:cs="Calibri"/>
          <w:color w:val="000000" w:themeColor="text1"/>
        </w:rPr>
        <w:t>Official transcript of school record</w:t>
      </w:r>
    </w:p>
    <w:p w14:paraId="610BC268" w14:textId="77777777" w:rsidR="004D04AD" w:rsidRPr="00A43CF2" w:rsidRDefault="727509C6" w:rsidP="004D04AD">
      <w:pPr>
        <w:pStyle w:val="ListParagraph"/>
        <w:numPr>
          <w:ilvl w:val="1"/>
          <w:numId w:val="2"/>
        </w:numPr>
        <w:spacing w:after="0" w:line="240" w:lineRule="auto"/>
        <w:jc w:val="both"/>
        <w:rPr>
          <w:rFonts w:ascii="Calibri" w:eastAsia="Calibri" w:hAnsi="Calibri" w:cs="Calibri"/>
          <w:color w:val="000000" w:themeColor="text1"/>
        </w:rPr>
      </w:pPr>
      <w:r w:rsidRPr="00A43CF2">
        <w:rPr>
          <w:rFonts w:ascii="Calibri" w:eastAsia="Calibri" w:hAnsi="Calibri" w:cs="Calibri"/>
          <w:color w:val="000000" w:themeColor="text1"/>
        </w:rPr>
        <w:t>Certification of terminal degree</w:t>
      </w:r>
    </w:p>
    <w:p w14:paraId="45445B52" w14:textId="7032F6DA" w:rsidR="00757D38" w:rsidRPr="00A43CF2" w:rsidRDefault="727509C6" w:rsidP="004D04AD">
      <w:pPr>
        <w:pStyle w:val="ListParagraph"/>
        <w:numPr>
          <w:ilvl w:val="1"/>
          <w:numId w:val="2"/>
        </w:numPr>
        <w:spacing w:after="0" w:line="240" w:lineRule="auto"/>
        <w:jc w:val="both"/>
        <w:rPr>
          <w:rFonts w:ascii="Calibri" w:eastAsia="Calibri" w:hAnsi="Calibri" w:cs="Calibri"/>
          <w:color w:val="000000" w:themeColor="text1"/>
        </w:rPr>
      </w:pPr>
      <w:r w:rsidRPr="00A43CF2">
        <w:rPr>
          <w:rFonts w:ascii="Calibri" w:eastAsia="Calibri" w:hAnsi="Calibri" w:cs="Calibri"/>
          <w:color w:val="000000" w:themeColor="text1"/>
        </w:rPr>
        <w:t>A portfolio of published research, or samples of website or system development to support your application</w:t>
      </w:r>
      <w:r w:rsidR="004A6E0F" w:rsidRPr="00A43CF2">
        <w:rPr>
          <w:rFonts w:ascii="Calibri" w:eastAsia="Calibri" w:hAnsi="Calibri" w:cs="Calibri"/>
          <w:color w:val="000000" w:themeColor="text1"/>
        </w:rPr>
        <w:t>,</w:t>
      </w:r>
      <w:r w:rsidRPr="00A43CF2">
        <w:rPr>
          <w:rFonts w:ascii="Calibri" w:eastAsia="Calibri" w:hAnsi="Calibri" w:cs="Calibri"/>
          <w:color w:val="000000" w:themeColor="text1"/>
        </w:rPr>
        <w:t xml:space="preserve"> if you wish.</w:t>
      </w:r>
    </w:p>
    <w:p w14:paraId="4DE11209" w14:textId="77777777" w:rsidR="00F55260" w:rsidRPr="00A43CF2" w:rsidRDefault="00F55260" w:rsidP="00F55260">
      <w:pPr>
        <w:pStyle w:val="ListParagraph"/>
        <w:spacing w:after="0" w:line="240" w:lineRule="auto"/>
        <w:jc w:val="both"/>
        <w:rPr>
          <w:rFonts w:ascii="Calibri" w:eastAsia="Calibri" w:hAnsi="Calibri" w:cs="Calibri"/>
          <w:color w:val="000000" w:themeColor="text1"/>
        </w:rPr>
      </w:pPr>
    </w:p>
    <w:p w14:paraId="65B77634" w14:textId="69EBB0F3" w:rsidR="00735ECE" w:rsidRPr="00A43CF2" w:rsidRDefault="00735ECE" w:rsidP="00023C48">
      <w:pPr>
        <w:pStyle w:val="Heading2"/>
        <w:spacing w:before="0" w:after="0" w:line="240" w:lineRule="auto"/>
        <w:jc w:val="both"/>
        <w:rPr>
          <w:rFonts w:ascii="Calibri" w:hAnsi="Calibri" w:cs="Calibri"/>
        </w:rPr>
      </w:pPr>
      <w:r w:rsidRPr="00A43CF2">
        <w:rPr>
          <w:rFonts w:ascii="Calibri" w:hAnsi="Calibri" w:cs="Calibri"/>
        </w:rPr>
        <w:t>International Students:</w:t>
      </w:r>
    </w:p>
    <w:p w14:paraId="1C11A72D" w14:textId="57C0444A" w:rsidR="001B6163" w:rsidRPr="00A43CF2" w:rsidRDefault="001B6163" w:rsidP="00023C48">
      <w:pPr>
        <w:pStyle w:val="ListParagraph"/>
        <w:numPr>
          <w:ilvl w:val="0"/>
          <w:numId w:val="8"/>
        </w:numPr>
        <w:spacing w:after="120" w:line="240" w:lineRule="auto"/>
        <w:contextualSpacing w:val="0"/>
        <w:jc w:val="both"/>
        <w:rPr>
          <w:rFonts w:ascii="Calibri" w:hAnsi="Calibri" w:cs="Calibri"/>
        </w:rPr>
      </w:pPr>
      <w:r w:rsidRPr="00A43CF2">
        <w:rPr>
          <w:rFonts w:ascii="Calibri" w:hAnsi="Calibri" w:cs="Calibri"/>
        </w:rPr>
        <w:t xml:space="preserve">The University will sponsor visas for accepted students. </w:t>
      </w:r>
      <w:r w:rsidR="007C70B3" w:rsidRPr="00A43CF2">
        <w:rPr>
          <w:rFonts w:ascii="Calibri" w:hAnsi="Calibri" w:cs="Calibri"/>
        </w:rPr>
        <w:t>However, JHU’s willingness to sponsor or support a visa application does not guarantee that a visa will be approved or issued.</w:t>
      </w:r>
    </w:p>
    <w:p w14:paraId="7FEA33A8" w14:textId="558A5909" w:rsidR="001B6163" w:rsidRPr="00A43CF2" w:rsidRDefault="001B6163" w:rsidP="00023C48">
      <w:pPr>
        <w:pStyle w:val="ListParagraph"/>
        <w:numPr>
          <w:ilvl w:val="0"/>
          <w:numId w:val="8"/>
        </w:numPr>
        <w:spacing w:after="120" w:line="240" w:lineRule="auto"/>
        <w:contextualSpacing w:val="0"/>
        <w:jc w:val="both"/>
        <w:rPr>
          <w:rFonts w:ascii="Calibri" w:hAnsi="Calibri" w:cs="Calibri"/>
        </w:rPr>
      </w:pPr>
      <w:r w:rsidRPr="00A43CF2">
        <w:rPr>
          <w:rFonts w:ascii="Calibri" w:hAnsi="Calibri" w:cs="Calibri"/>
        </w:rPr>
        <w:t>International students whose native language is not English are required to complete the Test of</w:t>
      </w:r>
      <w:r w:rsidR="004B500A" w:rsidRPr="00A43CF2">
        <w:rPr>
          <w:rFonts w:ascii="Calibri" w:hAnsi="Calibri" w:cs="Calibri"/>
        </w:rPr>
        <w:t xml:space="preserve"> </w:t>
      </w:r>
      <w:r w:rsidRPr="00A43CF2">
        <w:rPr>
          <w:rFonts w:ascii="Calibri" w:hAnsi="Calibri" w:cs="Calibri"/>
        </w:rPr>
        <w:t xml:space="preserve">English as a Foreign Language (TOEFL) or International English Language Testing System (IELTS). When taking the exam, applicants should request official scores be reported to Institution Code 5316 (the Department Code is not necessary). To report official IELTS test scores, please include the Test Report Form (TRF) verification number on the application. Scores must be received before the application deadline. </w:t>
      </w:r>
    </w:p>
    <w:p w14:paraId="04FA8142" w14:textId="3648E670" w:rsidR="001B6163" w:rsidRPr="00A43CF2" w:rsidRDefault="001B6163" w:rsidP="00023C48">
      <w:pPr>
        <w:pStyle w:val="ListParagraph"/>
        <w:numPr>
          <w:ilvl w:val="0"/>
          <w:numId w:val="8"/>
        </w:numPr>
        <w:spacing w:after="120" w:line="240" w:lineRule="auto"/>
        <w:contextualSpacing w:val="0"/>
        <w:jc w:val="both"/>
        <w:rPr>
          <w:rFonts w:ascii="Calibri" w:hAnsi="Calibri" w:cs="Calibri"/>
        </w:rPr>
      </w:pPr>
      <w:r w:rsidRPr="00A43CF2">
        <w:rPr>
          <w:rFonts w:ascii="Calibri" w:hAnsi="Calibri" w:cs="Calibri"/>
        </w:rPr>
        <w:t>The TOEFL requirement will be waived if the applicant has completed their degree in a U.S. institution, or is currently enrolled and will receive a degree from a university within the U.S. prior to matriculation at JHU</w:t>
      </w:r>
      <w:r w:rsidR="00F42DF1" w:rsidRPr="00A43CF2">
        <w:rPr>
          <w:rFonts w:ascii="Calibri" w:hAnsi="Calibri" w:cs="Calibri"/>
        </w:rPr>
        <w:t xml:space="preserve"> </w:t>
      </w:r>
      <w:r w:rsidRPr="00A43CF2">
        <w:rPr>
          <w:rFonts w:ascii="Calibri" w:hAnsi="Calibri" w:cs="Calibri"/>
        </w:rPr>
        <w:t xml:space="preserve">SOM. </w:t>
      </w:r>
    </w:p>
    <w:p w14:paraId="22043161" w14:textId="66E4523D" w:rsidR="003B44F0" w:rsidRPr="00A43CF2" w:rsidRDefault="001B6163" w:rsidP="00023C48">
      <w:pPr>
        <w:pStyle w:val="ListParagraph"/>
        <w:numPr>
          <w:ilvl w:val="0"/>
          <w:numId w:val="8"/>
        </w:numPr>
        <w:spacing w:after="120" w:line="240" w:lineRule="auto"/>
        <w:contextualSpacing w:val="0"/>
        <w:jc w:val="both"/>
        <w:rPr>
          <w:rFonts w:ascii="Calibri" w:hAnsi="Calibri" w:cs="Calibri"/>
        </w:rPr>
      </w:pPr>
      <w:r w:rsidRPr="00A43CF2">
        <w:rPr>
          <w:rFonts w:ascii="Calibri" w:hAnsi="Calibri" w:cs="Calibri"/>
        </w:rPr>
        <w:t xml:space="preserve">All transcripts, letters of recommendation, and parts of the </w:t>
      </w:r>
      <w:r w:rsidR="00F42DF1" w:rsidRPr="00A43CF2">
        <w:rPr>
          <w:rFonts w:ascii="Calibri" w:hAnsi="Calibri" w:cs="Calibri"/>
        </w:rPr>
        <w:t>a</w:t>
      </w:r>
      <w:r w:rsidRPr="00A43CF2">
        <w:rPr>
          <w:rFonts w:ascii="Calibri" w:hAnsi="Calibri" w:cs="Calibri"/>
        </w:rPr>
        <w:t xml:space="preserve">dmissions application must be in English. The approved transcript service for use by international students is </w:t>
      </w:r>
      <w:hyperlink r:id="rId11" w:history="1">
        <w:r w:rsidRPr="00A43CF2">
          <w:rPr>
            <w:rStyle w:val="Hyperlink"/>
            <w:rFonts w:ascii="Calibri" w:hAnsi="Calibri" w:cs="Calibri"/>
          </w:rPr>
          <w:t>WES</w:t>
        </w:r>
      </w:hyperlink>
      <w:r w:rsidRPr="00A43CF2">
        <w:rPr>
          <w:rFonts w:ascii="Calibri" w:hAnsi="Calibri" w:cs="Calibri"/>
        </w:rPr>
        <w:t xml:space="preserve">. </w:t>
      </w:r>
    </w:p>
    <w:p w14:paraId="4C2539DB" w14:textId="295AD931" w:rsidR="00735ECE" w:rsidRPr="00A43CF2" w:rsidRDefault="000C1D6C" w:rsidP="00023C48">
      <w:pPr>
        <w:pStyle w:val="ListParagraph"/>
        <w:numPr>
          <w:ilvl w:val="0"/>
          <w:numId w:val="8"/>
        </w:numPr>
        <w:spacing w:after="0" w:line="240" w:lineRule="auto"/>
        <w:jc w:val="both"/>
        <w:rPr>
          <w:rFonts w:ascii="Calibri" w:hAnsi="Calibri" w:cs="Calibri"/>
        </w:rPr>
      </w:pPr>
      <w:r w:rsidRPr="00A43CF2">
        <w:rPr>
          <w:rFonts w:ascii="Calibri" w:hAnsi="Calibri" w:cs="Calibri"/>
        </w:rPr>
        <w:t>A</w:t>
      </w:r>
      <w:r w:rsidR="00D83BBD" w:rsidRPr="00A43CF2">
        <w:rPr>
          <w:rFonts w:ascii="Calibri" w:hAnsi="Calibri" w:cs="Calibri"/>
        </w:rPr>
        <w:t>pplicants</w:t>
      </w:r>
      <w:r w:rsidRPr="00A43CF2">
        <w:rPr>
          <w:rFonts w:ascii="Calibri" w:hAnsi="Calibri" w:cs="Calibri"/>
        </w:rPr>
        <w:t xml:space="preserve"> who are not</w:t>
      </w:r>
      <w:r w:rsidR="00D83BBD" w:rsidRPr="00A43CF2">
        <w:rPr>
          <w:rFonts w:ascii="Calibri" w:hAnsi="Calibri" w:cs="Calibri"/>
        </w:rPr>
        <w:t xml:space="preserve"> </w:t>
      </w:r>
      <w:r w:rsidRPr="00A43CF2">
        <w:rPr>
          <w:rFonts w:ascii="Calibri" w:hAnsi="Calibri" w:cs="Calibri"/>
        </w:rPr>
        <w:t xml:space="preserve">U.S. citizens </w:t>
      </w:r>
      <w:r w:rsidR="006F4B5B" w:rsidRPr="00A43CF2">
        <w:rPr>
          <w:rFonts w:ascii="Calibri" w:hAnsi="Calibri" w:cs="Calibri"/>
        </w:rPr>
        <w:t>or U.S.</w:t>
      </w:r>
      <w:r w:rsidRPr="00A43CF2">
        <w:rPr>
          <w:rFonts w:ascii="Calibri" w:hAnsi="Calibri" w:cs="Calibri"/>
        </w:rPr>
        <w:t xml:space="preserve"> </w:t>
      </w:r>
      <w:r w:rsidR="5663C9FA" w:rsidRPr="00A43CF2">
        <w:rPr>
          <w:rFonts w:ascii="Calibri" w:hAnsi="Calibri" w:cs="Calibri"/>
        </w:rPr>
        <w:t>p</w:t>
      </w:r>
      <w:r w:rsidRPr="00A43CF2">
        <w:rPr>
          <w:rFonts w:ascii="Calibri" w:hAnsi="Calibri" w:cs="Calibri"/>
        </w:rPr>
        <w:t xml:space="preserve">ermanent </w:t>
      </w:r>
      <w:r w:rsidR="4D84A876" w:rsidRPr="00A43CF2">
        <w:rPr>
          <w:rFonts w:ascii="Calibri" w:hAnsi="Calibri" w:cs="Calibri"/>
        </w:rPr>
        <w:t>r</w:t>
      </w:r>
      <w:r w:rsidRPr="00A43CF2">
        <w:rPr>
          <w:rFonts w:ascii="Calibri" w:hAnsi="Calibri" w:cs="Calibri"/>
        </w:rPr>
        <w:t>esidents</w:t>
      </w:r>
      <w:r w:rsidRPr="00A43CF2" w:rsidDel="000C1D6C">
        <w:rPr>
          <w:rFonts w:ascii="Calibri" w:hAnsi="Calibri" w:cs="Calibri"/>
        </w:rPr>
        <w:t xml:space="preserve"> </w:t>
      </w:r>
      <w:r w:rsidR="00D83BBD" w:rsidRPr="00A43CF2">
        <w:rPr>
          <w:rFonts w:ascii="Calibri" w:hAnsi="Calibri" w:cs="Calibri"/>
        </w:rPr>
        <w:t xml:space="preserve">should </w:t>
      </w:r>
      <w:r w:rsidR="00D35224" w:rsidRPr="00A43CF2">
        <w:rPr>
          <w:rFonts w:ascii="Calibri" w:hAnsi="Calibri" w:cs="Calibri"/>
        </w:rPr>
        <w:t>consult</w:t>
      </w:r>
      <w:r w:rsidR="00D83BBD" w:rsidRPr="00A43CF2">
        <w:rPr>
          <w:rFonts w:ascii="Calibri" w:hAnsi="Calibri" w:cs="Calibri"/>
        </w:rPr>
        <w:t xml:space="preserve"> the</w:t>
      </w:r>
      <w:r w:rsidR="0021594A" w:rsidRPr="00A43CF2">
        <w:rPr>
          <w:rFonts w:ascii="Calibri" w:hAnsi="Calibri" w:cs="Calibri"/>
        </w:rPr>
        <w:t xml:space="preserve"> </w:t>
      </w:r>
      <w:r w:rsidR="0021594A" w:rsidRPr="00A43CF2">
        <w:rPr>
          <w:rFonts w:ascii="Calibri" w:hAnsi="Calibri" w:cs="Calibri"/>
          <w:i/>
          <w:iCs/>
        </w:rPr>
        <w:t xml:space="preserve">Application Fees and Fee Waivers </w:t>
      </w:r>
      <w:r w:rsidR="0021594A" w:rsidRPr="00A43CF2">
        <w:rPr>
          <w:rFonts w:ascii="Calibri" w:hAnsi="Calibri" w:cs="Calibri"/>
        </w:rPr>
        <w:t xml:space="preserve">section on the </w:t>
      </w:r>
      <w:hyperlink r:id="rId12">
        <w:r w:rsidR="0021594A" w:rsidRPr="00A43CF2">
          <w:rPr>
            <w:rStyle w:val="Hyperlink"/>
            <w:rFonts w:ascii="Calibri" w:hAnsi="Calibri" w:cs="Calibri"/>
          </w:rPr>
          <w:t>On-Campus Programs</w:t>
        </w:r>
      </w:hyperlink>
      <w:r w:rsidR="0021594A" w:rsidRPr="00A43CF2">
        <w:rPr>
          <w:rFonts w:ascii="Calibri" w:hAnsi="Calibri" w:cs="Calibri"/>
        </w:rPr>
        <w:t xml:space="preserve"> website</w:t>
      </w:r>
      <w:r w:rsidR="008B75E2" w:rsidRPr="00A43CF2">
        <w:rPr>
          <w:rFonts w:ascii="Calibri" w:hAnsi="Calibri" w:cs="Calibri"/>
        </w:rPr>
        <w:t xml:space="preserve"> for information about</w:t>
      </w:r>
      <w:r w:rsidR="00D83BBD" w:rsidRPr="00A43CF2">
        <w:rPr>
          <w:rFonts w:ascii="Calibri" w:hAnsi="Calibri" w:cs="Calibri"/>
        </w:rPr>
        <w:t xml:space="preserve"> application fees</w:t>
      </w:r>
      <w:r w:rsidR="00375330" w:rsidRPr="00A43CF2">
        <w:rPr>
          <w:rFonts w:ascii="Calibri" w:hAnsi="Calibri" w:cs="Calibri"/>
        </w:rPr>
        <w:t xml:space="preserve"> and </w:t>
      </w:r>
      <w:r w:rsidR="00D83BBD" w:rsidRPr="00A43CF2">
        <w:rPr>
          <w:rFonts w:ascii="Calibri" w:hAnsi="Calibri" w:cs="Calibri"/>
        </w:rPr>
        <w:t xml:space="preserve">eligibility </w:t>
      </w:r>
      <w:r w:rsidR="00D35224" w:rsidRPr="00A43CF2">
        <w:rPr>
          <w:rFonts w:ascii="Calibri" w:hAnsi="Calibri" w:cs="Calibri"/>
        </w:rPr>
        <w:t>for fee waivers</w:t>
      </w:r>
      <w:r w:rsidR="001B6163" w:rsidRPr="00A43CF2">
        <w:rPr>
          <w:rFonts w:ascii="Calibri" w:hAnsi="Calibri" w:cs="Calibri"/>
        </w:rPr>
        <w:t>.</w:t>
      </w:r>
    </w:p>
    <w:p w14:paraId="0EA5EC3F" w14:textId="77777777" w:rsidR="00735ECE" w:rsidRPr="00A43CF2" w:rsidRDefault="00735ECE" w:rsidP="00023C48">
      <w:pPr>
        <w:spacing w:after="0" w:line="240" w:lineRule="auto"/>
        <w:jc w:val="both"/>
        <w:rPr>
          <w:rFonts w:ascii="Calibri" w:hAnsi="Calibri" w:cs="Calibri"/>
        </w:rPr>
      </w:pPr>
    </w:p>
    <w:p w14:paraId="4EC0E44D" w14:textId="78B92610" w:rsidR="00735ECE" w:rsidRPr="00A43CF2" w:rsidRDefault="00B46BD0" w:rsidP="00023C48">
      <w:pPr>
        <w:pStyle w:val="Heading2"/>
        <w:spacing w:before="0" w:after="0" w:line="240" w:lineRule="auto"/>
        <w:jc w:val="both"/>
        <w:rPr>
          <w:rFonts w:ascii="Calibri" w:hAnsi="Calibri" w:cs="Calibri"/>
        </w:rPr>
      </w:pPr>
      <w:r w:rsidRPr="00A43CF2">
        <w:rPr>
          <w:rFonts w:ascii="Calibri" w:hAnsi="Calibri" w:cs="Calibri"/>
        </w:rPr>
        <w:t>Additional Application Information</w:t>
      </w:r>
      <w:r w:rsidR="00735ECE" w:rsidRPr="00A43CF2">
        <w:rPr>
          <w:rFonts w:ascii="Calibri" w:hAnsi="Calibri" w:cs="Calibri"/>
        </w:rPr>
        <w:t xml:space="preserve">: </w:t>
      </w:r>
    </w:p>
    <w:p w14:paraId="6C0DA14C" w14:textId="124E40D5" w:rsidR="00735ECE" w:rsidRPr="00A43CF2" w:rsidRDefault="007F5A0D" w:rsidP="00023C48">
      <w:pPr>
        <w:pStyle w:val="ListParagraph"/>
        <w:numPr>
          <w:ilvl w:val="0"/>
          <w:numId w:val="4"/>
        </w:numPr>
        <w:spacing w:after="0" w:line="240" w:lineRule="auto"/>
        <w:jc w:val="both"/>
        <w:rPr>
          <w:rFonts w:ascii="Calibri" w:hAnsi="Calibri" w:cs="Calibri"/>
        </w:rPr>
      </w:pPr>
      <w:r w:rsidRPr="00A43CF2">
        <w:rPr>
          <w:rFonts w:ascii="Calibri" w:hAnsi="Calibri" w:cs="Calibri"/>
        </w:rPr>
        <w:t>Parts of the admissions application collect demographic and other information.</w:t>
      </w:r>
      <w:r w:rsidR="000C0BF7" w:rsidRPr="00A43CF2">
        <w:rPr>
          <w:rFonts w:ascii="Calibri" w:hAnsi="Calibri" w:cs="Calibri"/>
        </w:rPr>
        <w:t xml:space="preserve"> </w:t>
      </w:r>
      <w:r w:rsidR="008C709F" w:rsidRPr="00A43CF2">
        <w:rPr>
          <w:rFonts w:ascii="Calibri" w:hAnsi="Calibri" w:cs="Calibri"/>
        </w:rPr>
        <w:t xml:space="preserve">Race, ethnicity, national origin, gender, and other legally protected characteristics </w:t>
      </w:r>
      <w:r w:rsidR="00AC4840" w:rsidRPr="00A43CF2">
        <w:rPr>
          <w:rFonts w:ascii="Calibri" w:hAnsi="Calibri" w:cs="Calibri"/>
        </w:rPr>
        <w:t>are</w:t>
      </w:r>
      <w:r w:rsidR="000C0BF7" w:rsidRPr="00A43CF2">
        <w:rPr>
          <w:rFonts w:ascii="Calibri" w:hAnsi="Calibri" w:cs="Calibri"/>
        </w:rPr>
        <w:t xml:space="preserve"> not considered in </w:t>
      </w:r>
      <w:r w:rsidR="00993E70" w:rsidRPr="00A43CF2">
        <w:rPr>
          <w:rFonts w:ascii="Calibri" w:hAnsi="Calibri" w:cs="Calibri"/>
        </w:rPr>
        <w:t xml:space="preserve">the </w:t>
      </w:r>
      <w:r w:rsidR="00585ECF" w:rsidRPr="00A43CF2">
        <w:rPr>
          <w:rFonts w:ascii="Calibri" w:hAnsi="Calibri" w:cs="Calibri"/>
        </w:rPr>
        <w:t xml:space="preserve">selection of </w:t>
      </w:r>
      <w:r w:rsidR="00993E70" w:rsidRPr="00A43CF2">
        <w:rPr>
          <w:rFonts w:ascii="Calibri" w:hAnsi="Calibri" w:cs="Calibri"/>
        </w:rPr>
        <w:t>candidate</w:t>
      </w:r>
      <w:r w:rsidR="00585ECF" w:rsidRPr="00A43CF2">
        <w:rPr>
          <w:rFonts w:ascii="Calibri" w:hAnsi="Calibri" w:cs="Calibri"/>
        </w:rPr>
        <w:t>s for admission to the training program</w:t>
      </w:r>
      <w:r w:rsidR="00EE1826" w:rsidRPr="00A43CF2">
        <w:rPr>
          <w:rFonts w:ascii="Calibri" w:hAnsi="Calibri" w:cs="Calibri"/>
        </w:rPr>
        <w:t xml:space="preserve">. </w:t>
      </w:r>
      <w:r w:rsidR="00AB1D4E" w:rsidRPr="00A43CF2">
        <w:rPr>
          <w:rFonts w:ascii="Calibri" w:hAnsi="Calibri" w:cs="Calibri"/>
        </w:rPr>
        <w:t xml:space="preserve"> </w:t>
      </w:r>
    </w:p>
    <w:p w14:paraId="72D3A6D7" w14:textId="77777777" w:rsidR="00055117" w:rsidRPr="00A43CF2" w:rsidRDefault="00055117" w:rsidP="00023C48">
      <w:pPr>
        <w:pStyle w:val="ListParagraph"/>
        <w:spacing w:after="0" w:line="240" w:lineRule="auto"/>
        <w:jc w:val="both"/>
        <w:rPr>
          <w:rFonts w:ascii="Calibri" w:hAnsi="Calibri" w:cs="Calibri"/>
        </w:rPr>
      </w:pPr>
    </w:p>
    <w:p w14:paraId="42888B23" w14:textId="28983E6F" w:rsidR="00735ECE" w:rsidRPr="00A43CF2" w:rsidRDefault="00735ECE" w:rsidP="00023C48">
      <w:pPr>
        <w:pStyle w:val="Heading2"/>
        <w:spacing w:before="0" w:after="0" w:line="240" w:lineRule="auto"/>
        <w:jc w:val="both"/>
        <w:rPr>
          <w:rFonts w:ascii="Calibri" w:hAnsi="Calibri" w:cs="Calibri"/>
        </w:rPr>
      </w:pPr>
      <w:r w:rsidRPr="00A43CF2">
        <w:rPr>
          <w:rFonts w:ascii="Calibri" w:hAnsi="Calibri" w:cs="Calibri"/>
        </w:rPr>
        <w:t xml:space="preserve">Admissions Fees: </w:t>
      </w:r>
    </w:p>
    <w:p w14:paraId="59079EE4" w14:textId="188BF006" w:rsidR="00735ECE" w:rsidRPr="00A43CF2" w:rsidRDefault="00AB1D4E" w:rsidP="00023C48">
      <w:pPr>
        <w:pStyle w:val="ListParagraph"/>
        <w:numPr>
          <w:ilvl w:val="0"/>
          <w:numId w:val="5"/>
        </w:numPr>
        <w:spacing w:after="120" w:line="240" w:lineRule="auto"/>
        <w:contextualSpacing w:val="0"/>
        <w:jc w:val="both"/>
        <w:rPr>
          <w:rFonts w:ascii="Calibri" w:hAnsi="Calibri" w:cs="Calibri"/>
        </w:rPr>
      </w:pPr>
      <w:r w:rsidRPr="00A43CF2">
        <w:rPr>
          <w:rFonts w:ascii="Calibri" w:hAnsi="Calibri" w:cs="Calibri"/>
        </w:rPr>
        <w:t xml:space="preserve">An </w:t>
      </w:r>
      <w:r w:rsidR="00BA5991" w:rsidRPr="00A43CF2">
        <w:rPr>
          <w:rFonts w:ascii="Calibri" w:hAnsi="Calibri" w:cs="Calibri"/>
        </w:rPr>
        <w:t>applica</w:t>
      </w:r>
      <w:r w:rsidR="00EC2308" w:rsidRPr="00A43CF2">
        <w:rPr>
          <w:rFonts w:ascii="Calibri" w:hAnsi="Calibri" w:cs="Calibri"/>
        </w:rPr>
        <w:t>tion</w:t>
      </w:r>
      <w:r w:rsidRPr="00A43CF2">
        <w:rPr>
          <w:rFonts w:ascii="Calibri" w:hAnsi="Calibri" w:cs="Calibri"/>
        </w:rPr>
        <w:t xml:space="preserve"> fee of $</w:t>
      </w:r>
      <w:r w:rsidR="00F03F99" w:rsidRPr="00A43CF2">
        <w:rPr>
          <w:rFonts w:ascii="Calibri" w:hAnsi="Calibri" w:cs="Calibri"/>
        </w:rPr>
        <w:t xml:space="preserve">125 </w:t>
      </w:r>
      <w:r w:rsidRPr="00A43CF2">
        <w:rPr>
          <w:rFonts w:ascii="Calibri" w:hAnsi="Calibri" w:cs="Calibri"/>
        </w:rPr>
        <w:t xml:space="preserve">is required and must be submitted using a credit card. The application fee allows </w:t>
      </w:r>
      <w:r w:rsidR="00FC6E89" w:rsidRPr="00A43CF2">
        <w:rPr>
          <w:rFonts w:ascii="Calibri" w:hAnsi="Calibri" w:cs="Calibri"/>
        </w:rPr>
        <w:t>an applicant</w:t>
      </w:r>
      <w:r w:rsidRPr="00A43CF2">
        <w:rPr>
          <w:rFonts w:ascii="Calibri" w:hAnsi="Calibri" w:cs="Calibri"/>
        </w:rPr>
        <w:t xml:space="preserve"> to apply for up to four (4) programs in the School of Medicine. </w:t>
      </w:r>
    </w:p>
    <w:p w14:paraId="08888D57" w14:textId="6F165FED" w:rsidR="005D1834" w:rsidRPr="00A43CF2" w:rsidRDefault="009E2E4B" w:rsidP="00023C48">
      <w:pPr>
        <w:pStyle w:val="ListParagraph"/>
        <w:numPr>
          <w:ilvl w:val="0"/>
          <w:numId w:val="5"/>
        </w:numPr>
        <w:spacing w:after="0" w:line="240" w:lineRule="auto"/>
        <w:jc w:val="both"/>
        <w:rPr>
          <w:rFonts w:ascii="Calibri" w:hAnsi="Calibri" w:cs="Calibri"/>
        </w:rPr>
      </w:pPr>
      <w:r w:rsidRPr="00A43CF2">
        <w:rPr>
          <w:rFonts w:ascii="Calibri" w:hAnsi="Calibri" w:cs="Calibri"/>
        </w:rPr>
        <w:lastRenderedPageBreak/>
        <w:t>U.S. citizens and U.S. permanent residents who meet the School of Medicine’s published eligibility requirements may be eligible for an application fee waiver.</w:t>
      </w:r>
      <w:r w:rsidRPr="00A43CF2" w:rsidDel="009E2E4B">
        <w:rPr>
          <w:rFonts w:ascii="Calibri" w:hAnsi="Calibri" w:cs="Calibri"/>
        </w:rPr>
        <w:t xml:space="preserve"> </w:t>
      </w:r>
      <w:r w:rsidR="00FB0D4F" w:rsidRPr="00A43CF2">
        <w:rPr>
          <w:rFonts w:ascii="Calibri" w:hAnsi="Calibri" w:cs="Calibri"/>
        </w:rPr>
        <w:t>Eligibility for a fee waiver is separate from the academic admissions process and does not affect an applicant's consideration for admission.</w:t>
      </w:r>
      <w:r w:rsidR="00D2766A" w:rsidRPr="00A43CF2">
        <w:rPr>
          <w:rFonts w:ascii="Calibri" w:hAnsi="Calibri" w:cs="Calibri"/>
        </w:rPr>
        <w:t xml:space="preserve"> </w:t>
      </w:r>
      <w:r w:rsidR="00AB1D4E" w:rsidRPr="00A43CF2">
        <w:rPr>
          <w:rFonts w:ascii="Calibri" w:hAnsi="Calibri" w:cs="Calibri"/>
        </w:rPr>
        <w:t xml:space="preserve">For a complete description of </w:t>
      </w:r>
      <w:r w:rsidR="005D1834" w:rsidRPr="00A43CF2">
        <w:rPr>
          <w:rFonts w:ascii="Calibri" w:hAnsi="Calibri" w:cs="Calibri"/>
        </w:rPr>
        <w:t xml:space="preserve">eligibility requirements and the </w:t>
      </w:r>
      <w:r w:rsidR="003C2C66" w:rsidRPr="00A43CF2">
        <w:rPr>
          <w:rFonts w:ascii="Calibri" w:hAnsi="Calibri" w:cs="Calibri"/>
        </w:rPr>
        <w:t>fee-</w:t>
      </w:r>
      <w:r w:rsidR="005D1834" w:rsidRPr="00A43CF2">
        <w:rPr>
          <w:rFonts w:ascii="Calibri" w:hAnsi="Calibri" w:cs="Calibri"/>
        </w:rPr>
        <w:t>waiver process</w:t>
      </w:r>
      <w:r w:rsidR="00AB1D4E" w:rsidRPr="00A43CF2">
        <w:rPr>
          <w:rFonts w:ascii="Calibri" w:hAnsi="Calibri" w:cs="Calibri"/>
        </w:rPr>
        <w:t xml:space="preserve">, please see the </w:t>
      </w:r>
      <w:r w:rsidR="00AB1D4E" w:rsidRPr="00A43CF2">
        <w:rPr>
          <w:rFonts w:ascii="Calibri" w:hAnsi="Calibri" w:cs="Calibri"/>
          <w:i/>
          <w:iCs/>
        </w:rPr>
        <w:t>Application Fees</w:t>
      </w:r>
      <w:r w:rsidR="0021594A" w:rsidRPr="00A43CF2">
        <w:rPr>
          <w:rFonts w:ascii="Calibri" w:hAnsi="Calibri" w:cs="Calibri"/>
          <w:i/>
          <w:iCs/>
        </w:rPr>
        <w:t xml:space="preserve"> and Fee</w:t>
      </w:r>
      <w:r w:rsidR="00AB1D4E" w:rsidRPr="00A43CF2">
        <w:rPr>
          <w:rFonts w:ascii="Calibri" w:hAnsi="Calibri" w:cs="Calibri"/>
          <w:i/>
          <w:iCs/>
        </w:rPr>
        <w:t xml:space="preserve"> Waiver</w:t>
      </w:r>
      <w:r w:rsidR="00636CE4" w:rsidRPr="00A43CF2">
        <w:rPr>
          <w:rFonts w:ascii="Calibri" w:hAnsi="Calibri" w:cs="Calibri"/>
          <w:i/>
          <w:iCs/>
        </w:rPr>
        <w:t>s</w:t>
      </w:r>
      <w:r w:rsidR="00AB1D4E" w:rsidRPr="00A43CF2">
        <w:rPr>
          <w:rFonts w:ascii="Calibri" w:hAnsi="Calibri" w:cs="Calibri"/>
          <w:i/>
          <w:iCs/>
        </w:rPr>
        <w:t xml:space="preserve"> </w:t>
      </w:r>
      <w:r w:rsidR="008D4E7B" w:rsidRPr="00A43CF2">
        <w:rPr>
          <w:rFonts w:ascii="Calibri" w:hAnsi="Calibri" w:cs="Calibri"/>
        </w:rPr>
        <w:t>sec</w:t>
      </w:r>
      <w:r w:rsidR="008C1E00" w:rsidRPr="00A43CF2">
        <w:rPr>
          <w:rFonts w:ascii="Calibri" w:hAnsi="Calibri" w:cs="Calibri"/>
        </w:rPr>
        <w:t xml:space="preserve">tion </w:t>
      </w:r>
      <w:r w:rsidR="00D72BD2" w:rsidRPr="00A43CF2">
        <w:rPr>
          <w:rFonts w:ascii="Calibri" w:hAnsi="Calibri" w:cs="Calibri"/>
        </w:rPr>
        <w:t xml:space="preserve">of </w:t>
      </w:r>
      <w:r w:rsidR="00AB1D4E" w:rsidRPr="00A43CF2">
        <w:rPr>
          <w:rFonts w:ascii="Calibri" w:hAnsi="Calibri" w:cs="Calibri"/>
        </w:rPr>
        <w:t xml:space="preserve">the </w:t>
      </w:r>
      <w:hyperlink r:id="rId13" w:history="1">
        <w:r w:rsidR="00AD2EAA" w:rsidRPr="00A43CF2">
          <w:rPr>
            <w:rStyle w:val="Hyperlink"/>
            <w:rFonts w:ascii="Calibri" w:hAnsi="Calibri" w:cs="Calibri"/>
          </w:rPr>
          <w:t xml:space="preserve">On-Campus </w:t>
        </w:r>
        <w:r w:rsidR="00D154FF" w:rsidRPr="00A43CF2">
          <w:rPr>
            <w:rStyle w:val="Hyperlink"/>
            <w:rFonts w:ascii="Calibri" w:hAnsi="Calibri" w:cs="Calibri"/>
          </w:rPr>
          <w:t>Progr</w:t>
        </w:r>
        <w:r w:rsidR="001C556B" w:rsidRPr="00A43CF2">
          <w:rPr>
            <w:rStyle w:val="Hyperlink"/>
            <w:rFonts w:ascii="Calibri" w:hAnsi="Calibri" w:cs="Calibri"/>
          </w:rPr>
          <w:t>ams</w:t>
        </w:r>
      </w:hyperlink>
      <w:r w:rsidR="00AB1D4E" w:rsidRPr="00A43CF2">
        <w:rPr>
          <w:rFonts w:ascii="Calibri" w:hAnsi="Calibri" w:cs="Calibri"/>
        </w:rPr>
        <w:t xml:space="preserve"> </w:t>
      </w:r>
      <w:r w:rsidR="00D72BD2" w:rsidRPr="00A43CF2">
        <w:rPr>
          <w:rFonts w:ascii="Calibri" w:hAnsi="Calibri" w:cs="Calibri"/>
        </w:rPr>
        <w:t>webpage</w:t>
      </w:r>
      <w:r w:rsidR="00AB1D4E" w:rsidRPr="00A43CF2">
        <w:rPr>
          <w:rFonts w:ascii="Calibri" w:hAnsi="Calibri" w:cs="Calibri"/>
        </w:rPr>
        <w:t>.</w:t>
      </w:r>
    </w:p>
    <w:p w14:paraId="696E5819" w14:textId="0CD52CCC" w:rsidR="00E2436E" w:rsidRPr="00A43CF2" w:rsidRDefault="00E2436E" w:rsidP="00023C48">
      <w:pPr>
        <w:spacing w:after="0" w:line="240" w:lineRule="auto"/>
        <w:jc w:val="both"/>
        <w:rPr>
          <w:rFonts w:ascii="Calibri" w:hAnsi="Calibri" w:cs="Calibri"/>
        </w:rPr>
      </w:pPr>
    </w:p>
    <w:p w14:paraId="4E6CEBEB" w14:textId="4D195CB2" w:rsidR="001A5823" w:rsidRPr="00A43CF2" w:rsidRDefault="001A5823" w:rsidP="00023C48">
      <w:pPr>
        <w:pStyle w:val="Heading2"/>
        <w:spacing w:before="0" w:after="0" w:line="240" w:lineRule="auto"/>
        <w:jc w:val="both"/>
        <w:rPr>
          <w:rFonts w:ascii="Calibri" w:hAnsi="Calibri" w:cs="Calibri"/>
        </w:rPr>
      </w:pPr>
      <w:r w:rsidRPr="00A43CF2">
        <w:rPr>
          <w:rFonts w:ascii="Calibri" w:hAnsi="Calibri" w:cs="Calibri"/>
        </w:rPr>
        <w:t xml:space="preserve">Application Status: </w:t>
      </w:r>
    </w:p>
    <w:p w14:paraId="506CDF7E" w14:textId="63944FCA" w:rsidR="001A5823" w:rsidRPr="00A43CF2" w:rsidRDefault="001013B8" w:rsidP="00023C48">
      <w:pPr>
        <w:pStyle w:val="ListParagraph"/>
        <w:numPr>
          <w:ilvl w:val="0"/>
          <w:numId w:val="1"/>
        </w:numPr>
        <w:spacing w:after="0" w:line="240" w:lineRule="auto"/>
        <w:jc w:val="both"/>
        <w:rPr>
          <w:rFonts w:ascii="Calibri" w:hAnsi="Calibri" w:cs="Calibri"/>
        </w:rPr>
      </w:pPr>
      <w:r w:rsidRPr="00A43CF2">
        <w:rPr>
          <w:rFonts w:ascii="Calibri" w:hAnsi="Calibri" w:cs="Calibri"/>
        </w:rPr>
        <w:t>Once an application has been submitted, the applicant may follow its progress through the Application Status Page. The page can be accessed after submission of the application and contains the most current information regarding application status and outstanding materials.</w:t>
      </w:r>
      <w:r w:rsidR="001A5823" w:rsidRPr="00A43CF2">
        <w:rPr>
          <w:rFonts w:ascii="Calibri" w:hAnsi="Calibri" w:cs="Calibri"/>
        </w:rPr>
        <w:t xml:space="preserve"> </w:t>
      </w:r>
    </w:p>
    <w:p w14:paraId="1330948A" w14:textId="77777777" w:rsidR="00056767" w:rsidRPr="00A43CF2" w:rsidRDefault="00056767" w:rsidP="00023C48">
      <w:pPr>
        <w:pStyle w:val="ListParagraph"/>
        <w:spacing w:after="0" w:line="240" w:lineRule="auto"/>
        <w:jc w:val="both"/>
        <w:rPr>
          <w:rFonts w:ascii="Calibri" w:hAnsi="Calibri" w:cs="Calibri"/>
        </w:rPr>
      </w:pPr>
    </w:p>
    <w:p w14:paraId="2C7E5C00" w14:textId="124633B9" w:rsidR="00735ECE" w:rsidRPr="00A43CF2" w:rsidRDefault="00735ECE" w:rsidP="00023C48">
      <w:pPr>
        <w:pStyle w:val="Heading2"/>
        <w:spacing w:before="0" w:after="0" w:line="240" w:lineRule="auto"/>
        <w:jc w:val="both"/>
        <w:rPr>
          <w:rFonts w:ascii="Calibri" w:hAnsi="Calibri" w:cs="Calibri"/>
        </w:rPr>
      </w:pPr>
      <w:r w:rsidRPr="00A43CF2">
        <w:rPr>
          <w:rFonts w:ascii="Calibri" w:hAnsi="Calibri" w:cs="Calibri"/>
        </w:rPr>
        <w:t>Admissions Timelines:</w:t>
      </w:r>
    </w:p>
    <w:p w14:paraId="783A489F" w14:textId="5100C4C8" w:rsidR="00735ECE" w:rsidRPr="00A43CF2" w:rsidRDefault="00DB75F6" w:rsidP="009B537D">
      <w:pPr>
        <w:pStyle w:val="ListParagraph"/>
        <w:numPr>
          <w:ilvl w:val="0"/>
          <w:numId w:val="1"/>
        </w:numPr>
        <w:spacing w:after="120" w:line="240" w:lineRule="auto"/>
        <w:contextualSpacing w:val="0"/>
        <w:jc w:val="both"/>
        <w:rPr>
          <w:rFonts w:ascii="Calibri" w:hAnsi="Calibri" w:cs="Calibri"/>
        </w:rPr>
      </w:pPr>
      <w:r w:rsidRPr="00A43CF2">
        <w:rPr>
          <w:rFonts w:ascii="Calibri" w:hAnsi="Calibri" w:cs="Calibri"/>
        </w:rPr>
        <w:t>Applicants</w:t>
      </w:r>
      <w:r w:rsidR="005675B5" w:rsidRPr="00A43CF2">
        <w:rPr>
          <w:rFonts w:ascii="Calibri" w:hAnsi="Calibri" w:cs="Calibri"/>
        </w:rPr>
        <w:t xml:space="preserve"> are encouraged to submit their applications as early as possible. Admissions decision</w:t>
      </w:r>
      <w:r w:rsidR="0011344C" w:rsidRPr="00A43CF2">
        <w:rPr>
          <w:rFonts w:ascii="Calibri" w:hAnsi="Calibri" w:cs="Calibri"/>
        </w:rPr>
        <w:t>s</w:t>
      </w:r>
      <w:r w:rsidR="005675B5" w:rsidRPr="00A43CF2">
        <w:rPr>
          <w:rFonts w:ascii="Calibri" w:hAnsi="Calibri" w:cs="Calibri"/>
        </w:rPr>
        <w:t xml:space="preserve"> are </w:t>
      </w:r>
      <w:r w:rsidR="005B2409" w:rsidRPr="00A43CF2">
        <w:rPr>
          <w:rFonts w:ascii="Calibri" w:hAnsi="Calibri" w:cs="Calibri"/>
        </w:rPr>
        <w:t xml:space="preserve">generally </w:t>
      </w:r>
      <w:r w:rsidR="005675B5" w:rsidRPr="00A43CF2">
        <w:rPr>
          <w:rFonts w:ascii="Calibri" w:hAnsi="Calibri" w:cs="Calibri"/>
        </w:rPr>
        <w:t>not based on when an application is su</w:t>
      </w:r>
      <w:r w:rsidR="00942C56" w:rsidRPr="00A43CF2">
        <w:rPr>
          <w:rFonts w:ascii="Calibri" w:hAnsi="Calibri" w:cs="Calibri"/>
        </w:rPr>
        <w:t>b</w:t>
      </w:r>
      <w:r w:rsidR="005675B5" w:rsidRPr="00A43CF2">
        <w:rPr>
          <w:rFonts w:ascii="Calibri" w:hAnsi="Calibri" w:cs="Calibri"/>
        </w:rPr>
        <w:t>mitted within the application perio</w:t>
      </w:r>
      <w:r w:rsidR="00942C56" w:rsidRPr="00A43CF2">
        <w:rPr>
          <w:rFonts w:ascii="Calibri" w:hAnsi="Calibri" w:cs="Calibri"/>
        </w:rPr>
        <w:t>d</w:t>
      </w:r>
      <w:r w:rsidR="005675B5" w:rsidRPr="00A43CF2">
        <w:rPr>
          <w:rFonts w:ascii="Calibri" w:hAnsi="Calibri" w:cs="Calibri"/>
        </w:rPr>
        <w:t>; however, applying early allows additional time for application processing as wel</w:t>
      </w:r>
      <w:r w:rsidR="00942C56" w:rsidRPr="00A43CF2">
        <w:rPr>
          <w:rFonts w:ascii="Calibri" w:hAnsi="Calibri" w:cs="Calibri"/>
        </w:rPr>
        <w:t>l</w:t>
      </w:r>
      <w:r w:rsidR="005675B5" w:rsidRPr="00A43CF2">
        <w:rPr>
          <w:rFonts w:ascii="Calibri" w:hAnsi="Calibri" w:cs="Calibri"/>
        </w:rPr>
        <w:t xml:space="preserve"> as for academic, financial, and enrollment planning.</w:t>
      </w:r>
    </w:p>
    <w:p w14:paraId="0C7C28C4" w14:textId="040F0E9E" w:rsidR="37D9E2E1" w:rsidRPr="00064707" w:rsidRDefault="008D3BE8" w:rsidP="00064707">
      <w:pPr>
        <w:pStyle w:val="ListParagraph"/>
        <w:numPr>
          <w:ilvl w:val="0"/>
          <w:numId w:val="1"/>
        </w:numPr>
        <w:spacing w:after="120" w:line="240" w:lineRule="auto"/>
        <w:contextualSpacing w:val="0"/>
        <w:jc w:val="both"/>
        <w:rPr>
          <w:rFonts w:ascii="Calibri" w:hAnsi="Calibri" w:cs="Calibri"/>
        </w:rPr>
      </w:pPr>
      <w:r w:rsidRPr="00064707">
        <w:rPr>
          <w:rFonts w:ascii="Calibri" w:hAnsi="Calibri" w:cs="Calibri"/>
        </w:rPr>
        <w:t>I</w:t>
      </w:r>
      <w:r w:rsidR="00E55370" w:rsidRPr="00064707">
        <w:rPr>
          <w:rFonts w:ascii="Calibri" w:hAnsi="Calibri" w:cs="Calibri"/>
        </w:rPr>
        <w:t xml:space="preserve">nterviews </w:t>
      </w:r>
      <w:r w:rsidRPr="00064707">
        <w:rPr>
          <w:rFonts w:ascii="Calibri" w:hAnsi="Calibri" w:cs="Calibri"/>
        </w:rPr>
        <w:t>start in</w:t>
      </w:r>
      <w:r w:rsidR="00E55370" w:rsidRPr="00064707">
        <w:rPr>
          <w:rFonts w:ascii="Calibri" w:hAnsi="Calibri" w:cs="Calibri"/>
        </w:rPr>
        <w:t xml:space="preserve"> January.</w:t>
      </w:r>
    </w:p>
    <w:p w14:paraId="2726F3FA" w14:textId="77777777" w:rsidR="00D17DD7" w:rsidRPr="00A43CF2" w:rsidRDefault="00D17DD7" w:rsidP="009B537D">
      <w:pPr>
        <w:pStyle w:val="ListParagraph"/>
        <w:numPr>
          <w:ilvl w:val="0"/>
          <w:numId w:val="1"/>
        </w:numPr>
        <w:spacing w:after="120" w:line="240" w:lineRule="auto"/>
        <w:contextualSpacing w:val="0"/>
        <w:jc w:val="both"/>
        <w:rPr>
          <w:rFonts w:ascii="Calibri" w:hAnsi="Calibri" w:cs="Calibri"/>
        </w:rPr>
      </w:pPr>
      <w:r w:rsidRPr="00A43CF2">
        <w:rPr>
          <w:rFonts w:ascii="Calibri" w:hAnsi="Calibri" w:cs="Calibri"/>
        </w:rPr>
        <w:t xml:space="preserve">Letters describing acceptance, wait list status, or rejection will be sent by email. This information will also be available on the Application status website. Applicants selected for acceptance must choose to accept or reject the offer by April 15. On April 15, all accepted offers become binding. </w:t>
      </w:r>
    </w:p>
    <w:p w14:paraId="56C87D4D" w14:textId="38A2F080" w:rsidR="00D17DD7" w:rsidRPr="00A43CF2" w:rsidRDefault="476C7BC9" w:rsidP="009B537D">
      <w:pPr>
        <w:pStyle w:val="ListParagraph"/>
        <w:numPr>
          <w:ilvl w:val="0"/>
          <w:numId w:val="1"/>
        </w:numPr>
        <w:spacing w:after="0" w:line="240" w:lineRule="auto"/>
        <w:contextualSpacing w:val="0"/>
        <w:jc w:val="both"/>
        <w:rPr>
          <w:rFonts w:ascii="Calibri" w:hAnsi="Calibri" w:cs="Calibri"/>
        </w:rPr>
      </w:pPr>
      <w:r w:rsidRPr="00A43CF2">
        <w:rPr>
          <w:rFonts w:ascii="Calibri" w:hAnsi="Calibri" w:cs="Calibri"/>
        </w:rPr>
        <w:t xml:space="preserve">Incoming students will matriculate in late August. </w:t>
      </w:r>
      <w:r w:rsidR="1BBF9B36" w:rsidRPr="00A43CF2">
        <w:rPr>
          <w:rFonts w:ascii="Calibri" w:hAnsi="Calibri" w:cs="Calibri"/>
        </w:rPr>
        <w:t>Orientation will be held in late August</w:t>
      </w:r>
      <w:r w:rsidR="5FF14664" w:rsidRPr="00A43CF2">
        <w:rPr>
          <w:rFonts w:ascii="Calibri" w:hAnsi="Calibri" w:cs="Calibri"/>
        </w:rPr>
        <w:t xml:space="preserve"> or shortly after the matriculation date</w:t>
      </w:r>
      <w:r w:rsidR="1BBF9B36" w:rsidRPr="00A43CF2">
        <w:rPr>
          <w:rFonts w:ascii="Calibri" w:hAnsi="Calibri" w:cs="Calibri"/>
        </w:rPr>
        <w:t xml:space="preserve">. Students will begin their training at this time. The </w:t>
      </w:r>
      <w:r w:rsidR="53DF8CC5" w:rsidRPr="00A43CF2">
        <w:rPr>
          <w:rFonts w:ascii="Calibri" w:hAnsi="Calibri" w:cs="Calibri"/>
        </w:rPr>
        <w:t xml:space="preserve">Health Sciences Informatics PHD program </w:t>
      </w:r>
      <w:r w:rsidR="1BBF9B36" w:rsidRPr="00A43CF2">
        <w:rPr>
          <w:rFonts w:ascii="Calibri" w:hAnsi="Calibri" w:cs="Calibri"/>
        </w:rPr>
        <w:t>only accepts students for fall matriculation.</w:t>
      </w:r>
    </w:p>
    <w:p w14:paraId="2E779D92" w14:textId="77777777" w:rsidR="00855718" w:rsidRPr="00A43CF2" w:rsidRDefault="00855718" w:rsidP="009B537D">
      <w:pPr>
        <w:spacing w:after="0" w:line="240" w:lineRule="auto"/>
        <w:jc w:val="both"/>
        <w:rPr>
          <w:rFonts w:ascii="Calibri" w:hAnsi="Calibri" w:cs="Calibri"/>
        </w:rPr>
      </w:pPr>
    </w:p>
    <w:p w14:paraId="12CC501F" w14:textId="7D279BE2" w:rsidR="00735ECE" w:rsidRPr="00A43CF2" w:rsidRDefault="00735ECE" w:rsidP="00023C48">
      <w:pPr>
        <w:pStyle w:val="Heading2"/>
        <w:spacing w:before="0" w:after="0" w:line="240" w:lineRule="auto"/>
        <w:jc w:val="both"/>
        <w:rPr>
          <w:rFonts w:ascii="Calibri" w:hAnsi="Calibri" w:cs="Calibri"/>
        </w:rPr>
      </w:pPr>
      <w:r w:rsidRPr="00A43CF2">
        <w:rPr>
          <w:rFonts w:ascii="Calibri" w:hAnsi="Calibri" w:cs="Calibri"/>
        </w:rPr>
        <w:t xml:space="preserve">Applicant Survey: </w:t>
      </w:r>
    </w:p>
    <w:p w14:paraId="4CF6DFFF" w14:textId="51665E43" w:rsidR="00735ECE" w:rsidRPr="00A43CF2" w:rsidRDefault="00A17510" w:rsidP="00023C48">
      <w:pPr>
        <w:pStyle w:val="ListParagraph"/>
        <w:numPr>
          <w:ilvl w:val="0"/>
          <w:numId w:val="1"/>
        </w:numPr>
        <w:spacing w:after="120" w:line="240" w:lineRule="auto"/>
        <w:contextualSpacing w:val="0"/>
        <w:jc w:val="both"/>
        <w:rPr>
          <w:rFonts w:ascii="Calibri" w:hAnsi="Calibri" w:cs="Calibri"/>
        </w:rPr>
      </w:pPr>
      <w:r w:rsidRPr="00A43CF2">
        <w:rPr>
          <w:rFonts w:ascii="Calibri" w:hAnsi="Calibri" w:cs="Calibri"/>
        </w:rPr>
        <w:t>Applicants will receive a survey after the admissions process has concluded requesting feedback regarding their experience with the admissions process.</w:t>
      </w:r>
      <w:r w:rsidR="001A5823" w:rsidRPr="00A43CF2">
        <w:rPr>
          <w:rFonts w:ascii="Calibri" w:hAnsi="Calibri" w:cs="Calibri"/>
        </w:rPr>
        <w:t xml:space="preserve"> </w:t>
      </w:r>
      <w:r w:rsidR="000F5EFC" w:rsidRPr="00A43CF2">
        <w:rPr>
          <w:rFonts w:ascii="Calibri" w:hAnsi="Calibri" w:cs="Calibri"/>
        </w:rPr>
        <w:t>The survey will also ask questions about the disability status of applicants.</w:t>
      </w:r>
    </w:p>
    <w:p w14:paraId="5EA9CCDE" w14:textId="383B7682" w:rsidR="000B529F" w:rsidRPr="00A43CF2" w:rsidRDefault="000B529F" w:rsidP="00023C48">
      <w:pPr>
        <w:pStyle w:val="ListParagraph"/>
        <w:numPr>
          <w:ilvl w:val="0"/>
          <w:numId w:val="1"/>
        </w:numPr>
        <w:spacing w:after="0" w:line="240" w:lineRule="auto"/>
        <w:jc w:val="both"/>
        <w:rPr>
          <w:rFonts w:ascii="Calibri" w:hAnsi="Calibri" w:cs="Calibri"/>
        </w:rPr>
      </w:pPr>
      <w:r w:rsidRPr="00A43CF2">
        <w:rPr>
          <w:rFonts w:ascii="Calibri" w:hAnsi="Calibri" w:cs="Calibri"/>
        </w:rPr>
        <w:t>Participation in the survey is voluntary, and survey responses are not used in admissions decisions and have no effect on an applicant's admission status or any offer of admission.</w:t>
      </w:r>
    </w:p>
    <w:p w14:paraId="3E148B55" w14:textId="77777777" w:rsidR="00D0355E" w:rsidRPr="00A43CF2" w:rsidRDefault="00D0355E" w:rsidP="00023C48">
      <w:pPr>
        <w:pStyle w:val="ListParagraph"/>
        <w:spacing w:after="0" w:line="240" w:lineRule="auto"/>
        <w:jc w:val="both"/>
        <w:rPr>
          <w:rFonts w:ascii="Calibri" w:hAnsi="Calibri" w:cs="Calibri"/>
        </w:rPr>
      </w:pPr>
    </w:p>
    <w:p w14:paraId="21BACA0C" w14:textId="48E438BB" w:rsidR="00735ECE" w:rsidRPr="00A43CF2" w:rsidRDefault="00735ECE" w:rsidP="00023C48">
      <w:pPr>
        <w:pStyle w:val="Heading2"/>
        <w:spacing w:before="0" w:after="0" w:line="240" w:lineRule="auto"/>
        <w:jc w:val="both"/>
        <w:rPr>
          <w:rFonts w:ascii="Calibri" w:hAnsi="Calibri" w:cs="Calibri"/>
        </w:rPr>
      </w:pPr>
      <w:r w:rsidRPr="00A43CF2">
        <w:rPr>
          <w:rFonts w:ascii="Calibri" w:hAnsi="Calibri" w:cs="Calibri"/>
        </w:rPr>
        <w:t xml:space="preserve">Upon Acceptance: </w:t>
      </w:r>
    </w:p>
    <w:p w14:paraId="0C63048F" w14:textId="6FB5E03B" w:rsidR="00735ECE" w:rsidRPr="00A43CF2" w:rsidRDefault="00D9433F" w:rsidP="00023C48">
      <w:pPr>
        <w:pStyle w:val="ListParagraph"/>
        <w:numPr>
          <w:ilvl w:val="0"/>
          <w:numId w:val="1"/>
        </w:numPr>
        <w:spacing w:after="120" w:line="240" w:lineRule="auto"/>
        <w:contextualSpacing w:val="0"/>
        <w:jc w:val="both"/>
        <w:rPr>
          <w:rFonts w:ascii="Calibri" w:hAnsi="Calibri" w:cs="Calibri"/>
        </w:rPr>
      </w:pPr>
      <w:r w:rsidRPr="00A43CF2">
        <w:rPr>
          <w:rFonts w:ascii="Calibri" w:hAnsi="Calibri" w:cs="Calibri"/>
        </w:rPr>
        <w:t xml:space="preserve">Individuals who accept an offer of admission </w:t>
      </w:r>
      <w:r w:rsidR="001A5823" w:rsidRPr="00A43CF2">
        <w:rPr>
          <w:rFonts w:ascii="Calibri" w:hAnsi="Calibri" w:cs="Calibri"/>
        </w:rPr>
        <w:t xml:space="preserve">will undergo a criminal background check. </w:t>
      </w:r>
    </w:p>
    <w:p w14:paraId="3CF89C09" w14:textId="04F6CE5F" w:rsidR="00E9501F" w:rsidRPr="00A43CF2" w:rsidRDefault="007D2493" w:rsidP="00023C48">
      <w:pPr>
        <w:pStyle w:val="ListParagraph"/>
        <w:numPr>
          <w:ilvl w:val="0"/>
          <w:numId w:val="1"/>
        </w:numPr>
        <w:spacing w:after="120" w:line="240" w:lineRule="auto"/>
        <w:contextualSpacing w:val="0"/>
        <w:jc w:val="both"/>
        <w:rPr>
          <w:rFonts w:ascii="Calibri" w:hAnsi="Calibri" w:cs="Calibri"/>
        </w:rPr>
      </w:pPr>
      <w:r w:rsidRPr="00A43CF2">
        <w:rPr>
          <w:rFonts w:ascii="Calibri" w:hAnsi="Calibri" w:cs="Calibri"/>
        </w:rPr>
        <w:t>Accepted students must submit official transcripts to the School of Medicine Registrar. Official transcripts may be submitted electronically through a transcript service approved by the Johns Hopkins University School of Medicine Registrar</w:t>
      </w:r>
      <w:r w:rsidR="00707C68" w:rsidRPr="00A43CF2">
        <w:rPr>
          <w:rFonts w:ascii="Calibri" w:hAnsi="Calibri" w:cs="Calibri"/>
        </w:rPr>
        <w:t>. The approved transcript service</w:t>
      </w:r>
      <w:r w:rsidR="0021161E" w:rsidRPr="00A43CF2">
        <w:rPr>
          <w:rFonts w:ascii="Calibri" w:hAnsi="Calibri" w:cs="Calibri"/>
        </w:rPr>
        <w:t xml:space="preserve"> for international students is </w:t>
      </w:r>
      <w:hyperlink r:id="rId14">
        <w:r w:rsidR="0021161E" w:rsidRPr="00A43CF2">
          <w:rPr>
            <w:rStyle w:val="Hyperlink"/>
            <w:rFonts w:ascii="Calibri" w:hAnsi="Calibri" w:cs="Calibri"/>
          </w:rPr>
          <w:t>WES</w:t>
        </w:r>
      </w:hyperlink>
      <w:r w:rsidR="0021161E" w:rsidRPr="00A43CF2">
        <w:rPr>
          <w:rFonts w:ascii="Calibri" w:hAnsi="Calibri" w:cs="Calibri"/>
        </w:rPr>
        <w:t>. Transcripts may also be</w:t>
      </w:r>
      <w:r w:rsidRPr="00A43CF2">
        <w:rPr>
          <w:rFonts w:ascii="Calibri" w:hAnsi="Calibri" w:cs="Calibri"/>
        </w:rPr>
        <w:t xml:space="preserve"> mailed directly</w:t>
      </w:r>
      <w:r w:rsidR="0021161E" w:rsidRPr="00A43CF2">
        <w:rPr>
          <w:rFonts w:ascii="Calibri" w:hAnsi="Calibri" w:cs="Calibri"/>
        </w:rPr>
        <w:t xml:space="preserve"> to the </w:t>
      </w:r>
      <w:r w:rsidR="0021161E" w:rsidRPr="00A43CF2">
        <w:rPr>
          <w:rFonts w:ascii="Calibri" w:hAnsi="Calibri" w:cs="Calibri"/>
        </w:rPr>
        <w:lastRenderedPageBreak/>
        <w:t>School of Medicine Registrar</w:t>
      </w:r>
      <w:r w:rsidRPr="00A43CF2">
        <w:rPr>
          <w:rFonts w:ascii="Calibri" w:hAnsi="Calibri" w:cs="Calibri"/>
        </w:rPr>
        <w:t xml:space="preserve"> by the issuing institution.</w:t>
      </w:r>
      <w:r w:rsidR="001A5823" w:rsidRPr="00A43CF2">
        <w:rPr>
          <w:rFonts w:ascii="Calibri" w:hAnsi="Calibri" w:cs="Calibri"/>
        </w:rPr>
        <w:t xml:space="preserve"> </w:t>
      </w:r>
      <w:r w:rsidR="00831729" w:rsidRPr="00A43CF2">
        <w:rPr>
          <w:rFonts w:ascii="Calibri" w:hAnsi="Calibri" w:cs="Calibri"/>
        </w:rPr>
        <w:t>Detailed instructions will be provide</w:t>
      </w:r>
      <w:r w:rsidR="5CA31F1B" w:rsidRPr="00A43CF2">
        <w:rPr>
          <w:rFonts w:ascii="Calibri" w:hAnsi="Calibri" w:cs="Calibri"/>
        </w:rPr>
        <w:t>d</w:t>
      </w:r>
      <w:r w:rsidR="00831729" w:rsidRPr="00A43CF2">
        <w:rPr>
          <w:rFonts w:ascii="Calibri" w:hAnsi="Calibri" w:cs="Calibri"/>
        </w:rPr>
        <w:t xml:space="preserve"> upon acceptance.</w:t>
      </w:r>
    </w:p>
    <w:p w14:paraId="5D4727B6" w14:textId="77777777" w:rsidR="00D0355E" w:rsidRPr="00A43CF2" w:rsidRDefault="00D0355E" w:rsidP="00023C48">
      <w:pPr>
        <w:pStyle w:val="ListParagraph"/>
        <w:spacing w:after="0" w:line="240" w:lineRule="auto"/>
        <w:jc w:val="both"/>
        <w:rPr>
          <w:rFonts w:ascii="Calibri" w:hAnsi="Calibri" w:cs="Calibri"/>
        </w:rPr>
      </w:pPr>
    </w:p>
    <w:p w14:paraId="621CD202" w14:textId="38320257" w:rsidR="00735ECE" w:rsidRPr="00A43CF2" w:rsidRDefault="00735ECE" w:rsidP="00023C48">
      <w:pPr>
        <w:pStyle w:val="Heading2"/>
        <w:spacing w:before="0" w:after="0" w:line="240" w:lineRule="auto"/>
        <w:jc w:val="both"/>
        <w:rPr>
          <w:rFonts w:ascii="Calibri" w:hAnsi="Calibri" w:cs="Calibri"/>
        </w:rPr>
      </w:pPr>
      <w:r w:rsidRPr="00A43CF2">
        <w:rPr>
          <w:rFonts w:ascii="Calibri" w:hAnsi="Calibri" w:cs="Calibri"/>
        </w:rPr>
        <w:t xml:space="preserve">Communicating with the Program: </w:t>
      </w:r>
    </w:p>
    <w:p w14:paraId="62295618" w14:textId="08C5C600" w:rsidR="00C1120D" w:rsidRDefault="2D12F7B9" w:rsidP="002C1444">
      <w:pPr>
        <w:pStyle w:val="ListParagraph"/>
        <w:numPr>
          <w:ilvl w:val="0"/>
          <w:numId w:val="3"/>
        </w:numPr>
        <w:spacing w:after="0" w:line="240" w:lineRule="auto"/>
        <w:jc w:val="both"/>
        <w:rPr>
          <w:rFonts w:ascii="Calibri" w:hAnsi="Calibri" w:cs="Calibri"/>
        </w:rPr>
      </w:pPr>
      <w:r w:rsidRPr="00A43CF2">
        <w:rPr>
          <w:rFonts w:ascii="Calibri" w:hAnsi="Calibri" w:cs="Calibri"/>
        </w:rPr>
        <w:t xml:space="preserve">Health Sciences Informatics PHD program </w:t>
      </w:r>
      <w:r w:rsidR="1BF3C047" w:rsidRPr="00A43CF2">
        <w:rPr>
          <w:rFonts w:ascii="Calibri" w:hAnsi="Calibri" w:cs="Calibri"/>
        </w:rPr>
        <w:t xml:space="preserve">contact: </w:t>
      </w:r>
      <w:r w:rsidR="3B7310C0" w:rsidRPr="00A43CF2">
        <w:rPr>
          <w:rFonts w:ascii="Calibri" w:hAnsi="Calibri" w:cs="Calibri"/>
        </w:rPr>
        <w:t>E</w:t>
      </w:r>
      <w:r w:rsidR="258710EF" w:rsidRPr="00A43CF2">
        <w:rPr>
          <w:rFonts w:ascii="Calibri" w:hAnsi="Calibri" w:cs="Calibri"/>
        </w:rPr>
        <w:t xml:space="preserve">d Bunker </w:t>
      </w:r>
      <w:hyperlink r:id="rId15" w:history="1">
        <w:r w:rsidR="00C1120D" w:rsidRPr="00E227A1">
          <w:rPr>
            <w:rStyle w:val="Hyperlink"/>
            <w:rFonts w:ascii="Calibri" w:hAnsi="Calibri" w:cs="Calibri"/>
          </w:rPr>
          <w:t>JHInformatics@jhu.edu</w:t>
        </w:r>
      </w:hyperlink>
    </w:p>
    <w:p w14:paraId="179B529F" w14:textId="759226C8" w:rsidR="001A5823" w:rsidRPr="00C1120D" w:rsidRDefault="05E555BD" w:rsidP="002C1444">
      <w:pPr>
        <w:pStyle w:val="ListParagraph"/>
        <w:numPr>
          <w:ilvl w:val="0"/>
          <w:numId w:val="3"/>
        </w:numPr>
        <w:spacing w:after="0" w:line="240" w:lineRule="auto"/>
        <w:jc w:val="both"/>
        <w:rPr>
          <w:rFonts w:ascii="Calibri" w:hAnsi="Calibri" w:cs="Calibri"/>
        </w:rPr>
      </w:pPr>
      <w:r w:rsidRPr="00C1120D">
        <w:rPr>
          <w:rFonts w:ascii="Calibri" w:hAnsi="Calibri" w:cs="Calibri"/>
        </w:rPr>
        <w:t>General question</w:t>
      </w:r>
      <w:r w:rsidR="57DE96A0" w:rsidRPr="00C1120D">
        <w:rPr>
          <w:rFonts w:ascii="Calibri" w:hAnsi="Calibri" w:cs="Calibri"/>
        </w:rPr>
        <w:t>s</w:t>
      </w:r>
      <w:r w:rsidR="1A8DC400" w:rsidRPr="00C1120D">
        <w:rPr>
          <w:rFonts w:ascii="Calibri" w:hAnsi="Calibri" w:cs="Calibri"/>
        </w:rPr>
        <w:t>:</w:t>
      </w:r>
      <w:r w:rsidRPr="00C1120D">
        <w:rPr>
          <w:rFonts w:ascii="Calibri" w:hAnsi="Calibri" w:cs="Calibri"/>
        </w:rPr>
        <w:t xml:space="preserve"> </w:t>
      </w:r>
      <w:hyperlink r:id="rId16" w:history="1">
        <w:r w:rsidR="00C1120D" w:rsidRPr="00E227A1">
          <w:rPr>
            <w:rStyle w:val="Hyperlink"/>
            <w:rFonts w:ascii="Calibri" w:hAnsi="Calibri" w:cs="Calibri"/>
          </w:rPr>
          <w:t>GradAdmissions@jhmi.edu</w:t>
        </w:r>
      </w:hyperlink>
      <w:r w:rsidR="00C1120D">
        <w:rPr>
          <w:rFonts w:ascii="Calibri" w:hAnsi="Calibri" w:cs="Calibri"/>
        </w:rPr>
        <w:t xml:space="preserve"> </w:t>
      </w:r>
    </w:p>
    <w:p w14:paraId="73700702" w14:textId="796C0BDF" w:rsidR="001A5823" w:rsidRPr="00A43CF2" w:rsidRDefault="05E555BD" w:rsidP="00023C48">
      <w:pPr>
        <w:pStyle w:val="ListParagraph"/>
        <w:numPr>
          <w:ilvl w:val="0"/>
          <w:numId w:val="3"/>
        </w:numPr>
        <w:spacing w:after="0" w:line="240" w:lineRule="auto"/>
        <w:jc w:val="both"/>
        <w:rPr>
          <w:rFonts w:ascii="Calibri" w:hAnsi="Calibri" w:cs="Calibri"/>
        </w:rPr>
      </w:pPr>
      <w:r w:rsidRPr="00A43CF2">
        <w:rPr>
          <w:rFonts w:ascii="Calibri" w:hAnsi="Calibri" w:cs="Calibri"/>
        </w:rPr>
        <w:t xml:space="preserve">For more information, please see the </w:t>
      </w:r>
      <w:r w:rsidR="4AFE6F52" w:rsidRPr="00A43CF2">
        <w:rPr>
          <w:rFonts w:ascii="Calibri" w:hAnsi="Calibri" w:cs="Calibri"/>
        </w:rPr>
        <w:t>Health Sciences Informatics PHD program</w:t>
      </w:r>
      <w:r w:rsidRPr="00A43CF2">
        <w:rPr>
          <w:rFonts w:ascii="Calibri" w:hAnsi="Calibri" w:cs="Calibri"/>
        </w:rPr>
        <w:t xml:space="preserve"> website: </w:t>
      </w:r>
      <w:hyperlink r:id="rId17" w:history="1">
        <w:r w:rsidR="0105533E" w:rsidRPr="00A43CF2">
          <w:rPr>
            <w:rStyle w:val="Hyperlink"/>
            <w:rFonts w:ascii="Calibri" w:hAnsi="Calibri" w:cs="Calibri"/>
          </w:rPr>
          <w:t>Health Sciences Informatics PHD program</w:t>
        </w:r>
      </w:hyperlink>
    </w:p>
    <w:p w14:paraId="324A01AF" w14:textId="5202ECBA" w:rsidR="00735ECE" w:rsidRPr="00A43CF2" w:rsidRDefault="05E555BD" w:rsidP="27BC5F73">
      <w:pPr>
        <w:pStyle w:val="ListParagraph"/>
        <w:numPr>
          <w:ilvl w:val="0"/>
          <w:numId w:val="3"/>
        </w:numPr>
        <w:spacing w:after="0" w:line="240" w:lineRule="auto"/>
        <w:jc w:val="both"/>
        <w:rPr>
          <w:rFonts w:ascii="Calibri" w:hAnsi="Calibri" w:cs="Calibri"/>
        </w:rPr>
      </w:pPr>
      <w:r w:rsidRPr="00A43CF2">
        <w:rPr>
          <w:rFonts w:ascii="Calibri" w:hAnsi="Calibri" w:cs="Calibri"/>
        </w:rPr>
        <w:t>Admissions information</w:t>
      </w:r>
      <w:r w:rsidR="404C1BBC" w:rsidRPr="00A43CF2">
        <w:rPr>
          <w:rFonts w:ascii="Calibri" w:hAnsi="Calibri" w:cs="Calibri"/>
        </w:rPr>
        <w:t xml:space="preserve">: </w:t>
      </w:r>
      <w:r w:rsidR="0F4F221C" w:rsidRPr="00A43CF2">
        <w:rPr>
          <w:rFonts w:ascii="Calibri" w:hAnsi="Calibri" w:cs="Calibri"/>
        </w:rPr>
        <w:t xml:space="preserve"> </w:t>
      </w:r>
      <w:hyperlink r:id="rId18" w:history="1">
        <w:r w:rsidR="0F4F221C" w:rsidRPr="00A43CF2">
          <w:rPr>
            <w:rStyle w:val="Hyperlink"/>
            <w:rFonts w:ascii="Calibri" w:hAnsi="Calibri" w:cs="Calibri"/>
          </w:rPr>
          <w:t>Graduate Admissions</w:t>
        </w:r>
      </w:hyperlink>
    </w:p>
    <w:sectPr w:rsidR="00735ECE" w:rsidRPr="00A43C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rlito">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794796"/>
    <w:multiLevelType w:val="hybridMultilevel"/>
    <w:tmpl w:val="26504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4860B2"/>
    <w:multiLevelType w:val="hybridMultilevel"/>
    <w:tmpl w:val="D6088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B30B85"/>
    <w:multiLevelType w:val="hybridMultilevel"/>
    <w:tmpl w:val="5FD630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FC517E"/>
    <w:multiLevelType w:val="hybridMultilevel"/>
    <w:tmpl w:val="0A580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030DDD"/>
    <w:multiLevelType w:val="hybridMultilevel"/>
    <w:tmpl w:val="9C90B1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AE47D7"/>
    <w:multiLevelType w:val="hybridMultilevel"/>
    <w:tmpl w:val="E1984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3251333"/>
    <w:multiLevelType w:val="hybridMultilevel"/>
    <w:tmpl w:val="74820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A5751A"/>
    <w:multiLevelType w:val="hybridMultilevel"/>
    <w:tmpl w:val="6CFEA848"/>
    <w:lvl w:ilvl="0" w:tplc="BD6EAD0E">
      <w:numFmt w:val="bullet"/>
      <w:lvlText w:val="-"/>
      <w:lvlJc w:val="left"/>
      <w:pPr>
        <w:ind w:left="720" w:hanging="360"/>
      </w:pPr>
      <w:rPr>
        <w:rFonts w:ascii="Calibri" w:eastAsiaTheme="minorHAnsi" w:hAnsi="Calibri" w:cs="Calibr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97C5D42"/>
    <w:multiLevelType w:val="hybridMultilevel"/>
    <w:tmpl w:val="D01A1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1"/>
  </w:num>
  <w:num w:numId="4">
    <w:abstractNumId w:val="2"/>
  </w:num>
  <w:num w:numId="5">
    <w:abstractNumId w:val="9"/>
  </w:num>
  <w:num w:numId="6">
    <w:abstractNumId w:val="4"/>
  </w:num>
  <w:num w:numId="7">
    <w:abstractNumId w:val="3"/>
  </w:num>
  <w:num w:numId="8">
    <w:abstractNumId w:val="7"/>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ECE"/>
    <w:rsid w:val="000075EA"/>
    <w:rsid w:val="00023C48"/>
    <w:rsid w:val="00034CBF"/>
    <w:rsid w:val="00055117"/>
    <w:rsid w:val="00056767"/>
    <w:rsid w:val="000571DD"/>
    <w:rsid w:val="00064707"/>
    <w:rsid w:val="000736C3"/>
    <w:rsid w:val="00074122"/>
    <w:rsid w:val="00075B78"/>
    <w:rsid w:val="00092BDC"/>
    <w:rsid w:val="000B0B8A"/>
    <w:rsid w:val="000B0C5C"/>
    <w:rsid w:val="000B529F"/>
    <w:rsid w:val="000C0BF7"/>
    <w:rsid w:val="000C1D6C"/>
    <w:rsid w:val="000D0DAE"/>
    <w:rsid w:val="000E0F83"/>
    <w:rsid w:val="000E3120"/>
    <w:rsid w:val="000E673C"/>
    <w:rsid w:val="000F0AC0"/>
    <w:rsid w:val="000F5EFC"/>
    <w:rsid w:val="000F7FEF"/>
    <w:rsid w:val="001013B8"/>
    <w:rsid w:val="0011344C"/>
    <w:rsid w:val="00120C97"/>
    <w:rsid w:val="00130F71"/>
    <w:rsid w:val="00131F52"/>
    <w:rsid w:val="00143390"/>
    <w:rsid w:val="00151249"/>
    <w:rsid w:val="0015711B"/>
    <w:rsid w:val="001633E2"/>
    <w:rsid w:val="001644E0"/>
    <w:rsid w:val="00172246"/>
    <w:rsid w:val="00172FFC"/>
    <w:rsid w:val="001757EC"/>
    <w:rsid w:val="0019144B"/>
    <w:rsid w:val="00192BC5"/>
    <w:rsid w:val="001A5823"/>
    <w:rsid w:val="001A77EE"/>
    <w:rsid w:val="001B6163"/>
    <w:rsid w:val="001C339D"/>
    <w:rsid w:val="001C556B"/>
    <w:rsid w:val="001D386A"/>
    <w:rsid w:val="001F567D"/>
    <w:rsid w:val="00203C2F"/>
    <w:rsid w:val="00210D85"/>
    <w:rsid w:val="0021161E"/>
    <w:rsid w:val="0021594A"/>
    <w:rsid w:val="00220FF4"/>
    <w:rsid w:val="00223D84"/>
    <w:rsid w:val="002255C0"/>
    <w:rsid w:val="002372A4"/>
    <w:rsid w:val="002561C5"/>
    <w:rsid w:val="00257EC6"/>
    <w:rsid w:val="00261E1A"/>
    <w:rsid w:val="00270841"/>
    <w:rsid w:val="0027583C"/>
    <w:rsid w:val="00284929"/>
    <w:rsid w:val="002A10D2"/>
    <w:rsid w:val="002B1A13"/>
    <w:rsid w:val="002B45FC"/>
    <w:rsid w:val="002C1444"/>
    <w:rsid w:val="002E3DD0"/>
    <w:rsid w:val="002E637E"/>
    <w:rsid w:val="002F1559"/>
    <w:rsid w:val="002F290B"/>
    <w:rsid w:val="00315617"/>
    <w:rsid w:val="00315BF1"/>
    <w:rsid w:val="0031763D"/>
    <w:rsid w:val="0032158A"/>
    <w:rsid w:val="00335198"/>
    <w:rsid w:val="00341940"/>
    <w:rsid w:val="003425A0"/>
    <w:rsid w:val="00343656"/>
    <w:rsid w:val="003505B2"/>
    <w:rsid w:val="00370DBC"/>
    <w:rsid w:val="00375330"/>
    <w:rsid w:val="00383A79"/>
    <w:rsid w:val="00386CC4"/>
    <w:rsid w:val="00391960"/>
    <w:rsid w:val="0039382E"/>
    <w:rsid w:val="003A2B5C"/>
    <w:rsid w:val="003A30E3"/>
    <w:rsid w:val="003A72F4"/>
    <w:rsid w:val="003B1B2F"/>
    <w:rsid w:val="003B44F0"/>
    <w:rsid w:val="003B47BA"/>
    <w:rsid w:val="003B5CC1"/>
    <w:rsid w:val="003C2C66"/>
    <w:rsid w:val="003C5D67"/>
    <w:rsid w:val="003D2078"/>
    <w:rsid w:val="003D43F8"/>
    <w:rsid w:val="003D4A98"/>
    <w:rsid w:val="003E091E"/>
    <w:rsid w:val="003E0D24"/>
    <w:rsid w:val="003E1ABF"/>
    <w:rsid w:val="003F4123"/>
    <w:rsid w:val="003F5555"/>
    <w:rsid w:val="00414E6D"/>
    <w:rsid w:val="00421848"/>
    <w:rsid w:val="00422BC8"/>
    <w:rsid w:val="00437339"/>
    <w:rsid w:val="004514C9"/>
    <w:rsid w:val="00451EC5"/>
    <w:rsid w:val="004541BD"/>
    <w:rsid w:val="004610F2"/>
    <w:rsid w:val="00483A42"/>
    <w:rsid w:val="00490C45"/>
    <w:rsid w:val="004A10F5"/>
    <w:rsid w:val="004A1A4C"/>
    <w:rsid w:val="004A54A6"/>
    <w:rsid w:val="004A6E0F"/>
    <w:rsid w:val="004A7514"/>
    <w:rsid w:val="004B500A"/>
    <w:rsid w:val="004B5D4F"/>
    <w:rsid w:val="004D04AD"/>
    <w:rsid w:val="004D5FD7"/>
    <w:rsid w:val="004E4D62"/>
    <w:rsid w:val="004E5920"/>
    <w:rsid w:val="004F0FEC"/>
    <w:rsid w:val="004F10F0"/>
    <w:rsid w:val="004F41DA"/>
    <w:rsid w:val="00514902"/>
    <w:rsid w:val="005173D9"/>
    <w:rsid w:val="00521EB1"/>
    <w:rsid w:val="00554DC8"/>
    <w:rsid w:val="005675B5"/>
    <w:rsid w:val="00567D2E"/>
    <w:rsid w:val="00570D25"/>
    <w:rsid w:val="0057212F"/>
    <w:rsid w:val="00585ECF"/>
    <w:rsid w:val="005873CE"/>
    <w:rsid w:val="005A55E8"/>
    <w:rsid w:val="005B0DA7"/>
    <w:rsid w:val="005B1912"/>
    <w:rsid w:val="005B2409"/>
    <w:rsid w:val="005D1834"/>
    <w:rsid w:val="005D2DDD"/>
    <w:rsid w:val="005D5912"/>
    <w:rsid w:val="005F5158"/>
    <w:rsid w:val="005F5B08"/>
    <w:rsid w:val="00605A4D"/>
    <w:rsid w:val="00616CD4"/>
    <w:rsid w:val="006215B0"/>
    <w:rsid w:val="00621612"/>
    <w:rsid w:val="00627558"/>
    <w:rsid w:val="00636CE4"/>
    <w:rsid w:val="00646D18"/>
    <w:rsid w:val="00651B48"/>
    <w:rsid w:val="00652327"/>
    <w:rsid w:val="006576DB"/>
    <w:rsid w:val="0066334A"/>
    <w:rsid w:val="006734DD"/>
    <w:rsid w:val="00691198"/>
    <w:rsid w:val="006977A5"/>
    <w:rsid w:val="006A1475"/>
    <w:rsid w:val="006C2D65"/>
    <w:rsid w:val="006C55EF"/>
    <w:rsid w:val="006C6890"/>
    <w:rsid w:val="006D23E7"/>
    <w:rsid w:val="006F15BC"/>
    <w:rsid w:val="006F4B5B"/>
    <w:rsid w:val="007012F2"/>
    <w:rsid w:val="00703479"/>
    <w:rsid w:val="00707C68"/>
    <w:rsid w:val="00714195"/>
    <w:rsid w:val="00727C04"/>
    <w:rsid w:val="00735ECE"/>
    <w:rsid w:val="00742A66"/>
    <w:rsid w:val="00753C46"/>
    <w:rsid w:val="00757D38"/>
    <w:rsid w:val="00766A8E"/>
    <w:rsid w:val="00770607"/>
    <w:rsid w:val="00776D39"/>
    <w:rsid w:val="007809F8"/>
    <w:rsid w:val="00787F90"/>
    <w:rsid w:val="007A462A"/>
    <w:rsid w:val="007A606D"/>
    <w:rsid w:val="007B3C00"/>
    <w:rsid w:val="007C2291"/>
    <w:rsid w:val="007C70B3"/>
    <w:rsid w:val="007C76E1"/>
    <w:rsid w:val="007D035C"/>
    <w:rsid w:val="007D2493"/>
    <w:rsid w:val="007D5927"/>
    <w:rsid w:val="007D6170"/>
    <w:rsid w:val="007E04F7"/>
    <w:rsid w:val="007E22B5"/>
    <w:rsid w:val="007F5A0D"/>
    <w:rsid w:val="00806419"/>
    <w:rsid w:val="008130E1"/>
    <w:rsid w:val="008141B0"/>
    <w:rsid w:val="00815D55"/>
    <w:rsid w:val="00825A37"/>
    <w:rsid w:val="00831729"/>
    <w:rsid w:val="00840B77"/>
    <w:rsid w:val="0084701F"/>
    <w:rsid w:val="00855718"/>
    <w:rsid w:val="008572D7"/>
    <w:rsid w:val="0086426A"/>
    <w:rsid w:val="00867092"/>
    <w:rsid w:val="0086747A"/>
    <w:rsid w:val="00877E78"/>
    <w:rsid w:val="008A72AA"/>
    <w:rsid w:val="008B06D6"/>
    <w:rsid w:val="008B2113"/>
    <w:rsid w:val="008B75DC"/>
    <w:rsid w:val="008B75E2"/>
    <w:rsid w:val="008C1E00"/>
    <w:rsid w:val="008C709F"/>
    <w:rsid w:val="008D3BE8"/>
    <w:rsid w:val="008D3E4C"/>
    <w:rsid w:val="008D4E7B"/>
    <w:rsid w:val="008E5251"/>
    <w:rsid w:val="008F171F"/>
    <w:rsid w:val="008F2CFA"/>
    <w:rsid w:val="008F4E6F"/>
    <w:rsid w:val="00900065"/>
    <w:rsid w:val="009018FE"/>
    <w:rsid w:val="00904130"/>
    <w:rsid w:val="0092063E"/>
    <w:rsid w:val="00930CE2"/>
    <w:rsid w:val="00942C56"/>
    <w:rsid w:val="00942DB3"/>
    <w:rsid w:val="009433D7"/>
    <w:rsid w:val="00945CDD"/>
    <w:rsid w:val="009516E4"/>
    <w:rsid w:val="00952067"/>
    <w:rsid w:val="00954452"/>
    <w:rsid w:val="00957C44"/>
    <w:rsid w:val="00960CB8"/>
    <w:rsid w:val="00964275"/>
    <w:rsid w:val="009663D4"/>
    <w:rsid w:val="0096656E"/>
    <w:rsid w:val="009739CD"/>
    <w:rsid w:val="00977807"/>
    <w:rsid w:val="00983064"/>
    <w:rsid w:val="00983F24"/>
    <w:rsid w:val="00993E70"/>
    <w:rsid w:val="009B1228"/>
    <w:rsid w:val="009B1456"/>
    <w:rsid w:val="009B537D"/>
    <w:rsid w:val="009C2DE0"/>
    <w:rsid w:val="009C4152"/>
    <w:rsid w:val="009D23A8"/>
    <w:rsid w:val="009E2E4B"/>
    <w:rsid w:val="009E4E26"/>
    <w:rsid w:val="009E7FEA"/>
    <w:rsid w:val="009F1732"/>
    <w:rsid w:val="009F49A4"/>
    <w:rsid w:val="00A027B4"/>
    <w:rsid w:val="00A17510"/>
    <w:rsid w:val="00A20603"/>
    <w:rsid w:val="00A2412B"/>
    <w:rsid w:val="00A24516"/>
    <w:rsid w:val="00A31EC0"/>
    <w:rsid w:val="00A436D9"/>
    <w:rsid w:val="00A43CF2"/>
    <w:rsid w:val="00A44B08"/>
    <w:rsid w:val="00A473AD"/>
    <w:rsid w:val="00A537D9"/>
    <w:rsid w:val="00A55ED4"/>
    <w:rsid w:val="00A63165"/>
    <w:rsid w:val="00A64A23"/>
    <w:rsid w:val="00A668F4"/>
    <w:rsid w:val="00A75FA0"/>
    <w:rsid w:val="00A90D83"/>
    <w:rsid w:val="00A929F2"/>
    <w:rsid w:val="00A92B75"/>
    <w:rsid w:val="00A957C9"/>
    <w:rsid w:val="00A96EC6"/>
    <w:rsid w:val="00AB1D4E"/>
    <w:rsid w:val="00AC4277"/>
    <w:rsid w:val="00AC4840"/>
    <w:rsid w:val="00AD2EAA"/>
    <w:rsid w:val="00AD3610"/>
    <w:rsid w:val="00AD5CD1"/>
    <w:rsid w:val="00AD6E94"/>
    <w:rsid w:val="00AF762A"/>
    <w:rsid w:val="00B00C59"/>
    <w:rsid w:val="00B03337"/>
    <w:rsid w:val="00B1243C"/>
    <w:rsid w:val="00B15ACE"/>
    <w:rsid w:val="00B35AE8"/>
    <w:rsid w:val="00B44B03"/>
    <w:rsid w:val="00B46BD0"/>
    <w:rsid w:val="00B52738"/>
    <w:rsid w:val="00B60C67"/>
    <w:rsid w:val="00B7426A"/>
    <w:rsid w:val="00B76EA4"/>
    <w:rsid w:val="00B80B72"/>
    <w:rsid w:val="00B836C5"/>
    <w:rsid w:val="00B87FF2"/>
    <w:rsid w:val="00BA2602"/>
    <w:rsid w:val="00BA459E"/>
    <w:rsid w:val="00BA5991"/>
    <w:rsid w:val="00BC6CAB"/>
    <w:rsid w:val="00BD06DF"/>
    <w:rsid w:val="00BD4910"/>
    <w:rsid w:val="00BD692C"/>
    <w:rsid w:val="00BE5352"/>
    <w:rsid w:val="00BF10E6"/>
    <w:rsid w:val="00C1120D"/>
    <w:rsid w:val="00C17C5D"/>
    <w:rsid w:val="00C347F6"/>
    <w:rsid w:val="00C35123"/>
    <w:rsid w:val="00C625A3"/>
    <w:rsid w:val="00C71140"/>
    <w:rsid w:val="00C75E37"/>
    <w:rsid w:val="00C81EB2"/>
    <w:rsid w:val="00C8765F"/>
    <w:rsid w:val="00C9070A"/>
    <w:rsid w:val="00C92B8C"/>
    <w:rsid w:val="00C93888"/>
    <w:rsid w:val="00C973F9"/>
    <w:rsid w:val="00CA6818"/>
    <w:rsid w:val="00CA6E4D"/>
    <w:rsid w:val="00CB0B3F"/>
    <w:rsid w:val="00CB2520"/>
    <w:rsid w:val="00CB30C5"/>
    <w:rsid w:val="00CB5FC7"/>
    <w:rsid w:val="00CD1787"/>
    <w:rsid w:val="00CE2EB2"/>
    <w:rsid w:val="00CE7BE5"/>
    <w:rsid w:val="00CF62D1"/>
    <w:rsid w:val="00CF6E59"/>
    <w:rsid w:val="00D0094E"/>
    <w:rsid w:val="00D01688"/>
    <w:rsid w:val="00D0355E"/>
    <w:rsid w:val="00D04B89"/>
    <w:rsid w:val="00D154FF"/>
    <w:rsid w:val="00D15768"/>
    <w:rsid w:val="00D17DD7"/>
    <w:rsid w:val="00D2766A"/>
    <w:rsid w:val="00D314C7"/>
    <w:rsid w:val="00D34399"/>
    <w:rsid w:val="00D35224"/>
    <w:rsid w:val="00D557D5"/>
    <w:rsid w:val="00D66ADF"/>
    <w:rsid w:val="00D72BD2"/>
    <w:rsid w:val="00D83BBD"/>
    <w:rsid w:val="00D86948"/>
    <w:rsid w:val="00D9433F"/>
    <w:rsid w:val="00D95068"/>
    <w:rsid w:val="00DA0C4B"/>
    <w:rsid w:val="00DB75F6"/>
    <w:rsid w:val="00DC0A2B"/>
    <w:rsid w:val="00DC76B9"/>
    <w:rsid w:val="00DD063D"/>
    <w:rsid w:val="00DD5FF0"/>
    <w:rsid w:val="00DE6688"/>
    <w:rsid w:val="00E03084"/>
    <w:rsid w:val="00E0538F"/>
    <w:rsid w:val="00E12260"/>
    <w:rsid w:val="00E13813"/>
    <w:rsid w:val="00E141F1"/>
    <w:rsid w:val="00E14C70"/>
    <w:rsid w:val="00E2436E"/>
    <w:rsid w:val="00E26009"/>
    <w:rsid w:val="00E31D29"/>
    <w:rsid w:val="00E34706"/>
    <w:rsid w:val="00E408F4"/>
    <w:rsid w:val="00E42173"/>
    <w:rsid w:val="00E55370"/>
    <w:rsid w:val="00E81E83"/>
    <w:rsid w:val="00E9501F"/>
    <w:rsid w:val="00EA29F3"/>
    <w:rsid w:val="00EA51AB"/>
    <w:rsid w:val="00EB156A"/>
    <w:rsid w:val="00EB44D7"/>
    <w:rsid w:val="00EB6D74"/>
    <w:rsid w:val="00EB7EC9"/>
    <w:rsid w:val="00EC2308"/>
    <w:rsid w:val="00ED7A6A"/>
    <w:rsid w:val="00EE1826"/>
    <w:rsid w:val="00EF7617"/>
    <w:rsid w:val="00F03F99"/>
    <w:rsid w:val="00F13D31"/>
    <w:rsid w:val="00F3457D"/>
    <w:rsid w:val="00F35246"/>
    <w:rsid w:val="00F356FD"/>
    <w:rsid w:val="00F4104C"/>
    <w:rsid w:val="00F42DF1"/>
    <w:rsid w:val="00F47412"/>
    <w:rsid w:val="00F51360"/>
    <w:rsid w:val="00F55260"/>
    <w:rsid w:val="00F61011"/>
    <w:rsid w:val="00F63360"/>
    <w:rsid w:val="00F76E53"/>
    <w:rsid w:val="00F854E3"/>
    <w:rsid w:val="00F95227"/>
    <w:rsid w:val="00FB0D4F"/>
    <w:rsid w:val="00FC6E89"/>
    <w:rsid w:val="00FC71BF"/>
    <w:rsid w:val="00FD08BB"/>
    <w:rsid w:val="00FD395F"/>
    <w:rsid w:val="00FE33E6"/>
    <w:rsid w:val="00FF776B"/>
    <w:rsid w:val="00FF7AE4"/>
    <w:rsid w:val="0105533E"/>
    <w:rsid w:val="0144E898"/>
    <w:rsid w:val="020B1057"/>
    <w:rsid w:val="028A075A"/>
    <w:rsid w:val="02D68310"/>
    <w:rsid w:val="0348F56D"/>
    <w:rsid w:val="039861B5"/>
    <w:rsid w:val="03CECD24"/>
    <w:rsid w:val="04687E04"/>
    <w:rsid w:val="04847660"/>
    <w:rsid w:val="04D40C09"/>
    <w:rsid w:val="04DB179F"/>
    <w:rsid w:val="05794C37"/>
    <w:rsid w:val="05E555BD"/>
    <w:rsid w:val="0604DD50"/>
    <w:rsid w:val="092941BB"/>
    <w:rsid w:val="096C9675"/>
    <w:rsid w:val="0A009CCD"/>
    <w:rsid w:val="0B6E2DBD"/>
    <w:rsid w:val="0B81D984"/>
    <w:rsid w:val="0C4764F1"/>
    <w:rsid w:val="0C59F349"/>
    <w:rsid w:val="0CC3B016"/>
    <w:rsid w:val="0DCBC981"/>
    <w:rsid w:val="0F4F221C"/>
    <w:rsid w:val="10744374"/>
    <w:rsid w:val="111375B1"/>
    <w:rsid w:val="11CF420F"/>
    <w:rsid w:val="12363E3B"/>
    <w:rsid w:val="1326009B"/>
    <w:rsid w:val="1371FA24"/>
    <w:rsid w:val="13A0AE18"/>
    <w:rsid w:val="153DED62"/>
    <w:rsid w:val="15E2E7F6"/>
    <w:rsid w:val="160E08EA"/>
    <w:rsid w:val="17F11EAA"/>
    <w:rsid w:val="193C6066"/>
    <w:rsid w:val="1A1EFE74"/>
    <w:rsid w:val="1A3BD277"/>
    <w:rsid w:val="1A8DC400"/>
    <w:rsid w:val="1BBF9B36"/>
    <w:rsid w:val="1BC15BFC"/>
    <w:rsid w:val="1BF3C047"/>
    <w:rsid w:val="1C700137"/>
    <w:rsid w:val="1DFF8CCF"/>
    <w:rsid w:val="1EAD229C"/>
    <w:rsid w:val="1F028281"/>
    <w:rsid w:val="1FE34E3D"/>
    <w:rsid w:val="21E755F4"/>
    <w:rsid w:val="2203996F"/>
    <w:rsid w:val="23F5DD63"/>
    <w:rsid w:val="24BE3654"/>
    <w:rsid w:val="24CBF0D6"/>
    <w:rsid w:val="254253C4"/>
    <w:rsid w:val="258710EF"/>
    <w:rsid w:val="27BC5F73"/>
    <w:rsid w:val="285ECCEF"/>
    <w:rsid w:val="287C9BC1"/>
    <w:rsid w:val="2B1979A8"/>
    <w:rsid w:val="2CAA0F5B"/>
    <w:rsid w:val="2CBC2922"/>
    <w:rsid w:val="2D12F7B9"/>
    <w:rsid w:val="2D205DC4"/>
    <w:rsid w:val="2D510CAE"/>
    <w:rsid w:val="2DD13852"/>
    <w:rsid w:val="2E202A4C"/>
    <w:rsid w:val="2EC52DBD"/>
    <w:rsid w:val="2EE8FC64"/>
    <w:rsid w:val="3000D9C6"/>
    <w:rsid w:val="3128F5EE"/>
    <w:rsid w:val="318C32E5"/>
    <w:rsid w:val="31BCBD88"/>
    <w:rsid w:val="331EF6B6"/>
    <w:rsid w:val="33EB4D4B"/>
    <w:rsid w:val="349D6299"/>
    <w:rsid w:val="34F54823"/>
    <w:rsid w:val="35A41844"/>
    <w:rsid w:val="37D9E2E1"/>
    <w:rsid w:val="380499D5"/>
    <w:rsid w:val="3953F9AE"/>
    <w:rsid w:val="3A467A80"/>
    <w:rsid w:val="3B6C5283"/>
    <w:rsid w:val="3B7310C0"/>
    <w:rsid w:val="3D946CE7"/>
    <w:rsid w:val="3EA1ECA1"/>
    <w:rsid w:val="3EDDA362"/>
    <w:rsid w:val="404C1BBC"/>
    <w:rsid w:val="411BDE40"/>
    <w:rsid w:val="4461F651"/>
    <w:rsid w:val="4595AAC8"/>
    <w:rsid w:val="4728D6DF"/>
    <w:rsid w:val="476C7BC9"/>
    <w:rsid w:val="477652AE"/>
    <w:rsid w:val="48139A70"/>
    <w:rsid w:val="48619F15"/>
    <w:rsid w:val="48CD7AA6"/>
    <w:rsid w:val="4974196D"/>
    <w:rsid w:val="4AB1DE66"/>
    <w:rsid w:val="4AFE6F52"/>
    <w:rsid w:val="4BC71678"/>
    <w:rsid w:val="4CB3B489"/>
    <w:rsid w:val="4D26B4CA"/>
    <w:rsid w:val="4D84A876"/>
    <w:rsid w:val="4DA44FC1"/>
    <w:rsid w:val="4DB35DAF"/>
    <w:rsid w:val="504098C8"/>
    <w:rsid w:val="517BAF53"/>
    <w:rsid w:val="52FD96C8"/>
    <w:rsid w:val="53881E2A"/>
    <w:rsid w:val="53DF8CC5"/>
    <w:rsid w:val="542CEE37"/>
    <w:rsid w:val="54BC67CE"/>
    <w:rsid w:val="54D49978"/>
    <w:rsid w:val="556B86DB"/>
    <w:rsid w:val="564BF2BC"/>
    <w:rsid w:val="5663C9FA"/>
    <w:rsid w:val="56891BEC"/>
    <w:rsid w:val="56A5519B"/>
    <w:rsid w:val="57DE96A0"/>
    <w:rsid w:val="59151141"/>
    <w:rsid w:val="5CA31F1B"/>
    <w:rsid w:val="5E3645F0"/>
    <w:rsid w:val="5F8FE8B6"/>
    <w:rsid w:val="5FF14664"/>
    <w:rsid w:val="61A12E2C"/>
    <w:rsid w:val="61B2D008"/>
    <w:rsid w:val="622B9150"/>
    <w:rsid w:val="625547FB"/>
    <w:rsid w:val="6275323B"/>
    <w:rsid w:val="636890F9"/>
    <w:rsid w:val="636941D2"/>
    <w:rsid w:val="6396CEF8"/>
    <w:rsid w:val="65AEB624"/>
    <w:rsid w:val="679D4116"/>
    <w:rsid w:val="6826866B"/>
    <w:rsid w:val="68F73D21"/>
    <w:rsid w:val="69DDBFD0"/>
    <w:rsid w:val="6A4DDDB0"/>
    <w:rsid w:val="6D8A0EAE"/>
    <w:rsid w:val="6E27FE4E"/>
    <w:rsid w:val="6E3D1C17"/>
    <w:rsid w:val="6E54E9D7"/>
    <w:rsid w:val="6EB74077"/>
    <w:rsid w:val="6F61B325"/>
    <w:rsid w:val="70073775"/>
    <w:rsid w:val="7022638F"/>
    <w:rsid w:val="7170FF11"/>
    <w:rsid w:val="727509C6"/>
    <w:rsid w:val="7286FF0D"/>
    <w:rsid w:val="7412C161"/>
    <w:rsid w:val="7870CFDD"/>
    <w:rsid w:val="7927B8C4"/>
    <w:rsid w:val="7946EE0E"/>
    <w:rsid w:val="79F14C45"/>
    <w:rsid w:val="79F2A11D"/>
    <w:rsid w:val="7AE8239B"/>
    <w:rsid w:val="7B209348"/>
    <w:rsid w:val="7B48308B"/>
    <w:rsid w:val="7BBBD93B"/>
    <w:rsid w:val="7BF55DA2"/>
    <w:rsid w:val="7EEF1EA7"/>
    <w:rsid w:val="7F3F6CD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B54E6"/>
  <w15:chartTrackingRefBased/>
  <w15:docId w15:val="{1821DB85-B1BF-4627-80FE-2D6AF077F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5E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35E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35E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5E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5E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5E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5E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5E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5E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5E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35E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35E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5E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5E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5E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5E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5E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5ECE"/>
    <w:rPr>
      <w:rFonts w:eastAsiaTheme="majorEastAsia" w:cstheme="majorBidi"/>
      <w:color w:val="272727" w:themeColor="text1" w:themeTint="D8"/>
    </w:rPr>
  </w:style>
  <w:style w:type="paragraph" w:styleId="Title">
    <w:name w:val="Title"/>
    <w:basedOn w:val="Normal"/>
    <w:next w:val="Normal"/>
    <w:link w:val="TitleChar"/>
    <w:uiPriority w:val="10"/>
    <w:qFormat/>
    <w:rsid w:val="00735E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5E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5E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5E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5ECE"/>
    <w:pPr>
      <w:spacing w:before="160"/>
      <w:jc w:val="center"/>
    </w:pPr>
    <w:rPr>
      <w:i/>
      <w:iCs/>
      <w:color w:val="404040" w:themeColor="text1" w:themeTint="BF"/>
    </w:rPr>
  </w:style>
  <w:style w:type="character" w:customStyle="1" w:styleId="QuoteChar">
    <w:name w:val="Quote Char"/>
    <w:basedOn w:val="DefaultParagraphFont"/>
    <w:link w:val="Quote"/>
    <w:uiPriority w:val="29"/>
    <w:rsid w:val="00735ECE"/>
    <w:rPr>
      <w:i/>
      <w:iCs/>
      <w:color w:val="404040" w:themeColor="text1" w:themeTint="BF"/>
    </w:rPr>
  </w:style>
  <w:style w:type="paragraph" w:styleId="ListParagraph">
    <w:name w:val="List Paragraph"/>
    <w:basedOn w:val="Normal"/>
    <w:uiPriority w:val="34"/>
    <w:qFormat/>
    <w:rsid w:val="00735ECE"/>
    <w:pPr>
      <w:ind w:left="720"/>
      <w:contextualSpacing/>
    </w:pPr>
  </w:style>
  <w:style w:type="character" w:styleId="IntenseEmphasis">
    <w:name w:val="Intense Emphasis"/>
    <w:basedOn w:val="DefaultParagraphFont"/>
    <w:uiPriority w:val="21"/>
    <w:qFormat/>
    <w:rsid w:val="00735ECE"/>
    <w:rPr>
      <w:i/>
      <w:iCs/>
      <w:color w:val="0F4761" w:themeColor="accent1" w:themeShade="BF"/>
    </w:rPr>
  </w:style>
  <w:style w:type="paragraph" w:styleId="IntenseQuote">
    <w:name w:val="Intense Quote"/>
    <w:basedOn w:val="Normal"/>
    <w:next w:val="Normal"/>
    <w:link w:val="IntenseQuoteChar"/>
    <w:uiPriority w:val="30"/>
    <w:qFormat/>
    <w:rsid w:val="00735E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5ECE"/>
    <w:rPr>
      <w:i/>
      <w:iCs/>
      <w:color w:val="0F4761" w:themeColor="accent1" w:themeShade="BF"/>
    </w:rPr>
  </w:style>
  <w:style w:type="character" w:styleId="IntenseReference">
    <w:name w:val="Intense Reference"/>
    <w:basedOn w:val="DefaultParagraphFont"/>
    <w:uiPriority w:val="32"/>
    <w:qFormat/>
    <w:rsid w:val="00735ECE"/>
    <w:rPr>
      <w:b/>
      <w:bCs/>
      <w:smallCaps/>
      <w:color w:val="0F4761" w:themeColor="accent1" w:themeShade="BF"/>
      <w:spacing w:val="5"/>
    </w:rPr>
  </w:style>
  <w:style w:type="character" w:styleId="CommentReference">
    <w:name w:val="annotation reference"/>
    <w:basedOn w:val="DefaultParagraphFont"/>
    <w:uiPriority w:val="99"/>
    <w:semiHidden/>
    <w:unhideWhenUsed/>
    <w:rsid w:val="00B836C5"/>
    <w:rPr>
      <w:sz w:val="16"/>
      <w:szCs w:val="16"/>
    </w:rPr>
  </w:style>
  <w:style w:type="paragraph" w:styleId="CommentText">
    <w:name w:val="annotation text"/>
    <w:basedOn w:val="Normal"/>
    <w:link w:val="CommentTextChar"/>
    <w:uiPriority w:val="99"/>
    <w:unhideWhenUsed/>
    <w:rsid w:val="00B836C5"/>
    <w:pPr>
      <w:spacing w:line="240" w:lineRule="auto"/>
    </w:pPr>
    <w:rPr>
      <w:sz w:val="20"/>
      <w:szCs w:val="20"/>
    </w:rPr>
  </w:style>
  <w:style w:type="character" w:customStyle="1" w:styleId="CommentTextChar">
    <w:name w:val="Comment Text Char"/>
    <w:basedOn w:val="DefaultParagraphFont"/>
    <w:link w:val="CommentText"/>
    <w:uiPriority w:val="99"/>
    <w:rsid w:val="00B836C5"/>
    <w:rPr>
      <w:sz w:val="20"/>
      <w:szCs w:val="20"/>
    </w:rPr>
  </w:style>
  <w:style w:type="paragraph" w:styleId="CommentSubject">
    <w:name w:val="annotation subject"/>
    <w:basedOn w:val="CommentText"/>
    <w:next w:val="CommentText"/>
    <w:link w:val="CommentSubjectChar"/>
    <w:uiPriority w:val="99"/>
    <w:semiHidden/>
    <w:unhideWhenUsed/>
    <w:rsid w:val="00B836C5"/>
    <w:rPr>
      <w:b/>
      <w:bCs/>
    </w:rPr>
  </w:style>
  <w:style w:type="character" w:customStyle="1" w:styleId="CommentSubjectChar">
    <w:name w:val="Comment Subject Char"/>
    <w:basedOn w:val="CommentTextChar"/>
    <w:link w:val="CommentSubject"/>
    <w:uiPriority w:val="99"/>
    <w:semiHidden/>
    <w:rsid w:val="00B836C5"/>
    <w:rPr>
      <w:b/>
      <w:bCs/>
      <w:sz w:val="20"/>
      <w:szCs w:val="20"/>
    </w:rPr>
  </w:style>
  <w:style w:type="character" w:styleId="Mention">
    <w:name w:val="Mention"/>
    <w:basedOn w:val="DefaultParagraphFont"/>
    <w:uiPriority w:val="99"/>
    <w:unhideWhenUsed/>
    <w:rsid w:val="00B836C5"/>
    <w:rPr>
      <w:color w:val="2B579A"/>
      <w:shd w:val="clear" w:color="auto" w:fill="E1DFDD"/>
    </w:rPr>
  </w:style>
  <w:style w:type="character" w:styleId="Hyperlink">
    <w:name w:val="Hyperlink"/>
    <w:basedOn w:val="DefaultParagraphFont"/>
    <w:uiPriority w:val="99"/>
    <w:unhideWhenUsed/>
    <w:rsid w:val="009739CD"/>
    <w:rPr>
      <w:color w:val="467886" w:themeColor="hyperlink"/>
      <w:u w:val="single"/>
    </w:rPr>
  </w:style>
  <w:style w:type="character" w:styleId="UnresolvedMention">
    <w:name w:val="Unresolved Mention"/>
    <w:basedOn w:val="DefaultParagraphFont"/>
    <w:uiPriority w:val="99"/>
    <w:semiHidden/>
    <w:unhideWhenUsed/>
    <w:rsid w:val="009739CD"/>
    <w:rPr>
      <w:color w:val="605E5C"/>
      <w:shd w:val="clear" w:color="auto" w:fill="E1DFDD"/>
    </w:rPr>
  </w:style>
  <w:style w:type="character" w:styleId="FollowedHyperlink">
    <w:name w:val="FollowedHyperlink"/>
    <w:basedOn w:val="DefaultParagraphFont"/>
    <w:uiPriority w:val="99"/>
    <w:semiHidden/>
    <w:unhideWhenUsed/>
    <w:rsid w:val="00E34706"/>
    <w:rPr>
      <w:color w:val="96607D" w:themeColor="followedHyperlink"/>
      <w:u w:val="single"/>
    </w:rPr>
  </w:style>
  <w:style w:type="paragraph" w:customStyle="1" w:styleId="Default">
    <w:name w:val="Default"/>
    <w:rsid w:val="00130F71"/>
    <w:pPr>
      <w:autoSpaceDE w:val="0"/>
      <w:autoSpaceDN w:val="0"/>
      <w:adjustRightInd w:val="0"/>
      <w:spacing w:after="0" w:line="240" w:lineRule="auto"/>
    </w:pPr>
    <w:rPr>
      <w:rFonts w:ascii="Carlito" w:hAnsi="Carlito" w:cs="Carlito"/>
      <w:color w:val="000000"/>
      <w:kern w:val="0"/>
    </w:rPr>
  </w:style>
  <w:style w:type="paragraph" w:styleId="Revision">
    <w:name w:val="Revision"/>
    <w:hidden/>
    <w:uiPriority w:val="99"/>
    <w:semiHidden/>
    <w:rsid w:val="0062161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88521">
      <w:bodyDiv w:val="1"/>
      <w:marLeft w:val="0"/>
      <w:marRight w:val="0"/>
      <w:marTop w:val="0"/>
      <w:marBottom w:val="0"/>
      <w:divBdr>
        <w:top w:val="none" w:sz="0" w:space="0" w:color="auto"/>
        <w:left w:val="none" w:sz="0" w:space="0" w:color="auto"/>
        <w:bottom w:val="none" w:sz="0" w:space="0" w:color="auto"/>
        <w:right w:val="none" w:sz="0" w:space="0" w:color="auto"/>
      </w:divBdr>
    </w:div>
    <w:div w:id="2094937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vost.jhu.edu/education/graduate-and-professional-education/phd-union/collective-bargaining-agreement/" TargetMode="External"/><Relationship Id="rId13" Type="http://schemas.openxmlformats.org/officeDocument/2006/relationships/hyperlink" Target="https://www.hopkinsmedicine.org/som/education-programs/graduate-programs/admissions/on-campus-programs" TargetMode="External"/><Relationship Id="rId18" Type="http://schemas.openxmlformats.org/officeDocument/2006/relationships/hyperlink" Target="https://www.hopkinsmedicine.org/som/education-programs/graduate-programs/admissions/on-campus-program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hopkinsmedicine.org/som/education-programs/graduate-programs/admissions/on-campus-programs" TargetMode="External"/><Relationship Id="rId17" Type="http://schemas.openxmlformats.org/officeDocument/2006/relationships/hyperlink" Target="https://bids.jhmi.edu/degrees-and-tracks/health-sciences-informatics-phd/" TargetMode="External"/><Relationship Id="rId2" Type="http://schemas.openxmlformats.org/officeDocument/2006/relationships/customXml" Target="../customXml/item2.xml"/><Relationship Id="rId16" Type="http://schemas.openxmlformats.org/officeDocument/2006/relationships/hyperlink" Target="mailto:GradAdmissions@jhmi.ed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es.org/" TargetMode="External"/><Relationship Id="rId5" Type="http://schemas.openxmlformats.org/officeDocument/2006/relationships/styles" Target="styles.xml"/><Relationship Id="rId15" Type="http://schemas.openxmlformats.org/officeDocument/2006/relationships/hyperlink" Target="mailto:JHInformatics@jhu.edu" TargetMode="External"/><Relationship Id="rId10" Type="http://schemas.openxmlformats.org/officeDocument/2006/relationships/hyperlink" Target="https://www.hopkinsmedicine.org/som/life-at-hopkins/housing/off-campus"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hopkinsmedicine.org/som/education-programs/graduate-programs/admissions/financial" TargetMode="External"/><Relationship Id="rId14" Type="http://schemas.openxmlformats.org/officeDocument/2006/relationships/hyperlink" Target="https://www.we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F307EFA445FAE4CB3852D4CDDF9B15A" ma:contentTypeVersion="11" ma:contentTypeDescription="Create a new document." ma:contentTypeScope="" ma:versionID="8b61b1b53311fee99054246cdc177a33">
  <xsd:schema xmlns:xsd="http://www.w3.org/2001/XMLSchema" xmlns:xs="http://www.w3.org/2001/XMLSchema" xmlns:p="http://schemas.microsoft.com/office/2006/metadata/properties" xmlns:ns2="1b25d030-ca4b-4333-93be-924059c26696" targetNamespace="http://schemas.microsoft.com/office/2006/metadata/properties" ma:root="true" ma:fieldsID="c56c63519658e8af4373d6c70e94bf90" ns2:_="">
    <xsd:import namespace="1b25d030-ca4b-4333-93be-924059c266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Newmaterials_x003f_" minOccurs="0"/>
                <xsd:element ref="ns2:Stage1Appro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5d030-ca4b-4333-93be-924059c266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3f7c956-802a-45ac-b2ba-cc78506785f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Newmaterials_x003f_" ma:index="17" nillable="true" ma:displayName="New materials?" ma:default="0" ma:format="Dropdown" ma:internalName="Newmaterials_x003f_">
      <xsd:simpleType>
        <xsd:restriction base="dms:Boolean"/>
      </xsd:simpleType>
    </xsd:element>
    <xsd:element name="Stage1Approved" ma:index="18" nillable="true" ma:displayName="Stage 1 Approved" ma:default="0" ma:description="Indicates approval of Stage 1 materials updates" ma:format="Dropdown" ma:internalName="Stage1Appro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b25d030-ca4b-4333-93be-924059c26696">
      <Terms xmlns="http://schemas.microsoft.com/office/infopath/2007/PartnerControls"/>
    </lcf76f155ced4ddcb4097134ff3c332f>
    <Stage1Approved xmlns="1b25d030-ca4b-4333-93be-924059c26696">false</Stage1Approved>
    <Newmaterials_x003f_ xmlns="1b25d030-ca4b-4333-93be-924059c26696">false</Newmaterials_x003f_>
  </documentManagement>
</p:properties>
</file>

<file path=customXml/itemProps1.xml><?xml version="1.0" encoding="utf-8"?>
<ds:datastoreItem xmlns:ds="http://schemas.openxmlformats.org/officeDocument/2006/customXml" ds:itemID="{41FEE50A-65B8-4002-BFC4-C748682413FA}">
  <ds:schemaRefs>
    <ds:schemaRef ds:uri="http://schemas.microsoft.com/sharepoint/v3/contenttype/forms"/>
  </ds:schemaRefs>
</ds:datastoreItem>
</file>

<file path=customXml/itemProps2.xml><?xml version="1.0" encoding="utf-8"?>
<ds:datastoreItem xmlns:ds="http://schemas.openxmlformats.org/officeDocument/2006/customXml" ds:itemID="{DA4E3E9A-62C0-4A7F-8C76-F1849CC00E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5d030-ca4b-4333-93be-924059c266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41042F-8603-40ED-A12B-1C146CB8521B}">
  <ds:schemaRefs>
    <ds:schemaRef ds:uri="http://schemas.microsoft.com/office/2006/metadata/properties"/>
    <ds:schemaRef ds:uri="http://purl.org/dc/terms/"/>
    <ds:schemaRef ds:uri="http://purl.org/dc/dcmitype/"/>
    <ds:schemaRef ds:uri="http://www.w3.org/XML/1998/namespace"/>
    <ds:schemaRef ds:uri="1b25d030-ca4b-4333-93be-924059c26696"/>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1633</Words>
  <Characters>9311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Johns Hopkins</Company>
  <LinksUpToDate>false</LinksUpToDate>
  <CharactersWithSpaces>10923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Rexroad</dc:creator>
  <cp:keywords/>
  <dc:description/>
  <cp:lastModifiedBy>Caren Freel Meyers</cp:lastModifiedBy>
  <cp:revision>2</cp:revision>
  <dcterms:created xsi:type="dcterms:W3CDTF">2026-09-04T16:44:00Z</dcterms:created>
  <dcterms:modified xsi:type="dcterms:W3CDTF">2026-09-04T16:44:00Z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0x010100AF307EFA445FAE4CB3852D4CDDF9B15A</vt:lpwstr>
  </property>
  <property fmtid="{D5CDD505-2E9C-101B-9397-08002B2CF9AE}" pid="3" name="MediaServiceImageTags">
    <vt:lpwstr/>
  </property>
  <property fmtid="{D5CDD505-2E9C-101B-9397-08002B2CF9AE}" pid="4" name="docLang">
    <vt:lpwstr>en</vt:lpwstr>
  </property>
</Properties>
</file>