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CDDA" w14:textId="08B0D971" w:rsidR="00DC5839" w:rsidRDefault="00DC5839" w:rsidP="00931566">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B03654">
        <w:rPr>
          <w:rFonts w:ascii="Calibri" w:hAnsi="Calibri" w:cs="Calibri"/>
        </w:rPr>
        <w:t>Doctoral</w:t>
      </w:r>
      <w:r w:rsidRPr="003F3E54">
        <w:rPr>
          <w:rFonts w:ascii="Calibri" w:hAnsi="Calibri" w:cs="Calibri"/>
        </w:rPr>
        <w:t xml:space="preserve"> Program Admissions Information</w:t>
      </w:r>
    </w:p>
    <w:p w14:paraId="322E488F" w14:textId="77777777" w:rsidR="00B56E42" w:rsidRPr="00B56E42" w:rsidRDefault="00B56E42" w:rsidP="00931566">
      <w:pPr>
        <w:spacing w:after="0" w:line="240" w:lineRule="auto"/>
      </w:pPr>
    </w:p>
    <w:p w14:paraId="6FDAEA40" w14:textId="551A6536" w:rsidR="00DC5839" w:rsidRPr="003F3E54" w:rsidRDefault="00DC5839" w:rsidP="00931566">
      <w:pPr>
        <w:pStyle w:val="Heading2"/>
        <w:spacing w:before="0" w:after="0" w:line="240" w:lineRule="auto"/>
        <w:jc w:val="both"/>
        <w:rPr>
          <w:rFonts w:ascii="Calibri" w:hAnsi="Calibri" w:cs="Calibri"/>
        </w:rPr>
      </w:pPr>
      <w:r w:rsidRPr="00C76B6B">
        <w:rPr>
          <w:rFonts w:ascii="Calibri" w:hAnsi="Calibri" w:cs="Calibri"/>
        </w:rPr>
        <w:t xml:space="preserve">Program </w:t>
      </w:r>
      <w:r w:rsidR="00F2463D" w:rsidRPr="00C76B6B">
        <w:rPr>
          <w:rFonts w:ascii="Calibri" w:hAnsi="Calibri" w:cs="Calibri"/>
        </w:rPr>
        <w:t>Overview</w:t>
      </w:r>
      <w:r w:rsidRPr="00C76B6B">
        <w:rPr>
          <w:rFonts w:ascii="Calibri" w:hAnsi="Calibri" w:cs="Calibri"/>
        </w:rPr>
        <w:t>:</w:t>
      </w:r>
    </w:p>
    <w:p w14:paraId="3C599315" w14:textId="1BC71D1A" w:rsidR="00DC5839" w:rsidRPr="003F3E54" w:rsidRDefault="00DC5839" w:rsidP="00433C38">
      <w:pPr>
        <w:spacing w:after="120" w:line="240" w:lineRule="auto"/>
        <w:jc w:val="both"/>
        <w:rPr>
          <w:rFonts w:ascii="Calibri" w:hAnsi="Calibri" w:cs="Calibri"/>
        </w:rPr>
      </w:pPr>
      <w:r w:rsidRPr="003F3E54">
        <w:rPr>
          <w:rFonts w:ascii="Calibri" w:hAnsi="Calibri" w:cs="Calibri"/>
        </w:rPr>
        <w:t xml:space="preserve">The </w:t>
      </w:r>
      <w:r w:rsidR="00B03654">
        <w:rPr>
          <w:rFonts w:ascii="Calibri" w:hAnsi="Calibri" w:cs="Calibri"/>
        </w:rPr>
        <w:t>Doctor of Science (DSc) in Rehabilitation Science</w:t>
      </w:r>
      <w:r w:rsidRPr="003F3E54">
        <w:rPr>
          <w:rFonts w:ascii="Calibri" w:hAnsi="Calibri" w:cs="Calibri"/>
        </w:rPr>
        <w:t xml:space="preserve"> </w:t>
      </w:r>
      <w:r w:rsidRPr="008F0F7E">
        <w:rPr>
          <w:rFonts w:ascii="Calibri" w:hAnsi="Calibri" w:cs="Calibri"/>
        </w:rPr>
        <w:t xml:space="preserve">is a part-time hybrid </w:t>
      </w:r>
      <w:r w:rsidR="00B03654" w:rsidRPr="008F0F7E">
        <w:rPr>
          <w:rFonts w:ascii="Calibri" w:hAnsi="Calibri" w:cs="Calibri"/>
        </w:rPr>
        <w:t>doctoral</w:t>
      </w:r>
      <w:r w:rsidRPr="003F3E54">
        <w:rPr>
          <w:rFonts w:ascii="Calibri" w:hAnsi="Calibri" w:cs="Calibri"/>
        </w:rPr>
        <w:t xml:space="preserve"> degree program designed</w:t>
      </w:r>
      <w:r w:rsidR="00B03654">
        <w:rPr>
          <w:rFonts w:ascii="Calibri" w:hAnsi="Calibri" w:cs="Calibri"/>
        </w:rPr>
        <w:t xml:space="preserve"> for</w:t>
      </w:r>
      <w:r w:rsidR="00BB7733">
        <w:rPr>
          <w:rFonts w:ascii="Calibri" w:hAnsi="Calibri" w:cs="Calibri"/>
        </w:rPr>
        <w:t xml:space="preserve"> </w:t>
      </w:r>
      <w:r w:rsidR="00B03654" w:rsidRPr="00B03654">
        <w:rPr>
          <w:rFonts w:ascii="Calibri" w:hAnsi="Calibri" w:cs="Calibri"/>
        </w:rPr>
        <w:t xml:space="preserve">rehabilitation professionals to advance their knowledge and professional skills in the areas of leadership, education, and clinical research. </w:t>
      </w:r>
      <w:r w:rsidRPr="003F3E54">
        <w:rPr>
          <w:rFonts w:ascii="Calibri" w:hAnsi="Calibri" w:cs="Calibri"/>
        </w:rPr>
        <w:t xml:space="preserve"> </w:t>
      </w:r>
      <w:r w:rsidR="00433C38" w:rsidRPr="00433C38">
        <w:rPr>
          <w:rFonts w:ascii="Calibri" w:hAnsi="Calibri" w:cs="Calibri"/>
        </w:rPr>
        <w:t>The program allows for transfer credit from previous doctoral and post-</w:t>
      </w:r>
      <w:r w:rsidR="00433C38">
        <w:rPr>
          <w:rFonts w:ascii="Calibri" w:hAnsi="Calibri" w:cs="Calibri"/>
        </w:rPr>
        <w:t>professional</w:t>
      </w:r>
      <w:r w:rsidR="00433C38" w:rsidRPr="00433C38">
        <w:rPr>
          <w:rFonts w:ascii="Calibri" w:hAnsi="Calibri" w:cs="Calibri"/>
        </w:rPr>
        <w:t xml:space="preserve"> experience and requires 36-54 credits to be completed at Johns Hopkins University</w:t>
      </w:r>
      <w:r w:rsidR="00433C38">
        <w:rPr>
          <w:rFonts w:ascii="Calibri" w:hAnsi="Calibri" w:cs="Calibri"/>
        </w:rPr>
        <w:t>.  Students are expected to complete the program in 2.5</w:t>
      </w:r>
      <w:r w:rsidR="006028BD">
        <w:rPr>
          <w:rFonts w:ascii="Calibri" w:hAnsi="Calibri" w:cs="Calibri"/>
        </w:rPr>
        <w:t xml:space="preserve"> to 4 years depending on transfer credit.</w:t>
      </w:r>
    </w:p>
    <w:p w14:paraId="4E4FA541" w14:textId="281526FF" w:rsidR="00B03654" w:rsidRDefault="00B03654" w:rsidP="00931566">
      <w:pPr>
        <w:spacing w:after="120" w:line="240" w:lineRule="auto"/>
        <w:jc w:val="both"/>
        <w:rPr>
          <w:rFonts w:ascii="Calibri" w:hAnsi="Calibri" w:cs="Calibri"/>
        </w:rPr>
      </w:pPr>
      <w:r>
        <w:rPr>
          <w:rFonts w:ascii="Calibri" w:hAnsi="Calibri" w:cs="Calibri"/>
        </w:rPr>
        <w:t>The program is primarily online with two</w:t>
      </w:r>
      <w:r w:rsidR="00433C38">
        <w:rPr>
          <w:rFonts w:ascii="Calibri" w:hAnsi="Calibri" w:cs="Calibri"/>
        </w:rPr>
        <w:t>, 1-credit,</w:t>
      </w:r>
      <w:r>
        <w:rPr>
          <w:rFonts w:ascii="Calibri" w:hAnsi="Calibri" w:cs="Calibri"/>
        </w:rPr>
        <w:t xml:space="preserve"> immersive sessions that will take place on the Johns Hopkins</w:t>
      </w:r>
      <w:r w:rsidR="00A428ED">
        <w:rPr>
          <w:rFonts w:ascii="Calibri" w:hAnsi="Calibri" w:cs="Calibri"/>
        </w:rPr>
        <w:t xml:space="preserve"> Hospital East Baltimore </w:t>
      </w:r>
      <w:r>
        <w:rPr>
          <w:rFonts w:ascii="Calibri" w:hAnsi="Calibri" w:cs="Calibri"/>
        </w:rPr>
        <w:t>campus</w:t>
      </w:r>
      <w:r w:rsidR="00A428ED">
        <w:rPr>
          <w:rFonts w:ascii="Calibri" w:hAnsi="Calibri" w:cs="Calibri"/>
        </w:rPr>
        <w:t>.  The program culminates in a locally grounded doctoral project that addresses a real-world challenge in rehabilitation.</w:t>
      </w:r>
    </w:p>
    <w:p w14:paraId="02A943FE" w14:textId="0F80F541" w:rsidR="00DC5839" w:rsidRPr="003F3E54" w:rsidRDefault="00DC5839" w:rsidP="00931566">
      <w:pPr>
        <w:spacing w:after="120" w:line="240" w:lineRule="auto"/>
        <w:jc w:val="both"/>
        <w:rPr>
          <w:rFonts w:ascii="Calibri" w:hAnsi="Calibri" w:cs="Calibri"/>
        </w:rPr>
      </w:pPr>
      <w:r w:rsidRPr="003F3E54">
        <w:rPr>
          <w:rFonts w:ascii="Calibri" w:hAnsi="Calibri" w:cs="Calibri"/>
        </w:rPr>
        <w:t xml:space="preserve">The tuition for the </w:t>
      </w:r>
      <w:r w:rsidR="000C3187">
        <w:rPr>
          <w:rFonts w:ascii="Calibri" w:hAnsi="Calibri" w:cs="Calibri"/>
        </w:rPr>
        <w:t>2026-27</w:t>
      </w:r>
      <w:r w:rsidRPr="003F3E54">
        <w:rPr>
          <w:rFonts w:ascii="Calibri" w:hAnsi="Calibri" w:cs="Calibri"/>
        </w:rPr>
        <w:t xml:space="preserve"> academic </w:t>
      </w:r>
      <w:r w:rsidRPr="008F0F7E">
        <w:rPr>
          <w:rFonts w:ascii="Calibri" w:hAnsi="Calibri" w:cs="Calibri"/>
        </w:rPr>
        <w:t>year is $</w:t>
      </w:r>
      <w:r w:rsidR="00B03654" w:rsidRPr="005A169F">
        <w:rPr>
          <w:rFonts w:ascii="Calibri" w:hAnsi="Calibri" w:cs="Calibri"/>
        </w:rPr>
        <w:t>1,440</w:t>
      </w:r>
      <w:r w:rsidRPr="005A169F">
        <w:rPr>
          <w:rFonts w:ascii="Calibri" w:hAnsi="Calibri" w:cs="Calibri"/>
        </w:rPr>
        <w:t xml:space="preserve"> per credit</w:t>
      </w:r>
      <w:r w:rsidRPr="008F0F7E">
        <w:rPr>
          <w:rFonts w:ascii="Calibri" w:hAnsi="Calibri" w:cs="Calibri"/>
        </w:rPr>
        <w:t>. Additional</w:t>
      </w:r>
      <w:r w:rsidRPr="003F3E54">
        <w:rPr>
          <w:rFonts w:ascii="Calibri" w:hAnsi="Calibri" w:cs="Calibri"/>
        </w:rPr>
        <w:t xml:space="preserve"> information regarding tuition, fees, financial aid, and student financial resources is available on the </w:t>
      </w:r>
      <w:hyperlink r:id="rId8" w:history="1">
        <w:r w:rsidRPr="003F3E54">
          <w:rPr>
            <w:rStyle w:val="Hyperlink"/>
            <w:rFonts w:ascii="Calibri" w:hAnsi="Calibri" w:cs="Calibri"/>
          </w:rPr>
          <w:t>Financial Aid</w:t>
        </w:r>
      </w:hyperlink>
      <w:r w:rsidRPr="003F3E54">
        <w:rPr>
          <w:rFonts w:ascii="Calibri" w:hAnsi="Calibri" w:cs="Calibri"/>
        </w:rPr>
        <w:t xml:space="preserve"> website.</w:t>
      </w:r>
    </w:p>
    <w:p w14:paraId="517EA0AE" w14:textId="77777777" w:rsidR="00F650BB" w:rsidRPr="003F3E54" w:rsidRDefault="00F650BB" w:rsidP="00931566">
      <w:pPr>
        <w:spacing w:after="0" w:line="240" w:lineRule="auto"/>
        <w:jc w:val="both"/>
        <w:rPr>
          <w:rFonts w:ascii="Calibri" w:hAnsi="Calibri" w:cs="Calibri"/>
        </w:rPr>
      </w:pPr>
    </w:p>
    <w:p w14:paraId="0DE96073" w14:textId="36974D51" w:rsidR="00DC5839" w:rsidRPr="003F3E54" w:rsidRDefault="00057AA7" w:rsidP="00931566">
      <w:pPr>
        <w:pStyle w:val="Heading2"/>
        <w:spacing w:before="0" w:after="0" w:line="240" w:lineRule="auto"/>
        <w:jc w:val="both"/>
        <w:rPr>
          <w:rFonts w:ascii="Calibri" w:hAnsi="Calibri" w:cs="Calibri"/>
        </w:rPr>
      </w:pPr>
      <w:r w:rsidRPr="000B539C">
        <w:rPr>
          <w:rFonts w:ascii="Calibri" w:hAnsi="Calibri" w:cs="Calibri"/>
        </w:rPr>
        <w:t xml:space="preserve">Application </w:t>
      </w:r>
      <w:r w:rsidR="009F091C" w:rsidRPr="000B539C">
        <w:rPr>
          <w:rFonts w:ascii="Calibri" w:hAnsi="Calibri" w:cs="Calibri"/>
        </w:rPr>
        <w:t>Instructions</w:t>
      </w:r>
      <w:r w:rsidR="00DC5839" w:rsidRPr="003F3E54">
        <w:rPr>
          <w:rFonts w:ascii="Calibri" w:hAnsi="Calibri" w:cs="Calibri"/>
        </w:rPr>
        <w:t>:</w:t>
      </w:r>
    </w:p>
    <w:p w14:paraId="4D25C417" w14:textId="16250B08" w:rsidR="00DC5839" w:rsidRPr="003F3E54" w:rsidRDefault="00A428ED" w:rsidP="00931566">
      <w:pPr>
        <w:spacing w:after="120" w:line="240" w:lineRule="auto"/>
        <w:jc w:val="both"/>
        <w:rPr>
          <w:rFonts w:ascii="Calibri" w:hAnsi="Calibri" w:cs="Calibri"/>
        </w:rPr>
      </w:pPr>
      <w:r>
        <w:rPr>
          <w:rFonts w:ascii="Calibri" w:hAnsi="Calibri" w:cs="Calibri"/>
        </w:rPr>
        <w:t xml:space="preserve">This program has rolling admissions. The application opens September </w:t>
      </w:r>
      <w:r w:rsidR="000574EB">
        <w:rPr>
          <w:rFonts w:ascii="Calibri" w:hAnsi="Calibri" w:cs="Calibri"/>
        </w:rPr>
        <w:t xml:space="preserve">8 </w:t>
      </w:r>
      <w:r>
        <w:rPr>
          <w:rFonts w:ascii="Calibri" w:hAnsi="Calibri" w:cs="Calibri"/>
        </w:rPr>
        <w:t xml:space="preserve">and applications are reviewed </w:t>
      </w:r>
      <w:proofErr w:type="gramStart"/>
      <w:r>
        <w:rPr>
          <w:rFonts w:ascii="Calibri" w:hAnsi="Calibri" w:cs="Calibri"/>
        </w:rPr>
        <w:t>monthly,</w:t>
      </w:r>
      <w:proofErr w:type="gramEnd"/>
      <w:r>
        <w:rPr>
          <w:rFonts w:ascii="Calibri" w:hAnsi="Calibri" w:cs="Calibri"/>
        </w:rPr>
        <w:t xml:space="preserve"> in the order they are received.  </w:t>
      </w:r>
    </w:p>
    <w:p w14:paraId="0BB7A3B7" w14:textId="77777777" w:rsidR="00CE1373" w:rsidRPr="003F3E54" w:rsidRDefault="00CE1373" w:rsidP="00931566">
      <w:pPr>
        <w:spacing w:after="0" w:line="240" w:lineRule="auto"/>
        <w:jc w:val="both"/>
        <w:rPr>
          <w:rFonts w:ascii="Calibri" w:hAnsi="Calibri" w:cs="Calibri"/>
        </w:rPr>
      </w:pPr>
    </w:p>
    <w:p w14:paraId="6BBE180B" w14:textId="08BB0812" w:rsidR="007D7E7B" w:rsidRDefault="007D7E7B" w:rsidP="00931566">
      <w:pPr>
        <w:pStyle w:val="Heading2"/>
        <w:spacing w:before="0" w:after="0" w:line="240" w:lineRule="auto"/>
        <w:jc w:val="both"/>
        <w:rPr>
          <w:rFonts w:ascii="Calibri" w:hAnsi="Calibri" w:cs="Calibri"/>
        </w:rPr>
      </w:pPr>
      <w:r w:rsidRPr="00A03721">
        <w:rPr>
          <w:rFonts w:ascii="Calibri" w:hAnsi="Calibri" w:cs="Calibri"/>
        </w:rPr>
        <w:t>Admissions</w:t>
      </w:r>
      <w:r>
        <w:rPr>
          <w:rFonts w:ascii="Calibri" w:hAnsi="Calibri" w:cs="Calibri"/>
        </w:rPr>
        <w:t xml:space="preserve"> Requirements</w:t>
      </w:r>
      <w:r w:rsidR="00E604F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931566">
      <w:pPr>
        <w:numPr>
          <w:ilvl w:val="0"/>
          <w:numId w:val="10"/>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759764F9" w14:textId="33CB0B1A" w:rsidR="00A428ED" w:rsidRPr="005A169F" w:rsidRDefault="00A728AB" w:rsidP="009A356E">
      <w:pPr>
        <w:spacing w:after="0" w:line="240" w:lineRule="auto"/>
        <w:ind w:left="720"/>
        <w:jc w:val="both"/>
        <w:rPr>
          <w:rFonts w:ascii="Calibri" w:hAnsi="Calibri" w:cs="Calibri"/>
        </w:rPr>
      </w:pPr>
      <w:r>
        <w:rPr>
          <w:rFonts w:ascii="Calibri" w:hAnsi="Calibri" w:cs="Calibri"/>
          <w:b/>
          <w:bCs/>
        </w:rPr>
        <w:t xml:space="preserve">Minimum qualifications: </w:t>
      </w:r>
      <w:r w:rsidR="00C20594" w:rsidRPr="00A728AB">
        <w:rPr>
          <w:rFonts w:ascii="Calibri" w:hAnsi="Calibri" w:cs="Calibri"/>
        </w:rPr>
        <w:t>Applicants must meet the following minimum qualifications for consideration for admission</w:t>
      </w:r>
      <w:r w:rsidRPr="00A728AB">
        <w:rPr>
          <w:rFonts w:ascii="Calibri" w:hAnsi="Calibri" w:cs="Calibri"/>
        </w:rPr>
        <w:t xml:space="preserve">. However, meeting these minimum qualifications does not </w:t>
      </w:r>
      <w:r w:rsidRPr="005A169F">
        <w:rPr>
          <w:rFonts w:ascii="Calibri" w:hAnsi="Calibri" w:cs="Calibri"/>
        </w:rPr>
        <w:t>guarantee admission to the program.</w:t>
      </w:r>
    </w:p>
    <w:p w14:paraId="59588510" w14:textId="3DC6E5AC" w:rsidR="00BB5A6E" w:rsidRPr="005A169F" w:rsidRDefault="00A428ED" w:rsidP="00BB5A6E">
      <w:pPr>
        <w:numPr>
          <w:ilvl w:val="1"/>
          <w:numId w:val="10"/>
        </w:numPr>
        <w:spacing w:after="120" w:line="240" w:lineRule="auto"/>
        <w:jc w:val="both"/>
        <w:rPr>
          <w:rFonts w:ascii="Calibri" w:hAnsi="Calibri" w:cs="Calibri"/>
        </w:rPr>
      </w:pPr>
      <w:r w:rsidRPr="005A169F">
        <w:rPr>
          <w:rFonts w:ascii="Calibri" w:hAnsi="Calibri" w:cs="Calibri"/>
        </w:rPr>
        <w:t xml:space="preserve">Applicants must have a </w:t>
      </w:r>
      <w:r w:rsidRPr="005A169F">
        <w:rPr>
          <w:rFonts w:ascii="Calibri" w:hAnsi="Calibri" w:cs="Calibri"/>
          <w:b/>
          <w:bCs/>
        </w:rPr>
        <w:t xml:space="preserve">minimum of a Bachelor’s degree </w:t>
      </w:r>
      <w:r w:rsidRPr="005A169F">
        <w:rPr>
          <w:rFonts w:ascii="Calibri" w:hAnsi="Calibri" w:cs="Calibri"/>
        </w:rPr>
        <w:t xml:space="preserve">in occupational therapy, physical therapy, speech-language pathology, psychology, physiatry, orthotics/prosthetics, or a related rehabilitation discipline. </w:t>
      </w:r>
    </w:p>
    <w:p w14:paraId="161A1A59" w14:textId="77777777" w:rsidR="006028BD" w:rsidRDefault="006028BD" w:rsidP="00BB5A6E">
      <w:pPr>
        <w:numPr>
          <w:ilvl w:val="1"/>
          <w:numId w:val="10"/>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w:t>
      </w:r>
      <w:r w:rsidRPr="003F3E54" w:rsidDel="0021014A">
        <w:rPr>
          <w:rFonts w:ascii="Calibri" w:hAnsi="Calibri" w:cs="Calibri"/>
        </w:rPr>
        <w:t xml:space="preserve"> </w:t>
      </w:r>
    </w:p>
    <w:p w14:paraId="4DCDC150" w14:textId="1512CBBF" w:rsidR="006028BD" w:rsidRPr="003F3E54" w:rsidRDefault="00BB5A6E" w:rsidP="006028BD">
      <w:pPr>
        <w:numPr>
          <w:ilvl w:val="1"/>
          <w:numId w:val="10"/>
        </w:numPr>
        <w:spacing w:after="120" w:line="240" w:lineRule="auto"/>
        <w:jc w:val="both"/>
        <w:rPr>
          <w:rFonts w:ascii="Calibri" w:hAnsi="Calibri" w:cs="Calibri"/>
        </w:rPr>
      </w:pPr>
      <w:r w:rsidRPr="005A169F">
        <w:rPr>
          <w:rFonts w:ascii="Calibri" w:hAnsi="Calibri" w:cs="Calibri"/>
        </w:rPr>
        <w:t>Applicants must demonstrate a minimum of 3 years clinical or professional experience</w:t>
      </w:r>
      <w:r w:rsidR="006B2704">
        <w:rPr>
          <w:rFonts w:ascii="Calibri" w:hAnsi="Calibri" w:cs="Calibri"/>
        </w:rPr>
        <w:t xml:space="preserve"> in rehabilitation </w:t>
      </w:r>
      <w:r w:rsidRPr="005A169F">
        <w:rPr>
          <w:rFonts w:ascii="Calibri" w:hAnsi="Calibri" w:cs="Calibri"/>
        </w:rPr>
        <w:t xml:space="preserve">as seen on their CV.  </w:t>
      </w:r>
      <w:r w:rsidRPr="005A169F">
        <w:rPr>
          <w:rFonts w:ascii="Calibri" w:hAnsi="Calibri" w:cs="Calibri"/>
        </w:rPr>
        <w:tab/>
      </w:r>
    </w:p>
    <w:p w14:paraId="3F94F81B" w14:textId="6523D750" w:rsidR="00D93B02" w:rsidRPr="00D93B02" w:rsidRDefault="008C06EC" w:rsidP="005A169F">
      <w:pPr>
        <w:numPr>
          <w:ilvl w:val="1"/>
          <w:numId w:val="10"/>
        </w:numPr>
        <w:spacing w:after="120" w:line="240" w:lineRule="auto"/>
        <w:jc w:val="both"/>
        <w:rPr>
          <w:rFonts w:ascii="Calibri" w:hAnsi="Calibri" w:cs="Calibri"/>
        </w:rPr>
      </w:pPr>
      <w:r w:rsidRPr="008C06EC">
        <w:rPr>
          <w:rFonts w:ascii="Calibri" w:hAnsi="Calibri" w:cs="Calibri"/>
          <w:b/>
          <w:bCs/>
        </w:rPr>
        <w:t>Practice-based project statement:</w:t>
      </w:r>
      <w:r>
        <w:rPr>
          <w:rFonts w:ascii="Calibri" w:hAnsi="Calibri" w:cs="Calibri"/>
        </w:rPr>
        <w:t xml:space="preserve"> </w:t>
      </w:r>
      <w:r w:rsidR="00D93B02" w:rsidRPr="00D93B02">
        <w:rPr>
          <w:rFonts w:ascii="Calibri" w:hAnsi="Calibri" w:cs="Calibri"/>
        </w:rPr>
        <w:t>Applicants must submit a practice-based project statement</w:t>
      </w:r>
      <w:r w:rsidR="004A1035">
        <w:rPr>
          <w:rFonts w:ascii="Calibri" w:hAnsi="Calibri" w:cs="Calibri"/>
        </w:rPr>
        <w:t xml:space="preserve">. For more information, see </w:t>
      </w:r>
      <w:hyperlink r:id="rId9" w:history="1">
        <w:r w:rsidR="00D93B02" w:rsidRPr="00783349">
          <w:rPr>
            <w:rStyle w:val="Hyperlink"/>
            <w:rFonts w:ascii="Calibri" w:hAnsi="Calibri" w:cs="Calibri"/>
          </w:rPr>
          <w:t>Practice-Based Project Statement instructions</w:t>
        </w:r>
        <w:r w:rsidR="00783349" w:rsidRPr="00783349">
          <w:rPr>
            <w:rStyle w:val="Hyperlink"/>
            <w:rFonts w:ascii="Calibri" w:hAnsi="Calibri" w:cs="Calibri"/>
          </w:rPr>
          <w:t>.</w:t>
        </w:r>
      </w:hyperlink>
    </w:p>
    <w:p w14:paraId="13229BBC" w14:textId="404193EA" w:rsidR="00DC5839" w:rsidRPr="00783349" w:rsidRDefault="00DC5839" w:rsidP="00931566">
      <w:pPr>
        <w:numPr>
          <w:ilvl w:val="0"/>
          <w:numId w:val="3"/>
        </w:numPr>
        <w:spacing w:after="120" w:line="240" w:lineRule="auto"/>
        <w:jc w:val="both"/>
        <w:rPr>
          <w:rFonts w:ascii="Calibri" w:hAnsi="Calibri" w:cs="Calibri"/>
        </w:rPr>
      </w:pPr>
      <w:r w:rsidRPr="00A4714C">
        <w:rPr>
          <w:rFonts w:ascii="Calibri" w:hAnsi="Calibri" w:cs="Calibri"/>
          <w:b/>
          <w:bCs/>
        </w:rPr>
        <w:t>Letters of Recommendation:</w:t>
      </w:r>
      <w:r w:rsidRPr="003F3E54">
        <w:rPr>
          <w:rFonts w:ascii="Calibri" w:hAnsi="Calibri" w:cs="Calibri"/>
        </w:rPr>
        <w:t xml:space="preserve"> Applicants must identify </w:t>
      </w:r>
      <w:r w:rsidR="00F86394">
        <w:rPr>
          <w:rFonts w:ascii="Calibri" w:hAnsi="Calibri" w:cs="Calibri"/>
        </w:rPr>
        <w:t>two (2)</w:t>
      </w:r>
      <w:r w:rsidRPr="003F3E54">
        <w:rPr>
          <w:rFonts w:ascii="Calibri" w:hAnsi="Calibri" w:cs="Calibri"/>
        </w:rPr>
        <w:t xml:space="preserve"> individuals who are familiar with the applicant's academic, professional, research, clinical, or other relevant work and </w:t>
      </w:r>
      <w:r w:rsidRPr="003F3E54">
        <w:rPr>
          <w:rFonts w:ascii="Calibri" w:hAnsi="Calibri" w:cs="Calibri"/>
        </w:rPr>
        <w:lastRenderedPageBreak/>
        <w:t>provide contact information for these references. The School of Medicine will contact the identified references and request that they submit letters of recommendation on behalf of the applicant.</w:t>
      </w:r>
    </w:p>
    <w:p w14:paraId="37643595" w14:textId="77777777" w:rsidR="002F4204" w:rsidRPr="003F3E54" w:rsidRDefault="002F4204" w:rsidP="00931566">
      <w:pPr>
        <w:spacing w:after="0" w:line="240" w:lineRule="auto"/>
        <w:ind w:left="720"/>
        <w:jc w:val="both"/>
        <w:rPr>
          <w:rFonts w:ascii="Calibri" w:hAnsi="Calibri" w:cs="Calibri"/>
        </w:rPr>
      </w:pPr>
    </w:p>
    <w:p w14:paraId="716AD296" w14:textId="0255E474" w:rsidR="009976A8" w:rsidRPr="009976A8" w:rsidRDefault="00DC5839" w:rsidP="00931566">
      <w:pPr>
        <w:pStyle w:val="Heading2"/>
        <w:spacing w:before="0" w:after="0" w:line="240" w:lineRule="auto"/>
        <w:jc w:val="both"/>
        <w:rPr>
          <w:rFonts w:ascii="Calibri" w:hAnsi="Calibri" w:cs="Calibri"/>
        </w:rPr>
      </w:pPr>
      <w:r w:rsidRPr="00F86394">
        <w:rPr>
          <w:rFonts w:ascii="Calibri" w:hAnsi="Calibri" w:cs="Calibri"/>
        </w:rPr>
        <w:t>International</w:t>
      </w:r>
      <w:r w:rsidRPr="003F3E54">
        <w:rPr>
          <w:rFonts w:ascii="Calibri" w:hAnsi="Calibri" w:cs="Calibri"/>
        </w:rPr>
        <w:t xml:space="preserve"> Students:</w:t>
      </w:r>
    </w:p>
    <w:p w14:paraId="0BEF717D" w14:textId="77777777" w:rsidR="009976A8" w:rsidRDefault="009976A8" w:rsidP="00931566">
      <w:pPr>
        <w:pStyle w:val="ListParagraph"/>
        <w:numPr>
          <w:ilvl w:val="0"/>
          <w:numId w:val="9"/>
        </w:numPr>
        <w:spacing w:after="120" w:line="240" w:lineRule="auto"/>
        <w:contextualSpacing w:val="0"/>
        <w:jc w:val="both"/>
        <w:rPr>
          <w:rFonts w:ascii="Calibri" w:hAnsi="Calibri" w:cs="Calibri"/>
        </w:rPr>
      </w:pPr>
      <w:r w:rsidRPr="009976A8">
        <w:rPr>
          <w:rFonts w:ascii="Calibri" w:hAnsi="Calibri" w:cs="Calibri"/>
        </w:rPr>
        <w:t xml:space="preserve">This program does not qualify for F-1 or J-1 student sponsorship. Legal Permanent Residents and non-immigrants who are otherwise physically present in the U.S. and in a status that allows for full or part-time study at JHU, may pursue this program. </w:t>
      </w:r>
    </w:p>
    <w:p w14:paraId="23051BAD" w14:textId="0FDC27CC" w:rsidR="003F56FC" w:rsidRPr="00023C48" w:rsidRDefault="003F56FC" w:rsidP="00931566">
      <w:pPr>
        <w:pStyle w:val="ListParagraph"/>
        <w:numPr>
          <w:ilvl w:val="0"/>
          <w:numId w:val="9"/>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931566">
      <w:pPr>
        <w:pStyle w:val="ListParagraph"/>
        <w:numPr>
          <w:ilvl w:val="0"/>
          <w:numId w:val="9"/>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931566">
      <w:pPr>
        <w:pStyle w:val="ListParagraph"/>
        <w:numPr>
          <w:ilvl w:val="0"/>
          <w:numId w:val="9"/>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0"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931566">
      <w:pPr>
        <w:pStyle w:val="ListParagraph"/>
        <w:numPr>
          <w:ilvl w:val="0"/>
          <w:numId w:val="9"/>
        </w:numPr>
        <w:spacing w:after="120" w:line="240" w:lineRule="auto"/>
        <w:contextualSpacing w:val="0"/>
        <w:jc w:val="both"/>
      </w:pPr>
      <w:r w:rsidRPr="003F56FC">
        <w:rPr>
          <w:rFonts w:ascii="Calibri" w:hAnsi="Calibri" w:cs="Calibri"/>
        </w:rPr>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1">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931566">
      <w:pPr>
        <w:spacing w:after="0" w:line="240" w:lineRule="auto"/>
        <w:jc w:val="both"/>
        <w:rPr>
          <w:rFonts w:ascii="Calibri" w:hAnsi="Calibri" w:cs="Calibri"/>
        </w:rPr>
      </w:pPr>
    </w:p>
    <w:p w14:paraId="6B825528" w14:textId="77777777" w:rsidR="00AF0A06" w:rsidRPr="003F3E54" w:rsidRDefault="00AF0A06" w:rsidP="00931566">
      <w:pPr>
        <w:pStyle w:val="Heading2"/>
        <w:spacing w:before="0" w:after="0" w:line="240" w:lineRule="auto"/>
        <w:jc w:val="both"/>
        <w:rPr>
          <w:rFonts w:ascii="Calibri" w:hAnsi="Calibri" w:cs="Calibri"/>
        </w:rPr>
      </w:pPr>
      <w:r w:rsidRPr="00ED44A2">
        <w:rPr>
          <w:rFonts w:ascii="Calibri" w:hAnsi="Calibri" w:cs="Calibri"/>
        </w:rPr>
        <w:t>Additional</w:t>
      </w:r>
      <w:r w:rsidRPr="003F3E54">
        <w:rPr>
          <w:rFonts w:ascii="Calibri" w:hAnsi="Calibri" w:cs="Calibri"/>
        </w:rPr>
        <w:t xml:space="preserve"> Application Information: </w:t>
      </w:r>
    </w:p>
    <w:p w14:paraId="33B2C027" w14:textId="58E2D142" w:rsidR="00AF0A06" w:rsidRDefault="0002541A" w:rsidP="00931566">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931566">
      <w:pPr>
        <w:spacing w:after="120" w:line="240" w:lineRule="auto"/>
        <w:jc w:val="both"/>
        <w:rPr>
          <w:rFonts w:ascii="Calibri" w:hAnsi="Calibri" w:cs="Calibri"/>
        </w:rPr>
      </w:pPr>
    </w:p>
    <w:p w14:paraId="4722FE94" w14:textId="41B0B8EA" w:rsidR="00DC5839" w:rsidRPr="003F3E54" w:rsidRDefault="00DC5839" w:rsidP="00931566">
      <w:pPr>
        <w:pStyle w:val="Heading2"/>
        <w:spacing w:before="0" w:after="0" w:line="240" w:lineRule="auto"/>
        <w:jc w:val="both"/>
        <w:rPr>
          <w:rFonts w:ascii="Calibri" w:hAnsi="Calibri" w:cs="Calibri"/>
        </w:rPr>
      </w:pPr>
      <w:r w:rsidRPr="00ED44A2">
        <w:rPr>
          <w:rFonts w:ascii="Calibri" w:hAnsi="Calibri" w:cs="Calibri"/>
        </w:rPr>
        <w:t>Admissions</w:t>
      </w:r>
      <w:r w:rsidRPr="003F3E54">
        <w:rPr>
          <w:rFonts w:ascii="Calibri" w:hAnsi="Calibri" w:cs="Calibri"/>
        </w:rPr>
        <w:t xml:space="preserve"> Fees:</w:t>
      </w:r>
    </w:p>
    <w:p w14:paraId="248D3FF8" w14:textId="45D89A0D" w:rsidR="00DC5839" w:rsidRPr="003F3E54" w:rsidRDefault="00DC5839" w:rsidP="00931566">
      <w:pPr>
        <w:numPr>
          <w:ilvl w:val="0"/>
          <w:numId w:val="12"/>
        </w:numPr>
        <w:spacing w:after="120" w:line="240" w:lineRule="auto"/>
        <w:jc w:val="both"/>
        <w:rPr>
          <w:rFonts w:ascii="Calibri" w:hAnsi="Calibri" w:cs="Calibri"/>
        </w:rPr>
      </w:pPr>
      <w:r w:rsidRPr="003F3E54">
        <w:rPr>
          <w:rFonts w:ascii="Calibri" w:hAnsi="Calibri" w:cs="Calibri"/>
        </w:rPr>
        <w:t>An application fee of $</w:t>
      </w:r>
      <w:r w:rsidR="00373714">
        <w:rPr>
          <w:rFonts w:ascii="Calibri" w:hAnsi="Calibri" w:cs="Calibri"/>
        </w:rPr>
        <w:t>125</w:t>
      </w:r>
      <w:r w:rsidRPr="003F3E54">
        <w:rPr>
          <w:rFonts w:ascii="Calibri" w:hAnsi="Calibri" w:cs="Calibri"/>
        </w:rPr>
        <w:t xml:space="preserve"> is required and must be submitted using a credit card. </w:t>
      </w:r>
    </w:p>
    <w:p w14:paraId="62A7A278" w14:textId="5D5E9129" w:rsidR="00DC5839" w:rsidRDefault="008F5839" w:rsidP="00931566">
      <w:pPr>
        <w:pStyle w:val="ListParagraph"/>
        <w:numPr>
          <w:ilvl w:val="0"/>
          <w:numId w:val="12"/>
        </w:numPr>
        <w:spacing w:after="0" w:line="240" w:lineRule="auto"/>
        <w:jc w:val="both"/>
        <w:rPr>
          <w:rFonts w:ascii="Calibri" w:hAnsi="Calibri" w:cs="Calibri"/>
        </w:rPr>
      </w:pPr>
      <w:r w:rsidRPr="003F3E54">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03F3E54">
        <w:rPr>
          <w:rFonts w:ascii="Calibri" w:hAnsi="Calibri" w:cs="Calibri"/>
          <w:i/>
          <w:iCs/>
        </w:rPr>
        <w:t xml:space="preserve">Application Fees Waivers </w:t>
      </w:r>
      <w:r w:rsidRPr="003F3E54">
        <w:rPr>
          <w:rFonts w:ascii="Calibri" w:hAnsi="Calibri" w:cs="Calibri"/>
        </w:rPr>
        <w:t xml:space="preserve">section on </w:t>
      </w:r>
      <w:r w:rsidRPr="000A6B5E">
        <w:rPr>
          <w:rFonts w:ascii="Calibri" w:hAnsi="Calibri" w:cs="Calibri"/>
        </w:rPr>
        <w:t xml:space="preserve">the </w:t>
      </w:r>
      <w:hyperlink r:id="rId12" w:history="1">
        <w:r w:rsidR="00C3744E" w:rsidRPr="000A6B5E">
          <w:rPr>
            <w:rStyle w:val="Hyperlink"/>
            <w:rFonts w:ascii="Calibri" w:hAnsi="Calibri" w:cs="Calibri"/>
          </w:rPr>
          <w:t>Online Programs</w:t>
        </w:r>
      </w:hyperlink>
      <w:r w:rsidR="00C3744E" w:rsidRPr="000A6B5E">
        <w:rPr>
          <w:rFonts w:ascii="Calibri" w:hAnsi="Calibri" w:cs="Calibri"/>
        </w:rPr>
        <w:t xml:space="preserve"> </w:t>
      </w:r>
      <w:r w:rsidRPr="000A6B5E">
        <w:rPr>
          <w:rFonts w:ascii="Calibri" w:hAnsi="Calibri" w:cs="Calibri"/>
        </w:rPr>
        <w:t>website</w:t>
      </w:r>
      <w:r w:rsidRPr="003F3E54">
        <w:rPr>
          <w:rFonts w:ascii="Calibri" w:hAnsi="Calibri" w:cs="Calibri"/>
        </w:rPr>
        <w:t>.</w:t>
      </w:r>
    </w:p>
    <w:p w14:paraId="119F70DB" w14:textId="77777777" w:rsidR="00FC35B9" w:rsidRDefault="00FC35B9" w:rsidP="00931566">
      <w:pPr>
        <w:pStyle w:val="Heading2"/>
        <w:spacing w:before="0" w:after="0" w:line="240" w:lineRule="auto"/>
        <w:jc w:val="both"/>
        <w:rPr>
          <w:rFonts w:ascii="Calibri" w:hAnsi="Calibri" w:cs="Calibri"/>
        </w:rPr>
      </w:pPr>
    </w:p>
    <w:p w14:paraId="2470EA16" w14:textId="3A48B047" w:rsidR="00DC5839" w:rsidRPr="003F3E54" w:rsidRDefault="00DC5839" w:rsidP="00931566">
      <w:pPr>
        <w:pStyle w:val="Heading2"/>
        <w:spacing w:before="0" w:after="0" w:line="240" w:lineRule="auto"/>
        <w:jc w:val="both"/>
        <w:rPr>
          <w:rFonts w:ascii="Calibri" w:hAnsi="Calibri" w:cs="Calibri"/>
        </w:rPr>
      </w:pPr>
      <w:r w:rsidRPr="006464A1">
        <w:rPr>
          <w:rFonts w:ascii="Calibri" w:hAnsi="Calibri" w:cs="Calibri"/>
        </w:rPr>
        <w:t>Application</w:t>
      </w:r>
      <w:r w:rsidRPr="005D1EE5">
        <w:rPr>
          <w:rFonts w:ascii="Calibri" w:hAnsi="Calibri" w:cs="Calibri"/>
        </w:rPr>
        <w:t xml:space="preserve"> S</w:t>
      </w:r>
      <w:r w:rsidRPr="003F3E54">
        <w:rPr>
          <w:rFonts w:ascii="Calibri" w:hAnsi="Calibri" w:cs="Calibri"/>
        </w:rPr>
        <w:t>tatus:</w:t>
      </w:r>
    </w:p>
    <w:p w14:paraId="1AD11088" w14:textId="77777777" w:rsidR="00DC5839" w:rsidRDefault="00DC5839" w:rsidP="00931566">
      <w:pPr>
        <w:numPr>
          <w:ilvl w:val="0"/>
          <w:numId w:val="2"/>
        </w:numPr>
        <w:spacing w:after="0" w:line="240" w:lineRule="auto"/>
        <w:jc w:val="both"/>
        <w:rPr>
          <w:rFonts w:ascii="Calibri" w:hAnsi="Calibri" w:cs="Calibri"/>
        </w:rPr>
      </w:pPr>
      <w:r w:rsidRPr="003F3E54">
        <w:rPr>
          <w:rFonts w:ascii="Calibri" w:hAnsi="Calibri" w:cs="Calibri"/>
        </w:rPr>
        <w:t xml:space="preserve">Once an application has been submitted, the applicant may follow its progress through the Application Status Page. The page can be accessed after submission of the application </w:t>
      </w:r>
      <w:r w:rsidRPr="003F3E54">
        <w:rPr>
          <w:rFonts w:ascii="Calibri" w:hAnsi="Calibri" w:cs="Calibri"/>
        </w:rPr>
        <w:lastRenderedPageBreak/>
        <w:t>and contains the most current information regarding application status and outstanding materials.</w:t>
      </w:r>
    </w:p>
    <w:p w14:paraId="368A81A7" w14:textId="77777777" w:rsidR="00BB5299" w:rsidRDefault="00BB5299" w:rsidP="00931566">
      <w:pPr>
        <w:spacing w:after="0" w:line="240" w:lineRule="auto"/>
        <w:ind w:left="360"/>
        <w:jc w:val="both"/>
        <w:rPr>
          <w:rFonts w:ascii="Calibri" w:hAnsi="Calibri" w:cs="Calibri"/>
        </w:rPr>
      </w:pPr>
    </w:p>
    <w:p w14:paraId="4B82B204" w14:textId="77777777" w:rsidR="001F2CA5" w:rsidRPr="00130F71" w:rsidRDefault="001F2CA5" w:rsidP="00931566">
      <w:pPr>
        <w:pStyle w:val="Heading2"/>
        <w:spacing w:before="0" w:after="0" w:line="240" w:lineRule="auto"/>
        <w:jc w:val="both"/>
        <w:rPr>
          <w:rFonts w:ascii="Calibri" w:hAnsi="Calibri" w:cs="Calibri"/>
        </w:rPr>
      </w:pPr>
      <w:r w:rsidRPr="006464A1">
        <w:rPr>
          <w:rFonts w:ascii="Calibri" w:hAnsi="Calibri" w:cs="Calibri"/>
        </w:rPr>
        <w:t>Admissions</w:t>
      </w:r>
      <w:r w:rsidRPr="009B537D">
        <w:rPr>
          <w:rFonts w:ascii="Calibri" w:hAnsi="Calibri" w:cs="Calibri"/>
        </w:rPr>
        <w:t xml:space="preserve"> Timelines:</w:t>
      </w:r>
    </w:p>
    <w:p w14:paraId="582EC41F" w14:textId="6A297A7A" w:rsidR="00E410E8" w:rsidRPr="00E32C47" w:rsidRDefault="000A4025" w:rsidP="00931566">
      <w:pPr>
        <w:pStyle w:val="ListParagraph"/>
        <w:numPr>
          <w:ilvl w:val="0"/>
          <w:numId w:val="4"/>
        </w:numPr>
        <w:spacing w:after="120" w:line="240" w:lineRule="auto"/>
        <w:contextualSpacing w:val="0"/>
        <w:jc w:val="both"/>
        <w:rPr>
          <w:rFonts w:ascii="Calibri" w:hAnsi="Calibri" w:cs="Calibri"/>
        </w:rPr>
      </w:pPr>
      <w:r w:rsidRPr="00E32C47">
        <w:rPr>
          <w:rFonts w:ascii="Calibri" w:hAnsi="Calibri" w:cs="Calibri"/>
        </w:rPr>
        <w:t>Applications are reviewed o</w:t>
      </w:r>
      <w:r w:rsidR="007F3733" w:rsidRPr="00E32C47">
        <w:rPr>
          <w:rFonts w:ascii="Calibri" w:hAnsi="Calibri" w:cs="Calibri"/>
        </w:rPr>
        <w:t>n a rolling basis</w:t>
      </w:r>
      <w:r w:rsidR="006028BD">
        <w:rPr>
          <w:rFonts w:ascii="Calibri" w:hAnsi="Calibri" w:cs="Calibri"/>
        </w:rPr>
        <w:t>.</w:t>
      </w:r>
    </w:p>
    <w:p w14:paraId="067B90BC" w14:textId="544C9D25" w:rsidR="001F2CA5" w:rsidRDefault="00BB7733" w:rsidP="00931566">
      <w:pPr>
        <w:pStyle w:val="ListParagraph"/>
        <w:numPr>
          <w:ilvl w:val="0"/>
          <w:numId w:val="4"/>
        </w:numPr>
        <w:spacing w:after="120" w:line="240" w:lineRule="auto"/>
        <w:contextualSpacing w:val="0"/>
        <w:jc w:val="both"/>
        <w:rPr>
          <w:rFonts w:ascii="Calibri" w:hAnsi="Calibri" w:cs="Calibri"/>
        </w:rPr>
      </w:pPr>
      <w:r>
        <w:rPr>
          <w:rFonts w:ascii="Calibri" w:hAnsi="Calibri" w:cs="Calibri"/>
        </w:rPr>
        <w:t>Applicants meeting programmatic criteria will be offered an interview within 30 days of their application submission.  Interview</w:t>
      </w:r>
      <w:r w:rsidR="00AF2BDB">
        <w:rPr>
          <w:rFonts w:ascii="Calibri" w:hAnsi="Calibri" w:cs="Calibri"/>
        </w:rPr>
        <w:t>s</w:t>
      </w:r>
      <w:r>
        <w:rPr>
          <w:rFonts w:ascii="Calibri" w:hAnsi="Calibri" w:cs="Calibri"/>
        </w:rPr>
        <w:t xml:space="preserve"> will be held virtually.</w:t>
      </w:r>
    </w:p>
    <w:p w14:paraId="127A3AF7" w14:textId="63A811C6" w:rsidR="00763DCD" w:rsidRPr="009B537D" w:rsidRDefault="005E2A31" w:rsidP="00931566">
      <w:pPr>
        <w:pStyle w:val="ListParagraph"/>
        <w:numPr>
          <w:ilvl w:val="0"/>
          <w:numId w:val="4"/>
        </w:numPr>
        <w:spacing w:after="120" w:line="240" w:lineRule="auto"/>
        <w:contextualSpacing w:val="0"/>
        <w:jc w:val="both"/>
        <w:rPr>
          <w:rFonts w:ascii="Calibri" w:hAnsi="Calibri" w:cs="Calibri"/>
        </w:rPr>
      </w:pPr>
      <w:r>
        <w:rPr>
          <w:rFonts w:ascii="Calibri" w:hAnsi="Calibri" w:cs="Calibri"/>
        </w:rPr>
        <w:t>Applicants will be notified of admission status within 2 weeks of their interview.</w:t>
      </w:r>
    </w:p>
    <w:p w14:paraId="4D6C40B5" w14:textId="5CB1034C" w:rsidR="001F2CA5" w:rsidRDefault="001F2CA5" w:rsidP="00931566">
      <w:pPr>
        <w:pStyle w:val="ListParagraph"/>
        <w:numPr>
          <w:ilvl w:val="0"/>
          <w:numId w:val="4"/>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w:t>
      </w:r>
      <w:r w:rsidR="00610F97">
        <w:rPr>
          <w:rFonts w:ascii="Calibri" w:hAnsi="Calibri" w:cs="Calibri"/>
        </w:rPr>
        <w:t>within 10 business days</w:t>
      </w:r>
      <w:r w:rsidRPr="00D17DD7">
        <w:rPr>
          <w:rFonts w:ascii="Calibri" w:hAnsi="Calibri" w:cs="Calibri"/>
        </w:rPr>
        <w:t xml:space="preserve">. </w:t>
      </w:r>
    </w:p>
    <w:p w14:paraId="4A737CAC" w14:textId="0855047C" w:rsidR="001F2CA5" w:rsidRDefault="00B43071" w:rsidP="00931566">
      <w:pPr>
        <w:pStyle w:val="ListParagraph"/>
        <w:numPr>
          <w:ilvl w:val="0"/>
          <w:numId w:val="4"/>
        </w:numPr>
        <w:spacing w:after="120" w:line="240" w:lineRule="auto"/>
        <w:contextualSpacing w:val="0"/>
        <w:jc w:val="both"/>
        <w:rPr>
          <w:rFonts w:ascii="Calibri" w:hAnsi="Calibri" w:cs="Calibri"/>
        </w:rPr>
      </w:pPr>
      <w:r>
        <w:rPr>
          <w:rFonts w:ascii="Calibri" w:hAnsi="Calibri" w:cs="Calibri"/>
        </w:rPr>
        <w:t>The Rehabilitation Science Program only accepts students for fall matriculation.</w:t>
      </w:r>
      <w:r w:rsidR="006028BD">
        <w:rPr>
          <w:rFonts w:ascii="Calibri" w:hAnsi="Calibri" w:cs="Calibri"/>
        </w:rPr>
        <w:t xml:space="preserve"> Orientation occurs in mid-August.</w:t>
      </w:r>
    </w:p>
    <w:p w14:paraId="64704062" w14:textId="77777777" w:rsidR="008761B5" w:rsidRPr="00D657E5" w:rsidRDefault="008761B5" w:rsidP="00931566">
      <w:pPr>
        <w:pStyle w:val="ListParagraph"/>
        <w:spacing w:after="120" w:line="240" w:lineRule="auto"/>
        <w:contextualSpacing w:val="0"/>
        <w:jc w:val="both"/>
        <w:rPr>
          <w:rFonts w:ascii="Calibri" w:hAnsi="Calibri" w:cs="Calibri"/>
        </w:rPr>
      </w:pPr>
    </w:p>
    <w:p w14:paraId="123AFBB4" w14:textId="77777777" w:rsidR="00DC5839" w:rsidRPr="003F3E54" w:rsidRDefault="00DC5839" w:rsidP="00931566">
      <w:pPr>
        <w:pStyle w:val="Heading2"/>
        <w:spacing w:before="0" w:after="0" w:line="240" w:lineRule="auto"/>
        <w:jc w:val="both"/>
        <w:rPr>
          <w:rFonts w:ascii="Calibri" w:hAnsi="Calibri" w:cs="Calibri"/>
        </w:rPr>
      </w:pPr>
      <w:r w:rsidRPr="003B3EB0">
        <w:rPr>
          <w:rFonts w:ascii="Calibri" w:hAnsi="Calibri" w:cs="Calibri"/>
        </w:rPr>
        <w:t>Applicant</w:t>
      </w:r>
      <w:r w:rsidRPr="003F3E54">
        <w:rPr>
          <w:rFonts w:ascii="Calibri" w:hAnsi="Calibri" w:cs="Calibri"/>
        </w:rPr>
        <w:t xml:space="preserve"> Survey:</w:t>
      </w:r>
    </w:p>
    <w:p w14:paraId="172F1A59" w14:textId="77777777" w:rsidR="008C5F84" w:rsidRDefault="008C5F84" w:rsidP="00931566">
      <w:pPr>
        <w:pStyle w:val="ListParagraph"/>
        <w:numPr>
          <w:ilvl w:val="0"/>
          <w:numId w:val="4"/>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931566">
      <w:pPr>
        <w:pStyle w:val="ListParagraph"/>
        <w:numPr>
          <w:ilvl w:val="0"/>
          <w:numId w:val="4"/>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931566">
      <w:pPr>
        <w:pStyle w:val="ListParagraph"/>
        <w:spacing w:after="0" w:line="240" w:lineRule="auto"/>
        <w:contextualSpacing w:val="0"/>
        <w:jc w:val="both"/>
        <w:rPr>
          <w:rFonts w:ascii="Calibri" w:hAnsi="Calibri" w:cs="Calibri"/>
        </w:rPr>
      </w:pPr>
    </w:p>
    <w:p w14:paraId="22108C16" w14:textId="77777777" w:rsidR="00DC5839" w:rsidRPr="003F3E54" w:rsidRDefault="00DC5839" w:rsidP="00931566">
      <w:pPr>
        <w:pStyle w:val="Heading2"/>
        <w:spacing w:before="0" w:after="0" w:line="240" w:lineRule="auto"/>
        <w:jc w:val="both"/>
        <w:rPr>
          <w:rFonts w:ascii="Calibri" w:hAnsi="Calibri" w:cs="Calibri"/>
        </w:rPr>
      </w:pPr>
      <w:r w:rsidRPr="003B3EB0">
        <w:rPr>
          <w:rFonts w:ascii="Calibri" w:hAnsi="Calibri" w:cs="Calibri"/>
        </w:rPr>
        <w:t>Upon</w:t>
      </w:r>
      <w:r w:rsidRPr="003F3E54">
        <w:rPr>
          <w:rFonts w:ascii="Calibri" w:hAnsi="Calibri" w:cs="Calibri"/>
        </w:rPr>
        <w:t xml:space="preserve"> Acceptance:</w:t>
      </w:r>
    </w:p>
    <w:p w14:paraId="343E9BF1" w14:textId="77777777" w:rsidR="00D45E83" w:rsidRDefault="00D45E83" w:rsidP="00931566">
      <w:pPr>
        <w:pStyle w:val="ListParagraph"/>
        <w:numPr>
          <w:ilvl w:val="0"/>
          <w:numId w:val="4"/>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931566">
      <w:pPr>
        <w:pStyle w:val="ListParagraph"/>
        <w:numPr>
          <w:ilvl w:val="0"/>
          <w:numId w:val="4"/>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3">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931566">
      <w:pPr>
        <w:pStyle w:val="ListParagraph"/>
        <w:spacing w:after="120" w:line="240" w:lineRule="auto"/>
        <w:contextualSpacing w:val="0"/>
        <w:jc w:val="both"/>
        <w:rPr>
          <w:rFonts w:ascii="Calibri" w:hAnsi="Calibri" w:cs="Calibri"/>
        </w:rPr>
      </w:pPr>
    </w:p>
    <w:p w14:paraId="3945969B" w14:textId="77777777" w:rsidR="00DC5839" w:rsidRPr="003F3E54" w:rsidRDefault="00DC5839" w:rsidP="00931566">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7CC52FF7" w:rsidR="00434DE2" w:rsidRPr="00A207FC" w:rsidRDefault="00434DE2" w:rsidP="00931566">
      <w:pPr>
        <w:pStyle w:val="ListParagraph"/>
        <w:numPr>
          <w:ilvl w:val="0"/>
          <w:numId w:val="1"/>
        </w:numPr>
        <w:spacing w:after="0" w:line="240" w:lineRule="auto"/>
        <w:jc w:val="both"/>
        <w:rPr>
          <w:rFonts w:ascii="Calibri" w:hAnsi="Calibri" w:cs="Calibri"/>
        </w:rPr>
      </w:pPr>
      <w:r w:rsidRPr="00A207FC">
        <w:rPr>
          <w:rFonts w:ascii="Calibri" w:hAnsi="Calibri" w:cs="Calibri"/>
        </w:rPr>
        <w:t xml:space="preserve">PROGRAM contact: </w:t>
      </w:r>
      <w:r w:rsidR="00840447" w:rsidRPr="00A207FC">
        <w:rPr>
          <w:rFonts w:ascii="Calibri" w:hAnsi="Calibri" w:cs="Calibri"/>
        </w:rPr>
        <w:t>DScRehabScience@jh.edu</w:t>
      </w:r>
    </w:p>
    <w:p w14:paraId="35C22178" w14:textId="77777777" w:rsidR="00434DE2" w:rsidRPr="00A207FC" w:rsidRDefault="00434DE2" w:rsidP="00931566">
      <w:pPr>
        <w:pStyle w:val="ListParagraph"/>
        <w:numPr>
          <w:ilvl w:val="0"/>
          <w:numId w:val="1"/>
        </w:numPr>
        <w:spacing w:after="0" w:line="240" w:lineRule="auto"/>
        <w:jc w:val="both"/>
        <w:rPr>
          <w:rFonts w:ascii="Calibri" w:hAnsi="Calibri" w:cs="Calibri"/>
        </w:rPr>
      </w:pPr>
      <w:r w:rsidRPr="00A207FC">
        <w:rPr>
          <w:rFonts w:ascii="Calibri" w:hAnsi="Calibri" w:cs="Calibri"/>
        </w:rPr>
        <w:t>General questions: GradAdmissions@jhmi.edu</w:t>
      </w:r>
    </w:p>
    <w:p w14:paraId="738AB6DB" w14:textId="68F0D9B0" w:rsidR="00434DE2" w:rsidRPr="00A207FC" w:rsidRDefault="00434DE2" w:rsidP="00931566">
      <w:pPr>
        <w:pStyle w:val="ListParagraph"/>
        <w:numPr>
          <w:ilvl w:val="0"/>
          <w:numId w:val="1"/>
        </w:numPr>
        <w:spacing w:after="0" w:line="240" w:lineRule="auto"/>
        <w:jc w:val="both"/>
        <w:rPr>
          <w:rFonts w:ascii="Calibri" w:hAnsi="Calibri" w:cs="Calibri"/>
        </w:rPr>
      </w:pPr>
      <w:r w:rsidRPr="00A207FC">
        <w:rPr>
          <w:rFonts w:ascii="Calibri" w:hAnsi="Calibri" w:cs="Calibri"/>
        </w:rPr>
        <w:t xml:space="preserve">For more information, please see the </w:t>
      </w:r>
      <w:r w:rsidR="00BB7733" w:rsidRPr="00A207FC">
        <w:rPr>
          <w:rFonts w:ascii="Calibri" w:hAnsi="Calibri" w:cs="Calibri"/>
        </w:rPr>
        <w:t xml:space="preserve">DSc Rehabilitation Science </w:t>
      </w:r>
      <w:r w:rsidRPr="00A207FC">
        <w:rPr>
          <w:rFonts w:ascii="Calibri" w:hAnsi="Calibri" w:cs="Calibri"/>
        </w:rPr>
        <w:t xml:space="preserve">website: </w:t>
      </w:r>
      <w:hyperlink r:id="rId14" w:history="1">
        <w:r w:rsidR="00BB7733" w:rsidRPr="00A207FC">
          <w:rPr>
            <w:rStyle w:val="Hyperlink"/>
            <w:rFonts w:ascii="Calibri" w:hAnsi="Calibri" w:cs="Calibri"/>
          </w:rPr>
          <w:t>Doctor of Science in Rehabilitation Science | Johns Hopkins Physical Medicine and Rehabilitation</w:t>
        </w:r>
      </w:hyperlink>
      <w:r w:rsidR="00BB7733" w:rsidRPr="00A207FC" w:rsidDel="00BB7733">
        <w:rPr>
          <w:rFonts w:ascii="Calibri" w:hAnsi="Calibri" w:cs="Calibri"/>
        </w:rPr>
        <w:t xml:space="preserve"> </w:t>
      </w:r>
    </w:p>
    <w:p w14:paraId="3C1D63B0" w14:textId="7ADC3463" w:rsidR="00203C2F" w:rsidRPr="00A207FC" w:rsidRDefault="00434DE2" w:rsidP="00931566">
      <w:pPr>
        <w:numPr>
          <w:ilvl w:val="0"/>
          <w:numId w:val="11"/>
        </w:numPr>
        <w:spacing w:after="0" w:line="240" w:lineRule="auto"/>
        <w:jc w:val="both"/>
        <w:rPr>
          <w:rFonts w:ascii="Calibri" w:hAnsi="Calibri" w:cs="Calibri"/>
        </w:rPr>
      </w:pPr>
      <w:r w:rsidRPr="00A207FC">
        <w:rPr>
          <w:rFonts w:ascii="Calibri" w:hAnsi="Calibri" w:cs="Calibri"/>
        </w:rPr>
        <w:t xml:space="preserve">Admissions information: </w:t>
      </w:r>
      <w:hyperlink r:id="rId15" w:history="1">
        <w:r w:rsidR="00BB7733" w:rsidRPr="00A207FC">
          <w:rPr>
            <w:rStyle w:val="Hyperlink"/>
            <w:rFonts w:ascii="Calibri" w:hAnsi="Calibri" w:cs="Calibri"/>
          </w:rPr>
          <w:t>Admissions | Doctor of Science in Rehabilitation Science</w:t>
        </w:r>
      </w:hyperlink>
      <w:r w:rsidR="00BB7733" w:rsidRPr="00A207FC" w:rsidDel="00BB7733">
        <w:rPr>
          <w:rFonts w:ascii="Calibri" w:hAnsi="Calibri" w:cs="Calibri"/>
        </w:rPr>
        <w:t xml:space="preserve"> </w:t>
      </w:r>
    </w:p>
    <w:sectPr w:rsidR="00203C2F" w:rsidRPr="00A207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839545">
    <w:abstractNumId w:val="0"/>
  </w:num>
  <w:num w:numId="2" w16cid:durableId="1524199201">
    <w:abstractNumId w:val="5"/>
  </w:num>
  <w:num w:numId="3" w16cid:durableId="1702197692">
    <w:abstractNumId w:val="12"/>
  </w:num>
  <w:num w:numId="4" w16cid:durableId="976374699">
    <w:abstractNumId w:val="7"/>
  </w:num>
  <w:num w:numId="5" w16cid:durableId="213085232">
    <w:abstractNumId w:val="2"/>
  </w:num>
  <w:num w:numId="6" w16cid:durableId="195389711">
    <w:abstractNumId w:val="1"/>
  </w:num>
  <w:num w:numId="7" w16cid:durableId="1836070253">
    <w:abstractNumId w:val="8"/>
  </w:num>
  <w:num w:numId="8" w16cid:durableId="201595537">
    <w:abstractNumId w:val="6"/>
  </w:num>
  <w:num w:numId="9" w16cid:durableId="1467043208">
    <w:abstractNumId w:val="9"/>
  </w:num>
  <w:num w:numId="10" w16cid:durableId="1891847053">
    <w:abstractNumId w:val="4"/>
  </w:num>
  <w:num w:numId="11" w16cid:durableId="1986079856">
    <w:abstractNumId w:val="10"/>
  </w:num>
  <w:num w:numId="12" w16cid:durableId="1463961389">
    <w:abstractNumId w:val="3"/>
  </w:num>
  <w:num w:numId="13" w16cid:durableId="1178622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17CBB"/>
    <w:rsid w:val="0002541A"/>
    <w:rsid w:val="000574EB"/>
    <w:rsid w:val="00057AA7"/>
    <w:rsid w:val="000A4025"/>
    <w:rsid w:val="000A6B5E"/>
    <w:rsid w:val="000B539C"/>
    <w:rsid w:val="000C3187"/>
    <w:rsid w:val="000F7E95"/>
    <w:rsid w:val="00102FC3"/>
    <w:rsid w:val="00153A5C"/>
    <w:rsid w:val="0019144B"/>
    <w:rsid w:val="001A62F5"/>
    <w:rsid w:val="001D5D4B"/>
    <w:rsid w:val="001E5D7D"/>
    <w:rsid w:val="001F2CA5"/>
    <w:rsid w:val="00203C2F"/>
    <w:rsid w:val="0021014A"/>
    <w:rsid w:val="002349A3"/>
    <w:rsid w:val="00261450"/>
    <w:rsid w:val="00270C49"/>
    <w:rsid w:val="002D55E8"/>
    <w:rsid w:val="002F4204"/>
    <w:rsid w:val="0030781C"/>
    <w:rsid w:val="003140D2"/>
    <w:rsid w:val="00321E47"/>
    <w:rsid w:val="00327A31"/>
    <w:rsid w:val="0035023F"/>
    <w:rsid w:val="0035740D"/>
    <w:rsid w:val="0037053E"/>
    <w:rsid w:val="00372EE4"/>
    <w:rsid w:val="00373714"/>
    <w:rsid w:val="003B3EB0"/>
    <w:rsid w:val="003E15FD"/>
    <w:rsid w:val="003F3E54"/>
    <w:rsid w:val="003F56FC"/>
    <w:rsid w:val="00433C38"/>
    <w:rsid w:val="00434DE2"/>
    <w:rsid w:val="004A1035"/>
    <w:rsid w:val="004C43EE"/>
    <w:rsid w:val="005058E6"/>
    <w:rsid w:val="00531794"/>
    <w:rsid w:val="005A169F"/>
    <w:rsid w:val="005A48F1"/>
    <w:rsid w:val="005A5DA9"/>
    <w:rsid w:val="005B3E7F"/>
    <w:rsid w:val="005B5178"/>
    <w:rsid w:val="005D1EE5"/>
    <w:rsid w:val="005E2A31"/>
    <w:rsid w:val="005E59C4"/>
    <w:rsid w:val="006028BD"/>
    <w:rsid w:val="00610F97"/>
    <w:rsid w:val="00611C8B"/>
    <w:rsid w:val="006436F5"/>
    <w:rsid w:val="006439EB"/>
    <w:rsid w:val="006464A1"/>
    <w:rsid w:val="00661887"/>
    <w:rsid w:val="006865DE"/>
    <w:rsid w:val="00687B56"/>
    <w:rsid w:val="006A009C"/>
    <w:rsid w:val="006A053B"/>
    <w:rsid w:val="006B0F02"/>
    <w:rsid w:val="006B2704"/>
    <w:rsid w:val="006F2FBA"/>
    <w:rsid w:val="006F55AC"/>
    <w:rsid w:val="00752EB6"/>
    <w:rsid w:val="00763DCD"/>
    <w:rsid w:val="00777F08"/>
    <w:rsid w:val="007826DE"/>
    <w:rsid w:val="00783349"/>
    <w:rsid w:val="00787334"/>
    <w:rsid w:val="007B611B"/>
    <w:rsid w:val="007D7E7B"/>
    <w:rsid w:val="007F3733"/>
    <w:rsid w:val="00804C97"/>
    <w:rsid w:val="008366C7"/>
    <w:rsid w:val="00840447"/>
    <w:rsid w:val="008575B1"/>
    <w:rsid w:val="008761B5"/>
    <w:rsid w:val="0088093A"/>
    <w:rsid w:val="00891416"/>
    <w:rsid w:val="008C06EC"/>
    <w:rsid w:val="008C5F84"/>
    <w:rsid w:val="008C6919"/>
    <w:rsid w:val="008F0F7E"/>
    <w:rsid w:val="008F5839"/>
    <w:rsid w:val="00917D61"/>
    <w:rsid w:val="00930CE2"/>
    <w:rsid w:val="00931566"/>
    <w:rsid w:val="00944674"/>
    <w:rsid w:val="009976A8"/>
    <w:rsid w:val="009A1CDC"/>
    <w:rsid w:val="009A356E"/>
    <w:rsid w:val="009F091C"/>
    <w:rsid w:val="00A03721"/>
    <w:rsid w:val="00A207FC"/>
    <w:rsid w:val="00A220D0"/>
    <w:rsid w:val="00A24A10"/>
    <w:rsid w:val="00A261C4"/>
    <w:rsid w:val="00A428ED"/>
    <w:rsid w:val="00A436E0"/>
    <w:rsid w:val="00A4714C"/>
    <w:rsid w:val="00A6673F"/>
    <w:rsid w:val="00A728AB"/>
    <w:rsid w:val="00AE4ED8"/>
    <w:rsid w:val="00AF0A06"/>
    <w:rsid w:val="00AF2BDB"/>
    <w:rsid w:val="00B03654"/>
    <w:rsid w:val="00B27307"/>
    <w:rsid w:val="00B43071"/>
    <w:rsid w:val="00B55474"/>
    <w:rsid w:val="00B56E42"/>
    <w:rsid w:val="00B572CC"/>
    <w:rsid w:val="00B73F82"/>
    <w:rsid w:val="00B85D49"/>
    <w:rsid w:val="00B93C43"/>
    <w:rsid w:val="00BA4335"/>
    <w:rsid w:val="00BB5299"/>
    <w:rsid w:val="00BB5A6E"/>
    <w:rsid w:val="00BB7733"/>
    <w:rsid w:val="00BD43B6"/>
    <w:rsid w:val="00BD474B"/>
    <w:rsid w:val="00C029B4"/>
    <w:rsid w:val="00C04F90"/>
    <w:rsid w:val="00C1372C"/>
    <w:rsid w:val="00C20594"/>
    <w:rsid w:val="00C32D89"/>
    <w:rsid w:val="00C3744E"/>
    <w:rsid w:val="00C4621D"/>
    <w:rsid w:val="00C76B6B"/>
    <w:rsid w:val="00C82BAD"/>
    <w:rsid w:val="00CA299C"/>
    <w:rsid w:val="00CA57CC"/>
    <w:rsid w:val="00CD06A7"/>
    <w:rsid w:val="00CE1373"/>
    <w:rsid w:val="00CF10CE"/>
    <w:rsid w:val="00D10F24"/>
    <w:rsid w:val="00D231FF"/>
    <w:rsid w:val="00D45E83"/>
    <w:rsid w:val="00D605B4"/>
    <w:rsid w:val="00D657E5"/>
    <w:rsid w:val="00D75DF0"/>
    <w:rsid w:val="00D77B6F"/>
    <w:rsid w:val="00D93B02"/>
    <w:rsid w:val="00DB2854"/>
    <w:rsid w:val="00DC2FA0"/>
    <w:rsid w:val="00DC5839"/>
    <w:rsid w:val="00DC794F"/>
    <w:rsid w:val="00DD2C5E"/>
    <w:rsid w:val="00E107B3"/>
    <w:rsid w:val="00E20A39"/>
    <w:rsid w:val="00E32BA0"/>
    <w:rsid w:val="00E32C47"/>
    <w:rsid w:val="00E37407"/>
    <w:rsid w:val="00E410E8"/>
    <w:rsid w:val="00E426B0"/>
    <w:rsid w:val="00E604F0"/>
    <w:rsid w:val="00E70509"/>
    <w:rsid w:val="00E83934"/>
    <w:rsid w:val="00E85262"/>
    <w:rsid w:val="00EA6212"/>
    <w:rsid w:val="00ED44A2"/>
    <w:rsid w:val="00EF556F"/>
    <w:rsid w:val="00F2415F"/>
    <w:rsid w:val="00F2463D"/>
    <w:rsid w:val="00F650BB"/>
    <w:rsid w:val="00F77F65"/>
    <w:rsid w:val="00F80403"/>
    <w:rsid w:val="00F86394"/>
    <w:rsid w:val="00FA1405"/>
    <w:rsid w:val="00FB76FC"/>
    <w:rsid w:val="00FC35B9"/>
    <w:rsid w:val="00FE3C96"/>
    <w:rsid w:val="00FE6B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A0D7426C-F1D7-42E2-A55D-8326669F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paragraph" w:styleId="Revision">
    <w:name w:val="Revision"/>
    <w:hidden/>
    <w:uiPriority w:val="99"/>
    <w:semiHidden/>
    <w:rsid w:val="00B03654"/>
    <w:pPr>
      <w:spacing w:after="0" w:line="240" w:lineRule="auto"/>
    </w:pPr>
  </w:style>
  <w:style w:type="character" w:styleId="FollowedHyperlink">
    <w:name w:val="FollowedHyperlink"/>
    <w:basedOn w:val="DefaultParagraphFont"/>
    <w:uiPriority w:val="99"/>
    <w:semiHidden/>
    <w:unhideWhenUsed/>
    <w:rsid w:val="00A207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w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line-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pkinsmedicine.org/som/education-programs/graduate-programs/admissions/on-campus-programs" TargetMode="External"/><Relationship Id="rId5" Type="http://schemas.openxmlformats.org/officeDocument/2006/relationships/styles" Target="styles.xml"/><Relationship Id="rId15" Type="http://schemas.openxmlformats.org/officeDocument/2006/relationships/hyperlink" Target="https://www.hopkinsmedicine.org/physical-medicine-rehabilitation/education-training/rehabilitation-science/admissions" TargetMode="External"/><Relationship Id="rId10" Type="http://schemas.openxmlformats.org/officeDocument/2006/relationships/hyperlink" Target="https://www.wes.org/" TargetMode="External"/><Relationship Id="rId4" Type="http://schemas.openxmlformats.org/officeDocument/2006/relationships/numbering" Target="numbering.xml"/><Relationship Id="rId9" Type="http://schemas.openxmlformats.org/officeDocument/2006/relationships/hyperlink" Target="https://www.hopkinsmedicine.org/-/media/physical-medicine-rehabilitation/documents/dsc-rehab-science/practice-based-project-statement-instructions.pdf" TargetMode="External"/><Relationship Id="rId14" Type="http://schemas.openxmlformats.org/officeDocument/2006/relationships/hyperlink" Target="https://www.hopkinsmedicine.org/physical-medicine-rehabilitation/education-training/rehabilitation-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2.xml><?xml version="1.0" encoding="utf-8"?>
<ds:datastoreItem xmlns:ds="http://schemas.openxmlformats.org/officeDocument/2006/customXml" ds:itemID="{2CFCC7B6-E043-4B53-847B-4BBCB42194C7}">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3.xml><?xml version="1.0" encoding="utf-8"?>
<ds:datastoreItem xmlns:ds="http://schemas.openxmlformats.org/officeDocument/2006/customXml" ds:itemID="{3C45CEB2-4E8A-4135-BA98-104AB47CA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1198</Words>
  <Characters>6834</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2026-09-02T19:26:00Z</dcterms:created>
  <dcterms:modified xsi:type="dcterms:W3CDTF">2026-09-02T19:26:00Z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ies>
</file>