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19AD4" w14:textId="71AEC57B" w:rsidR="0042782B" w:rsidRPr="00092EBA" w:rsidRDefault="4EDCF8AA" w:rsidP="29E75C30">
      <w:pPr>
        <w:spacing w:after="0"/>
        <w:rPr>
          <w:b/>
          <w:bCs/>
        </w:rPr>
      </w:pPr>
      <w:r w:rsidRPr="2F8647EB">
        <w:rPr>
          <w:b/>
          <w:bCs/>
        </w:rPr>
        <w:t xml:space="preserve">Program Details: </w:t>
      </w:r>
    </w:p>
    <w:p w14:paraId="239F7B51" w14:textId="3BC9B77F" w:rsidR="0049447E" w:rsidRPr="00092EBA" w:rsidRDefault="4A6D1E4C" w:rsidP="0046B9D2">
      <w:pPr>
        <w:spacing w:after="0"/>
      </w:pPr>
      <w:r>
        <w:t xml:space="preserve">The </w:t>
      </w:r>
      <w:r w:rsidR="56B32640">
        <w:t>Clinical Anaplastology</w:t>
      </w:r>
      <w:r w:rsidR="5BFE48B9">
        <w:t xml:space="preserve"> (</w:t>
      </w:r>
      <w:r w:rsidR="36103FFB">
        <w:t>CA</w:t>
      </w:r>
      <w:r w:rsidR="5BFE48B9">
        <w:t xml:space="preserve">) graduate program </w:t>
      </w:r>
      <w:r w:rsidR="0AFC2B1F">
        <w:t>provides students with knowledge to succeed as clinicians providing facial, ocular</w:t>
      </w:r>
      <w:r w:rsidR="00E5F351">
        <w:t xml:space="preserve"> (eye)</w:t>
      </w:r>
      <w:r w:rsidR="0AFC2B1F">
        <w:t xml:space="preserve">, and non-weight bearing somatic (body) prostheses, as well as designing 3D patient-matched models, surgical templates and other 3D printed clinical models. </w:t>
      </w:r>
      <w:r w:rsidR="771CCC0F">
        <w:t>The 22-month curriculum of the CA</w:t>
      </w:r>
      <w:r w:rsidR="39E9E426">
        <w:t xml:space="preserve"> program</w:t>
      </w:r>
      <w:r w:rsidR="771CCC0F">
        <w:t xml:space="preserve"> is designed to strongly position entry-level Anaplastologists to meet el</w:t>
      </w:r>
      <w:r w:rsidR="58E1B4E8">
        <w:t xml:space="preserve">igibility requirements </w:t>
      </w:r>
      <w:r w:rsidR="28A1DDFC">
        <w:t xml:space="preserve">in order to become </w:t>
      </w:r>
      <w:r w:rsidR="771CCC0F">
        <w:t xml:space="preserve">Certified Clinical Anaplastologists (CCA).  </w:t>
      </w:r>
    </w:p>
    <w:p w14:paraId="783BB403" w14:textId="3CBDB9D1" w:rsidR="0049447E" w:rsidRPr="00092EBA" w:rsidRDefault="0049447E" w:rsidP="0046B9D2">
      <w:pPr>
        <w:spacing w:after="0"/>
      </w:pPr>
    </w:p>
    <w:p w14:paraId="481DC561" w14:textId="2366CC90" w:rsidR="2B612A53" w:rsidRDefault="2B612A53" w:rsidP="2F8647EB">
      <w:pPr>
        <w:spacing w:after="0"/>
      </w:pPr>
      <w:r>
        <w:t xml:space="preserve">Unfamiliar with this profession? Clinical Anaplastology offers a treatment option to patients for whom surgical reconstruction alone cannot restore facial features or the appearance of limbs and digits. Prostheses are created working with each patient to custom </w:t>
      </w:r>
      <w:r w:rsidR="379BE9B2">
        <w:t xml:space="preserve">sculpt, </w:t>
      </w:r>
      <w:r>
        <w:t xml:space="preserve">mold, cast, and colorize the final wearable device. Custom prosthetic devices allow patients to resume functional activities of daily living. The </w:t>
      </w:r>
      <w:r w:rsidR="1CA1CE94">
        <w:t>c</w:t>
      </w:r>
      <w:r>
        <w:t>l</w:t>
      </w:r>
      <w:r w:rsidR="38250E55">
        <w:t>inician</w:t>
      </w:r>
      <w:r>
        <w:t xml:space="preserve"> </w:t>
      </w:r>
      <w:r w:rsidR="66872FE5">
        <w:t>who</w:t>
      </w:r>
      <w:r>
        <w:t xml:space="preserve"> creates the prosthesis is known as a Clinical Anaplastologist.</w:t>
      </w:r>
    </w:p>
    <w:p w14:paraId="725CF025" w14:textId="465F1578" w:rsidR="00350C7B" w:rsidRPr="00092EBA" w:rsidRDefault="00350C7B" w:rsidP="29E75C30">
      <w:pPr>
        <w:spacing w:after="0"/>
      </w:pPr>
    </w:p>
    <w:p w14:paraId="422EC87C" w14:textId="53100F16" w:rsidR="6A5A5B05" w:rsidRDefault="6A5A5B05" w:rsidP="3D437DD4">
      <w:pPr>
        <w:spacing w:after="0"/>
      </w:pPr>
      <w:r>
        <w:t xml:space="preserve">The integral connection between the CA program and the </w:t>
      </w:r>
      <w:hyperlink r:id="rId10">
        <w:r w:rsidRPr="3D437DD4">
          <w:rPr>
            <w:rStyle w:val="Hyperlink"/>
          </w:rPr>
          <w:t>Facial, Eye &amp; Body Prosthetics Clinic</w:t>
        </w:r>
      </w:hyperlink>
      <w:r>
        <w:t xml:space="preserve"> allows students to be mentored by full-time practicing Certified Clinical Anaplastologists, use the most technologically advanced equipment, and create parallel clinical casework with delivery of student efforts to patients, </w:t>
      </w:r>
      <w:r w:rsidR="3E028016">
        <w:t xml:space="preserve">in partial fulfillment of </w:t>
      </w:r>
      <w:r>
        <w:t>professional certification requirement</w:t>
      </w:r>
      <w:r w:rsidR="1094E0CA">
        <w:t>s</w:t>
      </w:r>
      <w:r>
        <w:t>.</w:t>
      </w:r>
    </w:p>
    <w:p w14:paraId="5BC9B3CE" w14:textId="77A3132E" w:rsidR="3D437DD4" w:rsidRDefault="3D437DD4" w:rsidP="3D437DD4">
      <w:pPr>
        <w:spacing w:after="0"/>
      </w:pPr>
    </w:p>
    <w:p w14:paraId="7275AE01" w14:textId="0F0B3FFA" w:rsidR="00451234" w:rsidRPr="00092EBA" w:rsidRDefault="00451234" w:rsidP="29E75C30">
      <w:pPr>
        <w:spacing w:after="0"/>
      </w:pPr>
      <w:r w:rsidRPr="29E75C30">
        <w:rPr>
          <w:b/>
          <w:bCs/>
        </w:rPr>
        <w:t xml:space="preserve">Program </w:t>
      </w:r>
      <w:r w:rsidR="75079754" w:rsidRPr="29E75C30">
        <w:rPr>
          <w:b/>
          <w:bCs/>
        </w:rPr>
        <w:t xml:space="preserve">Admissions </w:t>
      </w:r>
      <w:r w:rsidRPr="29E75C30">
        <w:rPr>
          <w:b/>
          <w:bCs/>
        </w:rPr>
        <w:t>Details</w:t>
      </w:r>
      <w:r>
        <w:t xml:space="preserve">: </w:t>
      </w:r>
    </w:p>
    <w:p w14:paraId="4ED579CE" w14:textId="64FD0673" w:rsidR="00451234" w:rsidRPr="00092EBA" w:rsidRDefault="3F4CF904" w:rsidP="29E75C30">
      <w:pPr>
        <w:spacing w:after="0"/>
      </w:pPr>
      <w:r>
        <w:t>A</w:t>
      </w:r>
      <w:r w:rsidR="762E2E85">
        <w:t xml:space="preserve">pplication </w:t>
      </w:r>
      <w:r w:rsidR="048CF033">
        <w:t>to</w:t>
      </w:r>
      <w:r w:rsidR="324633DF">
        <w:t xml:space="preserve"> th</w:t>
      </w:r>
      <w:r w:rsidR="59666CF2">
        <w:t xml:space="preserve">e </w:t>
      </w:r>
      <w:r w:rsidR="01129162" w:rsidRPr="72F907ED">
        <w:rPr>
          <w:b/>
          <w:bCs/>
        </w:rPr>
        <w:t>CA</w:t>
      </w:r>
      <w:r w:rsidR="324633DF">
        <w:t xml:space="preserve"> progr</w:t>
      </w:r>
      <w:r w:rsidR="5BFE48B9">
        <w:t xml:space="preserve">am </w:t>
      </w:r>
      <w:r w:rsidR="7EE52379">
        <w:t>begins with the submission of a</w:t>
      </w:r>
      <w:r w:rsidR="03EB4727">
        <w:t xml:space="preserve"> </w:t>
      </w:r>
      <w:r w:rsidR="3E324413" w:rsidRPr="72F907ED">
        <w:rPr>
          <w:b/>
          <w:bCs/>
        </w:rPr>
        <w:t>P</w:t>
      </w:r>
      <w:r w:rsidR="7EE52379" w:rsidRPr="72F907ED">
        <w:rPr>
          <w:b/>
          <w:bCs/>
        </w:rPr>
        <w:t>ortfolio</w:t>
      </w:r>
      <w:r w:rsidR="07566DE8">
        <w:t xml:space="preserve"> and </w:t>
      </w:r>
      <w:hyperlink r:id="rId11">
        <w:r w:rsidR="07566DE8" w:rsidRPr="72F907ED">
          <w:rPr>
            <w:rStyle w:val="Hyperlink"/>
            <w:b/>
            <w:bCs/>
          </w:rPr>
          <w:t>Applicant Profile</w:t>
        </w:r>
      </w:hyperlink>
      <w:r w:rsidR="3BAF8F63">
        <w:t xml:space="preserve">, </w:t>
      </w:r>
      <w:r w:rsidR="7EE52379" w:rsidRPr="72F907ED">
        <w:rPr>
          <w:b/>
          <w:bCs/>
        </w:rPr>
        <w:t xml:space="preserve">due January </w:t>
      </w:r>
      <w:r w:rsidR="4716057E" w:rsidRPr="72F907ED">
        <w:rPr>
          <w:b/>
          <w:bCs/>
        </w:rPr>
        <w:t>2</w:t>
      </w:r>
      <w:r w:rsidR="773F0780" w:rsidRPr="72F907ED">
        <w:rPr>
          <w:b/>
          <w:bCs/>
        </w:rPr>
        <w:t>5</w:t>
      </w:r>
      <w:r w:rsidR="7EE52379" w:rsidRPr="72F907ED">
        <w:rPr>
          <w:b/>
          <w:bCs/>
          <w:vertAlign w:val="superscript"/>
        </w:rPr>
        <w:t>th</w:t>
      </w:r>
      <w:r w:rsidR="7EE52379" w:rsidRPr="72F907ED">
        <w:rPr>
          <w:b/>
          <w:bCs/>
        </w:rPr>
        <w:t xml:space="preserve"> </w:t>
      </w:r>
      <w:r w:rsidR="7EE52379">
        <w:t xml:space="preserve">of the admissions year. </w:t>
      </w:r>
      <w:r w:rsidR="0636ED6B">
        <w:t>P</w:t>
      </w:r>
      <w:r w:rsidR="7EE52379">
        <w:t>ortfolio requirement</w:t>
      </w:r>
      <w:r w:rsidR="0D21C6BD">
        <w:t>s and sample portfolio images are</w:t>
      </w:r>
      <w:r w:rsidR="7EE52379">
        <w:t xml:space="preserve"> available on the </w:t>
      </w:r>
      <w:hyperlink r:id="rId12">
        <w:r w:rsidR="33F1C414" w:rsidRPr="72F907ED">
          <w:rPr>
            <w:rStyle w:val="Hyperlink"/>
          </w:rPr>
          <w:t>CA</w:t>
        </w:r>
        <w:r w:rsidR="70881B38" w:rsidRPr="72F907ED">
          <w:rPr>
            <w:rStyle w:val="Hyperlink"/>
          </w:rPr>
          <w:t xml:space="preserve"> A</w:t>
        </w:r>
        <w:r w:rsidR="5D073BC8" w:rsidRPr="72F907ED">
          <w:rPr>
            <w:rStyle w:val="Hyperlink"/>
          </w:rPr>
          <w:t>pplication Process</w:t>
        </w:r>
      </w:hyperlink>
      <w:r w:rsidR="13885D21">
        <w:t xml:space="preserve"> web page.</w:t>
      </w:r>
      <w:r w:rsidR="4AE380F7">
        <w:t xml:space="preserve"> </w:t>
      </w:r>
      <w:r w:rsidR="398B6FA8">
        <w:t xml:space="preserve">Email the program </w:t>
      </w:r>
      <w:r w:rsidR="45E447AC">
        <w:t xml:space="preserve">anytime throughout the year </w:t>
      </w:r>
      <w:r w:rsidR="398B6FA8">
        <w:t xml:space="preserve">at </w:t>
      </w:r>
      <w:hyperlink r:id="rId13">
        <w:r w:rsidR="6D749CCF" w:rsidRPr="72F907ED">
          <w:rPr>
            <w:rStyle w:val="Hyperlink"/>
          </w:rPr>
          <w:t>medart-info</w:t>
        </w:r>
        <w:r w:rsidR="398B6FA8" w:rsidRPr="72F907ED">
          <w:rPr>
            <w:rStyle w:val="Hyperlink"/>
          </w:rPr>
          <w:t>@jhmi.edu</w:t>
        </w:r>
      </w:hyperlink>
      <w:r w:rsidR="398B6FA8">
        <w:t xml:space="preserve"> to </w:t>
      </w:r>
      <w:r w:rsidR="2D6689CD">
        <w:t>request</w:t>
      </w:r>
      <w:r w:rsidR="7D981251">
        <w:t xml:space="preserve"> a </w:t>
      </w:r>
      <w:r w:rsidR="61EB49E4">
        <w:t>personalized Hopkins OneDrive</w:t>
      </w:r>
      <w:r w:rsidR="56E4F746">
        <w:t xml:space="preserve"> </w:t>
      </w:r>
      <w:r w:rsidR="7D981251">
        <w:t>folder</w:t>
      </w:r>
      <w:r w:rsidR="4A1DC8C4">
        <w:t xml:space="preserve"> with HIPAA compliant security</w:t>
      </w:r>
      <w:r w:rsidR="2D6689CD">
        <w:t xml:space="preserve">. </w:t>
      </w:r>
      <w:r w:rsidR="6BD6D30E" w:rsidRPr="72F907ED">
        <w:rPr>
          <w:i/>
          <w:iCs/>
        </w:rPr>
        <w:t xml:space="preserve">Please do </w:t>
      </w:r>
      <w:r w:rsidR="6BD6D30E" w:rsidRPr="72F907ED">
        <w:rPr>
          <w:b/>
          <w:bCs/>
          <w:i/>
          <w:iCs/>
        </w:rPr>
        <w:t>not</w:t>
      </w:r>
      <w:r w:rsidR="6BD6D30E" w:rsidRPr="72F907ED">
        <w:rPr>
          <w:i/>
          <w:iCs/>
        </w:rPr>
        <w:t xml:space="preserve"> email portfolios</w:t>
      </w:r>
      <w:r w:rsidR="6BD6D30E">
        <w:t>.</w:t>
      </w:r>
    </w:p>
    <w:p w14:paraId="7955CFC5" w14:textId="1D82A2B4" w:rsidR="29E75C30" w:rsidRDefault="29E75C30" w:rsidP="29E75C30">
      <w:pPr>
        <w:spacing w:after="0"/>
      </w:pPr>
    </w:p>
    <w:p w14:paraId="5690E89F" w14:textId="17F7B1EB" w:rsidR="00451234" w:rsidRPr="00092EBA" w:rsidRDefault="0CA4C4F9" w:rsidP="0046B9D2">
      <w:pPr>
        <w:spacing w:after="0"/>
      </w:pPr>
      <w:r>
        <w:t xml:space="preserve">Following review of all </w:t>
      </w:r>
      <w:r w:rsidR="49F96A62">
        <w:t>P</w:t>
      </w:r>
      <w:r>
        <w:t>ortfolio</w:t>
      </w:r>
      <w:r w:rsidR="0DF13EAA">
        <w:t xml:space="preserve"> and </w:t>
      </w:r>
      <w:hyperlink r:id="rId14">
        <w:r w:rsidR="0DF13EAA" w:rsidRPr="43944C5E">
          <w:rPr>
            <w:rStyle w:val="Hyperlink"/>
          </w:rPr>
          <w:t>Applicant Profile</w:t>
        </w:r>
      </w:hyperlink>
      <w:r w:rsidR="0DF13EAA">
        <w:t xml:space="preserve"> submissions</w:t>
      </w:r>
      <w:r>
        <w:t xml:space="preserve">, </w:t>
      </w:r>
      <w:r w:rsidR="40928C8A">
        <w:t xml:space="preserve">Faculty invite </w:t>
      </w:r>
      <w:r>
        <w:t>select candidates</w:t>
      </w:r>
      <w:r w:rsidR="7E172949">
        <w:t xml:space="preserve"> </w:t>
      </w:r>
      <w:r w:rsidR="739A64C7">
        <w:t xml:space="preserve">to </w:t>
      </w:r>
      <w:r>
        <w:t xml:space="preserve">complete the Johns Hopkins School of Medicine </w:t>
      </w:r>
      <w:r w:rsidR="0B8D091A">
        <w:t xml:space="preserve">(SOM) </w:t>
      </w:r>
      <w:r>
        <w:t xml:space="preserve">Graduate Program </w:t>
      </w:r>
      <w:r w:rsidR="405B07CC">
        <w:t>A</w:t>
      </w:r>
      <w:r>
        <w:t>pplication</w:t>
      </w:r>
      <w:r w:rsidR="0B65BC4A">
        <w:t xml:space="preserve"> and to interview via Zoom</w:t>
      </w:r>
      <w:r>
        <w:t xml:space="preserve">. </w:t>
      </w:r>
    </w:p>
    <w:p w14:paraId="0E3D52EB" w14:textId="732ABDCE" w:rsidR="00451234" w:rsidRPr="00092EBA" w:rsidRDefault="00451234" w:rsidP="2F8647EB">
      <w:pPr>
        <w:spacing w:after="0"/>
        <w:rPr>
          <w:i/>
          <w:iCs/>
        </w:rPr>
      </w:pPr>
    </w:p>
    <w:p w14:paraId="27A1523A" w14:textId="4FEAEA7E" w:rsidR="00451234" w:rsidRPr="00092EBA" w:rsidRDefault="74680411" w:rsidP="2F8647EB">
      <w:pPr>
        <w:spacing w:after="0"/>
        <w:rPr>
          <w:i/>
          <w:iCs/>
        </w:rPr>
      </w:pPr>
      <w:r w:rsidRPr="2F8647EB">
        <w:rPr>
          <w:i/>
          <w:iCs/>
        </w:rPr>
        <w:t xml:space="preserve">SOM Graduate Program </w:t>
      </w:r>
      <w:r w:rsidR="05B1C57B" w:rsidRPr="2F8647EB">
        <w:rPr>
          <w:i/>
          <w:iCs/>
        </w:rPr>
        <w:t xml:space="preserve">Applications submitted without </w:t>
      </w:r>
      <w:r w:rsidR="5EAAEE7B" w:rsidRPr="2F8647EB">
        <w:rPr>
          <w:i/>
          <w:iCs/>
        </w:rPr>
        <w:t xml:space="preserve">the separate </w:t>
      </w:r>
      <w:hyperlink r:id="rId15">
        <w:r w:rsidR="22F56E43" w:rsidRPr="2F8647EB">
          <w:rPr>
            <w:rStyle w:val="Hyperlink"/>
            <w:i/>
            <w:iCs/>
          </w:rPr>
          <w:t>p</w:t>
        </w:r>
        <w:r w:rsidR="05B1C57B" w:rsidRPr="2F8647EB">
          <w:rPr>
            <w:rStyle w:val="Hyperlink"/>
            <w:i/>
            <w:iCs/>
          </w:rPr>
          <w:t xml:space="preserve">ortfolio </w:t>
        </w:r>
        <w:r w:rsidR="00A5EA13" w:rsidRPr="2F8647EB">
          <w:rPr>
            <w:rStyle w:val="Hyperlink"/>
            <w:i/>
            <w:iCs/>
          </w:rPr>
          <w:t xml:space="preserve">submission </w:t>
        </w:r>
        <w:r w:rsidR="21541A34" w:rsidRPr="2F8647EB">
          <w:rPr>
            <w:rStyle w:val="Hyperlink"/>
            <w:i/>
            <w:iCs/>
          </w:rPr>
          <w:t>process</w:t>
        </w:r>
      </w:hyperlink>
      <w:r w:rsidR="21541A34" w:rsidRPr="2F8647EB">
        <w:rPr>
          <w:i/>
          <w:iCs/>
        </w:rPr>
        <w:t xml:space="preserve"> </w:t>
      </w:r>
      <w:r w:rsidR="05B1C57B" w:rsidRPr="2F8647EB">
        <w:rPr>
          <w:i/>
          <w:iCs/>
        </w:rPr>
        <w:t xml:space="preserve">will </w:t>
      </w:r>
      <w:r w:rsidR="05B1C57B" w:rsidRPr="2F8647EB">
        <w:rPr>
          <w:b/>
          <w:bCs/>
          <w:i/>
          <w:iCs/>
        </w:rPr>
        <w:t>not</w:t>
      </w:r>
      <w:r w:rsidR="05B1C57B" w:rsidRPr="2F8647EB">
        <w:rPr>
          <w:i/>
          <w:iCs/>
        </w:rPr>
        <w:t xml:space="preserve"> be </w:t>
      </w:r>
      <w:r w:rsidR="42A9DFED" w:rsidRPr="2F8647EB">
        <w:rPr>
          <w:i/>
          <w:iCs/>
        </w:rPr>
        <w:t>complete</w:t>
      </w:r>
      <w:r w:rsidR="05B1C57B">
        <w:t xml:space="preserve">. </w:t>
      </w:r>
    </w:p>
    <w:p w14:paraId="6D9DC0D7" w14:textId="070C008E" w:rsidR="00773E00" w:rsidRPr="00092EBA" w:rsidRDefault="00773E00" w:rsidP="00071029">
      <w:pPr>
        <w:spacing w:after="0"/>
      </w:pPr>
    </w:p>
    <w:p w14:paraId="57FBFA68" w14:textId="55D8EADD" w:rsidR="00451234" w:rsidRPr="00092EBA" w:rsidRDefault="00BC6F92" w:rsidP="00ED2384">
      <w:pPr>
        <w:spacing w:after="0"/>
        <w:rPr>
          <w:b/>
        </w:rPr>
      </w:pPr>
      <w:r w:rsidRPr="00092EBA">
        <w:rPr>
          <w:b/>
        </w:rPr>
        <w:t>Academic History</w:t>
      </w:r>
      <w:r w:rsidR="00451234" w:rsidRPr="00092EBA">
        <w:rPr>
          <w:b/>
        </w:rPr>
        <w:t xml:space="preserve">: </w:t>
      </w:r>
    </w:p>
    <w:p w14:paraId="78C23CD2" w14:textId="6AD3C90B" w:rsidR="00451234" w:rsidRPr="00092EBA" w:rsidRDefault="00451234" w:rsidP="00ED2384">
      <w:pPr>
        <w:spacing w:after="0"/>
      </w:pPr>
      <w:r w:rsidRPr="00092EBA">
        <w:t xml:space="preserve">Applicants will need to list all colleges and universities </w:t>
      </w:r>
      <w:r w:rsidR="0049447E" w:rsidRPr="00092EBA">
        <w:t xml:space="preserve">they </w:t>
      </w:r>
      <w:r w:rsidRPr="00092EBA">
        <w:t xml:space="preserve">attended.  A transcript will need to be uploaded from each school attended.  </w:t>
      </w:r>
    </w:p>
    <w:p w14:paraId="2C3B6E79" w14:textId="55A03F62" w:rsidR="00773E00" w:rsidRPr="00092EBA" w:rsidRDefault="00773E00" w:rsidP="00ED2384">
      <w:pPr>
        <w:spacing w:after="0"/>
      </w:pPr>
    </w:p>
    <w:p w14:paraId="7F09D6AB" w14:textId="77777777" w:rsidR="00451234" w:rsidRPr="00092EBA" w:rsidRDefault="00451234" w:rsidP="00451234">
      <w:pPr>
        <w:spacing w:after="0"/>
        <w:rPr>
          <w:b/>
        </w:rPr>
      </w:pPr>
      <w:r w:rsidRPr="00092EBA">
        <w:rPr>
          <w:b/>
        </w:rPr>
        <w:t xml:space="preserve">Admissions requirements: </w:t>
      </w:r>
    </w:p>
    <w:p w14:paraId="62343D4A" w14:textId="63185DE5" w:rsidR="00120FFA" w:rsidRPr="00092EBA" w:rsidRDefault="42864A83" w:rsidP="00120FFA">
      <w:pPr>
        <w:pStyle w:val="ListParagraph"/>
        <w:numPr>
          <w:ilvl w:val="0"/>
          <w:numId w:val="1"/>
        </w:numPr>
        <w:spacing w:after="0"/>
      </w:pPr>
      <w:r>
        <w:t xml:space="preserve">Applicants must have completed </w:t>
      </w:r>
      <w:r w:rsidR="45B27928">
        <w:t>the</w:t>
      </w:r>
      <w:r w:rsidR="0247E0DC">
        <w:t xml:space="preserve"> </w:t>
      </w:r>
      <w:r w:rsidR="1845F813">
        <w:t>science</w:t>
      </w:r>
      <w:r w:rsidR="36380FE4">
        <w:t xml:space="preserve"> coursework</w:t>
      </w:r>
      <w:r w:rsidR="1845F813">
        <w:t xml:space="preserve"> and art </w:t>
      </w:r>
      <w:r w:rsidR="503F0691">
        <w:t>training</w:t>
      </w:r>
      <w:r w:rsidR="58945683">
        <w:t xml:space="preserve"> </w:t>
      </w:r>
      <w:r w:rsidR="224785C6">
        <w:t xml:space="preserve">listed on the </w:t>
      </w:r>
      <w:hyperlink r:id="rId16">
        <w:r w:rsidR="224785C6" w:rsidRPr="2F8647EB">
          <w:rPr>
            <w:rStyle w:val="Hyperlink"/>
          </w:rPr>
          <w:t>Admissions Requirements</w:t>
        </w:r>
      </w:hyperlink>
      <w:r w:rsidR="224785C6">
        <w:t xml:space="preserve"> page</w:t>
      </w:r>
      <w:r w:rsidR="0247E0DC">
        <w:t>.</w:t>
      </w:r>
    </w:p>
    <w:p w14:paraId="7FFFFC8B" w14:textId="2C5C7EE1" w:rsidR="00120FFA" w:rsidRPr="00092EBA" w:rsidRDefault="3B761BEC" w:rsidP="2F8647EB">
      <w:pPr>
        <w:pStyle w:val="ListParagraph"/>
        <w:numPr>
          <w:ilvl w:val="0"/>
          <w:numId w:val="1"/>
        </w:numPr>
        <w:spacing w:after="0"/>
        <w:rPr>
          <w:rFonts w:eastAsiaTheme="minorEastAsia"/>
        </w:rPr>
      </w:pPr>
      <w:r>
        <w:t xml:space="preserve">Applicants must submit a </w:t>
      </w:r>
      <w:r w:rsidR="0247E0DC">
        <w:t>Portfolio of the</w:t>
      </w:r>
      <w:r w:rsidR="2AF5891D">
        <w:t>ir</w:t>
      </w:r>
      <w:r w:rsidR="0247E0DC">
        <w:t xml:space="preserve"> work. </w:t>
      </w:r>
      <w:r w:rsidR="12D25C7B">
        <w:t>P</w:t>
      </w:r>
      <w:r w:rsidR="0247E0DC">
        <w:t xml:space="preserve">ortfolio </w:t>
      </w:r>
      <w:r w:rsidR="12D25C7B">
        <w:t xml:space="preserve">requirements </w:t>
      </w:r>
      <w:r w:rsidR="0247E0DC">
        <w:t>and</w:t>
      </w:r>
      <w:r w:rsidR="5D6748A7">
        <w:t xml:space="preserve"> </w:t>
      </w:r>
      <w:r w:rsidR="0247E0DC">
        <w:t xml:space="preserve">submission </w:t>
      </w:r>
      <w:r w:rsidR="6BB98C0D">
        <w:t>instructions are available</w:t>
      </w:r>
      <w:r w:rsidR="0247E0DC">
        <w:t xml:space="preserve"> </w:t>
      </w:r>
      <w:r w:rsidR="52CC3F66">
        <w:t xml:space="preserve">on the </w:t>
      </w:r>
      <w:hyperlink r:id="rId17">
        <w:r w:rsidR="52CC3F66" w:rsidRPr="2F8647EB">
          <w:rPr>
            <w:rStyle w:val="Hyperlink"/>
          </w:rPr>
          <w:t>Application Process</w:t>
        </w:r>
      </w:hyperlink>
      <w:r w:rsidR="52CC3F66">
        <w:t xml:space="preserve"> page</w:t>
      </w:r>
      <w:r w:rsidR="0247E0DC">
        <w:t xml:space="preserve">. SOM Graduate Program Applications </w:t>
      </w:r>
      <w:r w:rsidR="661E6762">
        <w:t xml:space="preserve">submitted </w:t>
      </w:r>
      <w:r w:rsidR="0247E0DC">
        <w:t xml:space="preserve">without the separate Portfolio submission will </w:t>
      </w:r>
      <w:r w:rsidR="0247E0DC" w:rsidRPr="2F8647EB">
        <w:rPr>
          <w:b/>
          <w:bCs/>
        </w:rPr>
        <w:t>not</w:t>
      </w:r>
      <w:r w:rsidR="0247E0DC">
        <w:t xml:space="preserve"> be co</w:t>
      </w:r>
      <w:r w:rsidR="3B4FB692">
        <w:t>mplete</w:t>
      </w:r>
      <w:r w:rsidR="0247E0DC">
        <w:t xml:space="preserve">. </w:t>
      </w:r>
    </w:p>
    <w:p w14:paraId="7E7DF329" w14:textId="26824A84" w:rsidR="00120FFA" w:rsidRPr="00092EBA" w:rsidRDefault="59137152" w:rsidP="00120FFA">
      <w:pPr>
        <w:pStyle w:val="ListParagraph"/>
        <w:numPr>
          <w:ilvl w:val="0"/>
          <w:numId w:val="1"/>
        </w:numPr>
        <w:spacing w:after="0"/>
      </w:pPr>
      <w:r>
        <w:t xml:space="preserve">Applicants are </w:t>
      </w:r>
      <w:r w:rsidR="5BFE48B9" w:rsidRPr="2F8647EB">
        <w:rPr>
          <w:b/>
          <w:bCs/>
        </w:rPr>
        <w:t>not</w:t>
      </w:r>
      <w:r w:rsidR="5BFE48B9">
        <w:t xml:space="preserve"> </w:t>
      </w:r>
      <w:r>
        <w:t xml:space="preserve">required to take the GRE for this program. </w:t>
      </w:r>
    </w:p>
    <w:p w14:paraId="798C49DA" w14:textId="46129CDD" w:rsidR="006F5C18" w:rsidRPr="00092EBA" w:rsidRDefault="3CC77BAB" w:rsidP="006F5C18">
      <w:pPr>
        <w:pStyle w:val="ListParagraph"/>
        <w:numPr>
          <w:ilvl w:val="0"/>
          <w:numId w:val="1"/>
        </w:numPr>
        <w:spacing w:after="0"/>
      </w:pPr>
      <w:r>
        <w:lastRenderedPageBreak/>
        <w:t>Applicants must submit a one</w:t>
      </w:r>
      <w:r w:rsidR="11B15FBA">
        <w:t>-</w:t>
      </w:r>
      <w:r>
        <w:t xml:space="preserve">page personal statement indicating the basis of their interest in graduate study and their career objectives.  </w:t>
      </w:r>
    </w:p>
    <w:p w14:paraId="06E3B957" w14:textId="615DCE42" w:rsidR="00071029" w:rsidRPr="00092EBA" w:rsidRDefault="762E2E85" w:rsidP="00ED2384">
      <w:pPr>
        <w:pStyle w:val="ListParagraph"/>
        <w:numPr>
          <w:ilvl w:val="0"/>
          <w:numId w:val="1"/>
        </w:numPr>
        <w:spacing w:after="0"/>
      </w:pPr>
      <w:r>
        <w:t xml:space="preserve">Applicants must identify </w:t>
      </w:r>
      <w:r w:rsidRPr="2F8647EB">
        <w:rPr>
          <w:b/>
          <w:bCs/>
        </w:rPr>
        <w:t>three</w:t>
      </w:r>
      <w:r>
        <w:t xml:space="preserve"> people who are familiar with the applicant</w:t>
      </w:r>
      <w:r w:rsidR="09C5B9F9">
        <w:t>’s</w:t>
      </w:r>
      <w:r>
        <w:t xml:space="preserve"> work and provide contact info for these references. </w:t>
      </w:r>
      <w:r w:rsidR="5760D64C">
        <w:t xml:space="preserve">Writers </w:t>
      </w:r>
      <w:r w:rsidR="7F2CA051">
        <w:t xml:space="preserve">should be faculty or others is a </w:t>
      </w:r>
      <w:r w:rsidR="3D8E720E">
        <w:t xml:space="preserve">supervisory </w:t>
      </w:r>
      <w:r w:rsidR="7F2CA051">
        <w:t xml:space="preserve">position </w:t>
      </w:r>
      <w:r w:rsidR="716320A1">
        <w:t xml:space="preserve">able </w:t>
      </w:r>
      <w:r w:rsidR="7F2CA051">
        <w:t xml:space="preserve">to evaluate </w:t>
      </w:r>
      <w:r w:rsidR="0024BBD6">
        <w:t xml:space="preserve">objectively </w:t>
      </w:r>
      <w:r w:rsidR="7F2CA051">
        <w:t>the applicant’s work. C</w:t>
      </w:r>
      <w:r>
        <w:t>ontact info will be enter</w:t>
      </w:r>
      <w:r w:rsidR="17452460">
        <w:t>ed into the application, and SOM will contact the references and ask them</w:t>
      </w:r>
      <w:r>
        <w:t xml:space="preserve"> to submit letters of recommendation on behalf of the applicant. </w:t>
      </w:r>
    </w:p>
    <w:p w14:paraId="56655656" w14:textId="77777777" w:rsidR="00071029" w:rsidRPr="00092EBA" w:rsidRDefault="00071029" w:rsidP="00ED2384">
      <w:pPr>
        <w:spacing w:after="0"/>
      </w:pPr>
    </w:p>
    <w:p w14:paraId="0B3002BC" w14:textId="77777777" w:rsidR="0023149D" w:rsidRPr="00092EBA" w:rsidRDefault="0023149D" w:rsidP="00ED2384">
      <w:pPr>
        <w:spacing w:after="0"/>
        <w:rPr>
          <w:b/>
        </w:rPr>
      </w:pPr>
      <w:r w:rsidRPr="00092EBA">
        <w:rPr>
          <w:b/>
        </w:rPr>
        <w:t xml:space="preserve">International Students: </w:t>
      </w:r>
    </w:p>
    <w:p w14:paraId="4BE5AD41" w14:textId="77777777" w:rsidR="0023149D" w:rsidRPr="00092EBA" w:rsidRDefault="006636BA" w:rsidP="006E41F0">
      <w:pPr>
        <w:pStyle w:val="ListParagraph"/>
        <w:numPr>
          <w:ilvl w:val="0"/>
          <w:numId w:val="2"/>
        </w:numPr>
        <w:spacing w:after="0"/>
      </w:pPr>
      <w:r w:rsidRPr="00092EBA">
        <w:t xml:space="preserve">The University will sponsor </w:t>
      </w:r>
      <w:r w:rsidR="0023149D" w:rsidRPr="00092EBA">
        <w:t>visa</w:t>
      </w:r>
      <w:r w:rsidRPr="00092EBA">
        <w:t>s</w:t>
      </w:r>
      <w:r w:rsidR="0023149D" w:rsidRPr="00092EBA">
        <w:t xml:space="preserve"> for accepted students. </w:t>
      </w:r>
    </w:p>
    <w:p w14:paraId="453470FA" w14:textId="37ECE216" w:rsidR="00451234" w:rsidRPr="00092EBA" w:rsidRDefault="0049447E" w:rsidP="0049447E">
      <w:pPr>
        <w:pStyle w:val="ListParagraph"/>
        <w:numPr>
          <w:ilvl w:val="0"/>
          <w:numId w:val="2"/>
        </w:numPr>
        <w:spacing w:after="0"/>
      </w:pPr>
      <w:r>
        <w:t>International students whose native language is not</w:t>
      </w:r>
      <w:r w:rsidR="00E9723B">
        <w:t xml:space="preserve"> English</w:t>
      </w:r>
      <w:r w:rsidR="00E10F04">
        <w:t xml:space="preserve"> are required to</w:t>
      </w:r>
      <w:r w:rsidR="0023149D">
        <w:t xml:space="preserve"> complete the </w:t>
      </w:r>
      <w:r w:rsidR="00E9723B">
        <w:t>Test of English as a Foreign Language (TOEFL)</w:t>
      </w:r>
      <w:r w:rsidR="41DB143B">
        <w:t>,</w:t>
      </w:r>
      <w:r w:rsidR="00E9723B">
        <w:t xml:space="preserve"> or International English Language Testing System </w:t>
      </w:r>
      <w:r w:rsidR="00E10F04">
        <w:t>(IELTS)</w:t>
      </w:r>
      <w:r w:rsidR="2CCEBC8E">
        <w:t>, or Graduate Record Examination (GRE general)</w:t>
      </w:r>
      <w:r w:rsidR="00E9723B">
        <w:t xml:space="preserve">. </w:t>
      </w:r>
      <w:r w:rsidR="00451234">
        <w:t xml:space="preserve">When taking </w:t>
      </w:r>
      <w:r w:rsidR="56BD28EB">
        <w:t>an</w:t>
      </w:r>
      <w:r w:rsidR="00451234">
        <w:t xml:space="preserve"> exam, </w:t>
      </w:r>
      <w:r w:rsidR="00E10F04">
        <w:t xml:space="preserve">applicants should </w:t>
      </w:r>
      <w:r w:rsidR="00451234">
        <w:t xml:space="preserve">request official scores be reported to </w:t>
      </w:r>
      <w:r w:rsidR="00451234" w:rsidRPr="29E75C30">
        <w:rPr>
          <w:b/>
          <w:bCs/>
        </w:rPr>
        <w:t>Institution Code 5316</w:t>
      </w:r>
      <w:r w:rsidR="00451234">
        <w:t xml:space="preserve"> (the Department Code is not necessary</w:t>
      </w:r>
      <w:r w:rsidR="00E9723B">
        <w:t xml:space="preserve">). To report official IELTS test scores, please include the Test Report Form (TRF) verification number on the application. Scores must be received before the application deadline. </w:t>
      </w:r>
    </w:p>
    <w:p w14:paraId="07DF02E9" w14:textId="162F528F" w:rsidR="00451234" w:rsidRPr="00092EBA" w:rsidRDefault="00451234" w:rsidP="005E1C97">
      <w:pPr>
        <w:pStyle w:val="ListParagraph"/>
        <w:numPr>
          <w:ilvl w:val="0"/>
          <w:numId w:val="2"/>
        </w:numPr>
        <w:spacing w:after="0"/>
      </w:pPr>
      <w:r w:rsidRPr="00092EBA">
        <w:t>The TOEFL r</w:t>
      </w:r>
      <w:r w:rsidR="00E10F04" w:rsidRPr="00092EBA">
        <w:t xml:space="preserve">equirement </w:t>
      </w:r>
      <w:r w:rsidR="00537A8D" w:rsidRPr="00092EBA">
        <w:t>will be waived if the applicant</w:t>
      </w:r>
      <w:r w:rsidR="00E10F04" w:rsidRPr="00092EBA">
        <w:t xml:space="preserve"> has completed thei</w:t>
      </w:r>
      <w:r w:rsidRPr="00092EBA">
        <w:t>r degre</w:t>
      </w:r>
      <w:r w:rsidR="00537A8D" w:rsidRPr="00092EBA">
        <w:t>e in a</w:t>
      </w:r>
      <w:r w:rsidR="00E10F04" w:rsidRPr="00092EBA">
        <w:t xml:space="preserve"> U.S. institution, or is</w:t>
      </w:r>
      <w:r w:rsidRPr="00092EBA">
        <w:t xml:space="preserve"> currently enrolled a</w:t>
      </w:r>
      <w:r w:rsidR="00E9723B" w:rsidRPr="00092EBA">
        <w:t>nd will receive a degree from a</w:t>
      </w:r>
      <w:r w:rsidRPr="00092EBA">
        <w:t xml:space="preserve"> university within the U.S. prior to matriculation at JHU-SOM. </w:t>
      </w:r>
    </w:p>
    <w:p w14:paraId="117F6131" w14:textId="61FE978F" w:rsidR="0023149D" w:rsidRPr="00092EBA" w:rsidRDefault="00DF35AF" w:rsidP="006E41F0">
      <w:pPr>
        <w:pStyle w:val="ListParagraph"/>
        <w:numPr>
          <w:ilvl w:val="0"/>
          <w:numId w:val="2"/>
        </w:numPr>
        <w:spacing w:after="0"/>
      </w:pPr>
      <w:r>
        <w:t>All transcripts, letters of recommendation, and parts of the Admissions a</w:t>
      </w:r>
      <w:r w:rsidR="006E41F0">
        <w:t xml:space="preserve">pplication must be in English. The approved transcript service for use by international students is </w:t>
      </w:r>
      <w:hyperlink r:id="rId18">
        <w:r w:rsidR="00BC6F92" w:rsidRPr="29E75C30">
          <w:rPr>
            <w:rStyle w:val="Hyperlink"/>
          </w:rPr>
          <w:t>WES</w:t>
        </w:r>
        <w:r w:rsidR="6E4DEA51" w:rsidRPr="29E75C30">
          <w:rPr>
            <w:rStyle w:val="Hyperlink"/>
          </w:rPr>
          <w:t xml:space="preserve"> (World Education Services)</w:t>
        </w:r>
      </w:hyperlink>
      <w:r w:rsidR="6E4DEA51">
        <w:t>, an international credential evaluation service</w:t>
      </w:r>
      <w:r w:rsidR="006E41F0">
        <w:t xml:space="preserve">. </w:t>
      </w:r>
      <w:r w:rsidR="7523495F">
        <w:t>This process can take significant time.</w:t>
      </w:r>
    </w:p>
    <w:p w14:paraId="1048ACFD" w14:textId="49098E88" w:rsidR="00043B91" w:rsidRPr="00092EBA" w:rsidRDefault="0023149D" w:rsidP="00BF5647">
      <w:pPr>
        <w:pStyle w:val="ListParagraph"/>
        <w:numPr>
          <w:ilvl w:val="0"/>
          <w:numId w:val="2"/>
        </w:numPr>
        <w:spacing w:after="0"/>
      </w:pPr>
      <w:r>
        <w:t xml:space="preserve">International students are not eligible for waivers of the </w:t>
      </w:r>
      <w:r w:rsidR="006E41F0">
        <w:t>Admissions A</w:t>
      </w:r>
      <w:r>
        <w:t xml:space="preserve">pplication fee. </w:t>
      </w:r>
    </w:p>
    <w:p w14:paraId="26F772A2" w14:textId="5043ECC3" w:rsidR="00BF5647" w:rsidRPr="00092EBA" w:rsidRDefault="00BF5647" w:rsidP="00BF5647">
      <w:pPr>
        <w:pStyle w:val="ListParagraph"/>
        <w:spacing w:after="0"/>
      </w:pPr>
    </w:p>
    <w:p w14:paraId="4F2114BD" w14:textId="51B2A90B" w:rsidR="00043B91" w:rsidRPr="00092EBA" w:rsidRDefault="00043B91" w:rsidP="00043B91">
      <w:pPr>
        <w:spacing w:after="0"/>
        <w:rPr>
          <w:b/>
        </w:rPr>
      </w:pPr>
      <w:r w:rsidRPr="00092EBA">
        <w:rPr>
          <w:b/>
        </w:rPr>
        <w:t xml:space="preserve">Getting to know you: </w:t>
      </w:r>
    </w:p>
    <w:p w14:paraId="3655C99C" w14:textId="709039B0" w:rsidR="009F319A" w:rsidRPr="00092EBA" w:rsidRDefault="17C3B656" w:rsidP="3D437DD4">
      <w:pPr>
        <w:pStyle w:val="ListParagraph"/>
        <w:numPr>
          <w:ilvl w:val="0"/>
          <w:numId w:val="1"/>
        </w:numPr>
        <w:spacing w:after="0"/>
        <w:rPr>
          <w:rFonts w:eastAsiaTheme="minorEastAsia"/>
        </w:rPr>
      </w:pPr>
      <w:r>
        <w:t xml:space="preserve">Parts of the Admissions application </w:t>
      </w:r>
      <w:r w:rsidR="035F2395">
        <w:t>collect</w:t>
      </w:r>
      <w:r>
        <w:t xml:space="preserve"> information for mandatory reporting.  These parts may ask applicants to select a pre-set category for gender, race or ethnicity.  Other sections of the application allow applicants to share more details about how they describe themselves.  </w:t>
      </w:r>
    </w:p>
    <w:p w14:paraId="432584A8" w14:textId="531889CF" w:rsidR="009F319A" w:rsidRPr="00092EBA" w:rsidRDefault="5F0A2605" w:rsidP="3D437DD4">
      <w:pPr>
        <w:pStyle w:val="ListParagraph"/>
        <w:numPr>
          <w:ilvl w:val="0"/>
          <w:numId w:val="1"/>
        </w:numPr>
        <w:spacing w:after="0"/>
      </w:pPr>
      <w:r>
        <w:t>The University does not discriminate on the basis of sex, gender, marital status, pregnancy, race, color, ethnicity, national origin, age, disability, religion, sexual orientation, gender identity or expression, veteran status or other legally protected characteristic. The University’s equal opportunity policy applies to all academic programs administered by the University as well as employment decisions.</w:t>
      </w:r>
      <w:r w:rsidR="17C3B656">
        <w:t xml:space="preserve">  </w:t>
      </w:r>
    </w:p>
    <w:p w14:paraId="115EED63" w14:textId="77777777" w:rsidR="009F319A" w:rsidRPr="00092EBA" w:rsidRDefault="00EB5BD9" w:rsidP="009F319A">
      <w:pPr>
        <w:pStyle w:val="ListParagraph"/>
        <w:numPr>
          <w:ilvl w:val="0"/>
          <w:numId w:val="1"/>
        </w:numPr>
        <w:spacing w:after="0"/>
      </w:pPr>
      <w:r>
        <w:t xml:space="preserve">Application Fee waivers may be given to applicants based on family income (U.S. citizens only). The term </w:t>
      </w:r>
      <w:r w:rsidRPr="3D437DD4">
        <w:rPr>
          <w:i/>
          <w:iCs/>
        </w:rPr>
        <w:t>family</w:t>
      </w:r>
      <w:r>
        <w:t xml:space="preserve"> is determined by your definition.  Families may involve adoptions, separations, and many other variations.   </w:t>
      </w:r>
    </w:p>
    <w:p w14:paraId="01C5A5F7" w14:textId="77777777" w:rsidR="00043B91" w:rsidRPr="00092EBA" w:rsidRDefault="00043B91" w:rsidP="00043B91">
      <w:pPr>
        <w:spacing w:after="0"/>
        <w:rPr>
          <w:b/>
        </w:rPr>
      </w:pPr>
    </w:p>
    <w:p w14:paraId="167CB4A6" w14:textId="77777777" w:rsidR="0023149D" w:rsidRPr="00092EBA" w:rsidRDefault="00ED2384" w:rsidP="00ED2384">
      <w:pPr>
        <w:spacing w:after="0"/>
        <w:rPr>
          <w:b/>
        </w:rPr>
      </w:pPr>
      <w:r w:rsidRPr="00092EBA">
        <w:rPr>
          <w:b/>
        </w:rPr>
        <w:t xml:space="preserve">Admissions fees: </w:t>
      </w:r>
    </w:p>
    <w:p w14:paraId="5A4F2D40" w14:textId="21C11B4F" w:rsidR="00A832DB" w:rsidRPr="00092EBA" w:rsidRDefault="0023149D" w:rsidP="003004E6">
      <w:pPr>
        <w:pStyle w:val="ListParagraph"/>
        <w:numPr>
          <w:ilvl w:val="0"/>
          <w:numId w:val="1"/>
        </w:numPr>
        <w:spacing w:after="0"/>
      </w:pPr>
      <w:r>
        <w:t>An admissions fee of $1</w:t>
      </w:r>
      <w:r w:rsidR="0063725A">
        <w:t>25</w:t>
      </w:r>
      <w:r>
        <w:t xml:space="preserve"> dollars is required and must be submitted using a credit card</w:t>
      </w:r>
    </w:p>
    <w:p w14:paraId="492AF576" w14:textId="65CBEE01" w:rsidR="001C4508" w:rsidRPr="00092EBA" w:rsidRDefault="12929518" w:rsidP="003004E6">
      <w:pPr>
        <w:pStyle w:val="ListParagraph"/>
        <w:numPr>
          <w:ilvl w:val="0"/>
          <w:numId w:val="1"/>
        </w:numPr>
        <w:spacing w:after="0"/>
      </w:pPr>
      <w:r>
        <w:t>For a complete description of the fee waiver process</w:t>
      </w:r>
      <w:r w:rsidR="4AB6B7BB">
        <w:t xml:space="preserve">, please see the </w:t>
      </w:r>
      <w:r w:rsidR="4AB6B7BB" w:rsidRPr="007C7A82">
        <w:rPr>
          <w:i/>
          <w:iCs/>
        </w:rPr>
        <w:t>Application Fees and Fee Waiver Instructions</w:t>
      </w:r>
      <w:r w:rsidR="5BFE48B9">
        <w:t xml:space="preserve"> on the</w:t>
      </w:r>
      <w:r w:rsidR="4AB6B7BB">
        <w:t xml:space="preserve"> </w:t>
      </w:r>
      <w:r w:rsidR="04BA8193">
        <w:t>admission</w:t>
      </w:r>
      <w:r w:rsidR="4AB6B7BB">
        <w:t xml:space="preserve"> website. </w:t>
      </w:r>
      <w:r w:rsidR="17C3B656">
        <w:t xml:space="preserve"> Fee waivers are only available for U.S. citizens. </w:t>
      </w:r>
    </w:p>
    <w:p w14:paraId="70A36697" w14:textId="5A49A77A" w:rsidR="00773E00" w:rsidRPr="00092EBA" w:rsidRDefault="00773E00" w:rsidP="00ED2384">
      <w:pPr>
        <w:spacing w:after="0"/>
      </w:pPr>
    </w:p>
    <w:p w14:paraId="47A398A7" w14:textId="77777777" w:rsidR="001C4508" w:rsidRPr="00092EBA" w:rsidRDefault="001C4508" w:rsidP="00ED2384">
      <w:pPr>
        <w:spacing w:after="0"/>
        <w:rPr>
          <w:b/>
        </w:rPr>
      </w:pPr>
      <w:r w:rsidRPr="00092EBA">
        <w:rPr>
          <w:b/>
        </w:rPr>
        <w:t xml:space="preserve">Application status website: </w:t>
      </w:r>
    </w:p>
    <w:p w14:paraId="6A242ACA" w14:textId="7801FD90" w:rsidR="00ED2384" w:rsidRPr="00092EBA" w:rsidRDefault="68B6D327" w:rsidP="2F8647EB">
      <w:pPr>
        <w:pStyle w:val="ListParagraph"/>
        <w:numPr>
          <w:ilvl w:val="0"/>
          <w:numId w:val="1"/>
        </w:numPr>
        <w:spacing w:after="0"/>
        <w:rPr>
          <w:b/>
          <w:bCs/>
        </w:rPr>
      </w:pPr>
      <w:r>
        <w:lastRenderedPageBreak/>
        <w:t>Once their application is submit</w:t>
      </w:r>
      <w:r w:rsidR="3D1DBE09">
        <w:t>ted, applicant</w:t>
      </w:r>
      <w:r w:rsidR="6F0E9653">
        <w:t>s</w:t>
      </w:r>
      <w:r w:rsidR="3D1DBE09">
        <w:t xml:space="preserve"> may follow its </w:t>
      </w:r>
      <w:r>
        <w:t>progress on the Application Status page</w:t>
      </w:r>
      <w:r w:rsidR="3D1DBE09">
        <w:t>.  This page can be accessed upon completion of the application</w:t>
      </w:r>
      <w:r>
        <w:t xml:space="preserve">.  The status page has the most current information.  </w:t>
      </w:r>
    </w:p>
    <w:p w14:paraId="088A6559" w14:textId="77777777" w:rsidR="001C4508" w:rsidRPr="00092EBA" w:rsidRDefault="001C4508" w:rsidP="00ED2384">
      <w:pPr>
        <w:spacing w:after="0"/>
      </w:pPr>
    </w:p>
    <w:p w14:paraId="405EB244" w14:textId="77777777" w:rsidR="001C4508" w:rsidRPr="00092EBA" w:rsidRDefault="00ED2384" w:rsidP="00ED2384">
      <w:pPr>
        <w:spacing w:after="0"/>
      </w:pPr>
      <w:r w:rsidRPr="00092EBA">
        <w:rPr>
          <w:b/>
        </w:rPr>
        <w:t>Admission tim</w:t>
      </w:r>
      <w:r w:rsidR="001C4508" w:rsidRPr="00092EBA">
        <w:rPr>
          <w:b/>
        </w:rPr>
        <w:t>e</w:t>
      </w:r>
      <w:r w:rsidRPr="00092EBA">
        <w:rPr>
          <w:b/>
        </w:rPr>
        <w:t>line</w:t>
      </w:r>
      <w:r w:rsidRPr="00092EBA">
        <w:t xml:space="preserve">: </w:t>
      </w:r>
    </w:p>
    <w:p w14:paraId="34EC4A24" w14:textId="77777777" w:rsidR="00092EBA" w:rsidRPr="00092EBA" w:rsidRDefault="001C4508" w:rsidP="006E41F0">
      <w:pPr>
        <w:pStyle w:val="ListParagraph"/>
        <w:numPr>
          <w:ilvl w:val="0"/>
          <w:numId w:val="1"/>
        </w:numPr>
        <w:spacing w:after="0"/>
      </w:pPr>
      <w:r>
        <w:t>Review of applications will begin immediately after th</w:t>
      </w:r>
      <w:r w:rsidR="00071029">
        <w:t xml:space="preserve">e application deadline.  </w:t>
      </w:r>
    </w:p>
    <w:p w14:paraId="28E1EB2D" w14:textId="31C85162" w:rsidR="00092EBA" w:rsidRPr="00092EBA" w:rsidRDefault="00092EBA" w:rsidP="00092EBA">
      <w:pPr>
        <w:pStyle w:val="ListParagraph"/>
        <w:numPr>
          <w:ilvl w:val="0"/>
          <w:numId w:val="1"/>
        </w:numPr>
        <w:spacing w:after="0"/>
      </w:pPr>
      <w:r>
        <w:t xml:space="preserve">Following the January </w:t>
      </w:r>
      <w:r w:rsidR="34B66A42">
        <w:t>25</w:t>
      </w:r>
      <w:r>
        <w:t>th Portfolio/Profile due date, the Admissions Committee notifies all candidates who qualify for final consideration, provides access to the online SOM application web site, and invites them for interview</w:t>
      </w:r>
      <w:r w:rsidR="637C1C99">
        <w:t xml:space="preserve"> (Zoom)</w:t>
      </w:r>
      <w:r>
        <w:t>.</w:t>
      </w:r>
    </w:p>
    <w:p w14:paraId="4E99E287" w14:textId="3ED9C909" w:rsidR="001C4508" w:rsidRPr="00092EBA" w:rsidRDefault="001C4508" w:rsidP="009F7D6A">
      <w:pPr>
        <w:pStyle w:val="ListParagraph"/>
        <w:numPr>
          <w:ilvl w:val="0"/>
          <w:numId w:val="1"/>
        </w:numPr>
        <w:spacing w:after="0"/>
      </w:pPr>
      <w:r>
        <w:t>Letters describing acceptance, wait list status, or rejection will be sent by email. This information will also be available on t</w:t>
      </w:r>
      <w:r w:rsidR="00ED2384">
        <w:t xml:space="preserve">he Application status website. </w:t>
      </w:r>
    </w:p>
    <w:p w14:paraId="35EDE782" w14:textId="6D47E445" w:rsidR="00120FFA" w:rsidRPr="00092EBA" w:rsidRDefault="00092EBA" w:rsidP="000E50E4">
      <w:pPr>
        <w:pStyle w:val="ListParagraph"/>
        <w:numPr>
          <w:ilvl w:val="0"/>
          <w:numId w:val="1"/>
        </w:numPr>
        <w:spacing w:after="0"/>
      </w:pPr>
      <w:r>
        <w:t xml:space="preserve">A class of </w:t>
      </w:r>
      <w:r w:rsidR="2A3C99E6">
        <w:t>two</w:t>
      </w:r>
      <w:r>
        <w:t xml:space="preserve"> students is selected each year to matriculate in early August. </w:t>
      </w:r>
    </w:p>
    <w:p w14:paraId="37F90184" w14:textId="77777777" w:rsidR="00092EBA" w:rsidRPr="00092EBA" w:rsidRDefault="00092EBA" w:rsidP="00092EBA">
      <w:pPr>
        <w:pStyle w:val="ListParagraph"/>
        <w:spacing w:after="0"/>
      </w:pPr>
    </w:p>
    <w:p w14:paraId="1F28E4DB" w14:textId="77777777" w:rsidR="001C4508" w:rsidRPr="00092EBA" w:rsidRDefault="001C4508" w:rsidP="00ED2384">
      <w:pPr>
        <w:spacing w:after="0"/>
      </w:pPr>
      <w:r w:rsidRPr="00092EBA">
        <w:rPr>
          <w:b/>
        </w:rPr>
        <w:t>Applicant survey</w:t>
      </w:r>
      <w:r w:rsidRPr="00092EBA">
        <w:t>:</w:t>
      </w:r>
    </w:p>
    <w:p w14:paraId="7EE06B9D" w14:textId="6F19D1D2" w:rsidR="001C4508" w:rsidRPr="00092EBA" w:rsidRDefault="1F12C6A7" w:rsidP="00ED2384">
      <w:pPr>
        <w:pStyle w:val="ListParagraph"/>
        <w:numPr>
          <w:ilvl w:val="0"/>
          <w:numId w:val="1"/>
        </w:numPr>
        <w:spacing w:after="0"/>
      </w:pPr>
      <w:r>
        <w:t>Applicants will receive a survey during the thir</w:t>
      </w:r>
      <w:r w:rsidR="5FBDDDD5">
        <w:t>d week of April</w:t>
      </w:r>
      <w:r>
        <w:t xml:space="preserve"> where they can provide feedback about their experience with the Admissions process.  The survey will also ask questions about</w:t>
      </w:r>
      <w:r w:rsidR="49C9A7D4">
        <w:t xml:space="preserve"> the</w:t>
      </w:r>
      <w:r>
        <w:t xml:space="preserve"> disability status of applicants.  </w:t>
      </w:r>
    </w:p>
    <w:p w14:paraId="028D5FDF" w14:textId="77777777" w:rsidR="001C4508" w:rsidRPr="00092EBA" w:rsidRDefault="001C4508" w:rsidP="00ED2384">
      <w:pPr>
        <w:spacing w:after="0"/>
      </w:pPr>
    </w:p>
    <w:p w14:paraId="04A3AEFA" w14:textId="77777777" w:rsidR="006636BA" w:rsidRPr="00092EBA" w:rsidRDefault="006636BA" w:rsidP="00ED2384">
      <w:pPr>
        <w:spacing w:after="0"/>
        <w:rPr>
          <w:b/>
        </w:rPr>
      </w:pPr>
      <w:r w:rsidRPr="00092EBA">
        <w:rPr>
          <w:b/>
        </w:rPr>
        <w:t>Upon acceptance:</w:t>
      </w:r>
    </w:p>
    <w:p w14:paraId="167C72CF" w14:textId="77777777" w:rsidR="006636BA" w:rsidRPr="00092EBA" w:rsidRDefault="006636BA" w:rsidP="009F7D6A">
      <w:pPr>
        <w:pStyle w:val="ListParagraph"/>
        <w:numPr>
          <w:ilvl w:val="0"/>
          <w:numId w:val="1"/>
        </w:numPr>
        <w:spacing w:after="0"/>
      </w:pPr>
      <w:r>
        <w:t xml:space="preserve">Accepted students will undergo a criminal background check.  </w:t>
      </w:r>
    </w:p>
    <w:p w14:paraId="3F4D2C55" w14:textId="0FA9A9AF" w:rsidR="0090476D" w:rsidRPr="00092EBA" w:rsidRDefault="006636BA" w:rsidP="0090476D">
      <w:pPr>
        <w:pStyle w:val="ListParagraph"/>
        <w:numPr>
          <w:ilvl w:val="0"/>
          <w:numId w:val="1"/>
        </w:numPr>
        <w:spacing w:after="0"/>
      </w:pPr>
      <w:r>
        <w:t>Accepted students must submit official transcripts to the School of Medicine Registrar.  This may be in the form of a digital transcript, which is submitted through a transcript service approved by the Johns Hopkin</w:t>
      </w:r>
      <w:r w:rsidR="00BC6F92">
        <w:t>s</w:t>
      </w:r>
      <w:r>
        <w:t xml:space="preserve"> School of Medicine Registrar</w:t>
      </w:r>
      <w:r w:rsidR="00ED2384">
        <w:t xml:space="preserve">. </w:t>
      </w:r>
      <w:r w:rsidR="001C4508">
        <w:t>The approved transcript service for international students</w:t>
      </w:r>
      <w:r w:rsidR="00E10F04">
        <w:t xml:space="preserve"> is </w:t>
      </w:r>
      <w:hyperlink r:id="rId19">
        <w:r w:rsidR="00BC6F92" w:rsidRPr="3D437DD4">
          <w:rPr>
            <w:rStyle w:val="Hyperlink"/>
          </w:rPr>
          <w:t>WES</w:t>
        </w:r>
        <w:r w:rsidR="7B0CDDFF" w:rsidRPr="3D437DD4">
          <w:rPr>
            <w:rStyle w:val="Hyperlink"/>
          </w:rPr>
          <w:t xml:space="preserve"> (World Education Services)</w:t>
        </w:r>
      </w:hyperlink>
      <w:r w:rsidR="00ED2384">
        <w:t>.</w:t>
      </w:r>
      <w:r w:rsidR="001C4508">
        <w:t xml:space="preserve"> Transcripts may also be mailed directly from the Accepted student’s school to the School of Medicine Registrar.  Detailed instructions will be provided upon acceptance.  </w:t>
      </w:r>
    </w:p>
    <w:p w14:paraId="0EAA8BDE" w14:textId="1DFE56E1" w:rsidR="006636BA" w:rsidRPr="00092EBA" w:rsidRDefault="006636BA" w:rsidP="00ED2384">
      <w:pPr>
        <w:spacing w:after="0"/>
      </w:pPr>
    </w:p>
    <w:p w14:paraId="3FC46A50" w14:textId="77777777" w:rsidR="0090476D" w:rsidRPr="00092EBA" w:rsidRDefault="009F319A" w:rsidP="00ED2384">
      <w:pPr>
        <w:spacing w:after="0"/>
        <w:rPr>
          <w:b/>
        </w:rPr>
      </w:pPr>
      <w:r w:rsidRPr="00092EBA">
        <w:rPr>
          <w:b/>
        </w:rPr>
        <w:t xml:space="preserve">Communicating with the program: </w:t>
      </w:r>
    </w:p>
    <w:p w14:paraId="4EEAA1B2" w14:textId="1B1471BA" w:rsidR="00071029" w:rsidRPr="00092EBA" w:rsidRDefault="334B2CCD" w:rsidP="00092EBA">
      <w:pPr>
        <w:pStyle w:val="ListParagraph"/>
        <w:numPr>
          <w:ilvl w:val="0"/>
          <w:numId w:val="1"/>
        </w:numPr>
        <w:spacing w:after="0"/>
      </w:pPr>
      <w:r>
        <w:t>CA</w:t>
      </w:r>
      <w:r w:rsidR="007666E7">
        <w:t xml:space="preserve"> Program</w:t>
      </w:r>
      <w:r w:rsidR="00944B15">
        <w:t xml:space="preserve"> </w:t>
      </w:r>
      <w:r w:rsidR="009F319A">
        <w:t>contact</w:t>
      </w:r>
      <w:r w:rsidR="00092EBA">
        <w:t xml:space="preserve">: </w:t>
      </w:r>
      <w:hyperlink r:id="rId20">
        <w:r w:rsidR="136068E6" w:rsidRPr="3D437DD4">
          <w:rPr>
            <w:rStyle w:val="Hyperlink"/>
          </w:rPr>
          <w:t>medart-info</w:t>
        </w:r>
        <w:r w:rsidR="00092EBA" w:rsidRPr="3D437DD4">
          <w:rPr>
            <w:rStyle w:val="Hyperlink"/>
          </w:rPr>
          <w:t>@jhmi.edu</w:t>
        </w:r>
      </w:hyperlink>
      <w:r w:rsidR="00092EBA">
        <w:t xml:space="preserve"> </w:t>
      </w:r>
    </w:p>
    <w:p w14:paraId="4ADFF9B2" w14:textId="7F40CEC8" w:rsidR="009F319A" w:rsidRPr="00092EBA" w:rsidRDefault="009F7D6A" w:rsidP="009F319A">
      <w:pPr>
        <w:pStyle w:val="ListParagraph"/>
        <w:numPr>
          <w:ilvl w:val="0"/>
          <w:numId w:val="1"/>
        </w:numPr>
        <w:spacing w:after="0"/>
      </w:pPr>
      <w:r>
        <w:t xml:space="preserve">General questions: </w:t>
      </w:r>
      <w:hyperlink r:id="rId21">
        <w:r w:rsidRPr="3D437DD4">
          <w:rPr>
            <w:rStyle w:val="Hyperlink"/>
            <w:color w:val="auto"/>
          </w:rPr>
          <w:t>GradAdmissions@jhmi.edu</w:t>
        </w:r>
      </w:hyperlink>
      <w:r w:rsidR="00092EBA" w:rsidRPr="3D437DD4">
        <w:rPr>
          <w:rStyle w:val="Hyperlink"/>
          <w:color w:val="auto"/>
        </w:rPr>
        <w:t xml:space="preserve"> </w:t>
      </w:r>
      <w:r>
        <w:t xml:space="preserve"> </w:t>
      </w:r>
    </w:p>
    <w:p w14:paraId="0D7AFCB5" w14:textId="77777777" w:rsidR="009F319A" w:rsidRPr="00092EBA" w:rsidRDefault="009F319A" w:rsidP="00ED2384">
      <w:pPr>
        <w:spacing w:after="0"/>
      </w:pPr>
    </w:p>
    <w:p w14:paraId="664A0FB9" w14:textId="0B52D864" w:rsidR="00BF5647" w:rsidRPr="00120FFA" w:rsidRDefault="4B3930E9" w:rsidP="00BF5647">
      <w:pPr>
        <w:pStyle w:val="ListParagraph"/>
        <w:numPr>
          <w:ilvl w:val="0"/>
          <w:numId w:val="1"/>
        </w:numPr>
        <w:spacing w:after="0"/>
      </w:pPr>
      <w:r>
        <w:t>For more info, please see the</w:t>
      </w:r>
      <w:r w:rsidR="5FBDDDD5">
        <w:t xml:space="preserve"> </w:t>
      </w:r>
      <w:r w:rsidR="414486C7">
        <w:t xml:space="preserve">Program website:  </w:t>
      </w:r>
      <w:hyperlink r:id="rId22">
        <w:r w:rsidR="5FBDDDD5" w:rsidRPr="3D437DD4">
          <w:rPr>
            <w:rStyle w:val="Hyperlink"/>
          </w:rPr>
          <w:t>https://medicalart.johnshopkins.edu</w:t>
        </w:r>
        <w:r w:rsidR="4C2D2B7D" w:rsidRPr="3D437DD4">
          <w:rPr>
            <w:rStyle w:val="Hyperlink"/>
          </w:rPr>
          <w:t>/msca</w:t>
        </w:r>
        <w:r w:rsidR="5FBDDDD5" w:rsidRPr="3D437DD4">
          <w:rPr>
            <w:rStyle w:val="Hyperlink"/>
          </w:rPr>
          <w:t>/</w:t>
        </w:r>
      </w:hyperlink>
    </w:p>
    <w:p w14:paraId="14D571EF" w14:textId="63083A07" w:rsidR="00BF5647" w:rsidRPr="00120FFA" w:rsidRDefault="0F1393C1" w:rsidP="00BF5647">
      <w:pPr>
        <w:pStyle w:val="ListParagraph"/>
        <w:numPr>
          <w:ilvl w:val="0"/>
          <w:numId w:val="1"/>
        </w:numPr>
        <w:spacing w:after="0"/>
      </w:pPr>
      <w:r>
        <w:t xml:space="preserve">Admissions </w:t>
      </w:r>
      <w:r w:rsidR="5E4628C6">
        <w:t xml:space="preserve">Requirement </w:t>
      </w:r>
      <w:r>
        <w:t xml:space="preserve">information is here: </w:t>
      </w:r>
      <w:hyperlink r:id="rId23">
        <w:r w:rsidR="5FBDDDD5" w:rsidRPr="3D437DD4">
          <w:rPr>
            <w:rStyle w:val="Hyperlink"/>
          </w:rPr>
          <w:t>https://medicalart.johnshopkins.edu/</w:t>
        </w:r>
        <w:r w:rsidR="18E0882B" w:rsidRPr="3D437DD4">
          <w:rPr>
            <w:rStyle w:val="Hyperlink"/>
          </w:rPr>
          <w:t>ms</w:t>
        </w:r>
        <w:r w:rsidR="5A0F1825" w:rsidRPr="3D437DD4">
          <w:rPr>
            <w:rStyle w:val="Hyperlink"/>
          </w:rPr>
          <w:t>ca</w:t>
        </w:r>
        <w:r w:rsidR="18E0882B" w:rsidRPr="3D437DD4">
          <w:rPr>
            <w:rStyle w:val="Hyperlink"/>
          </w:rPr>
          <w:t>-admissions-requirements</w:t>
        </w:r>
        <w:r w:rsidR="5FBDDDD5" w:rsidRPr="3D437DD4">
          <w:rPr>
            <w:rStyle w:val="Hyperlink"/>
          </w:rPr>
          <w:t>/</w:t>
        </w:r>
      </w:hyperlink>
      <w:r w:rsidR="5FBDDDD5">
        <w:t xml:space="preserve"> </w:t>
      </w:r>
    </w:p>
    <w:p w14:paraId="07736229" w14:textId="77777777" w:rsidR="006F5C18" w:rsidRDefault="006F5C18" w:rsidP="006F5C18">
      <w:pPr>
        <w:pStyle w:val="ListParagraph"/>
        <w:spacing w:after="0"/>
      </w:pPr>
    </w:p>
    <w:p w14:paraId="66E659D7" w14:textId="77777777" w:rsidR="00E62063" w:rsidRDefault="00E62063" w:rsidP="00E62063">
      <w:pPr>
        <w:pStyle w:val="ListParagraph"/>
        <w:spacing w:after="0"/>
      </w:pPr>
    </w:p>
    <w:p w14:paraId="45B7E069" w14:textId="08C0213C" w:rsidR="00BF5647" w:rsidRDefault="00BF5647" w:rsidP="00ED2384">
      <w:pPr>
        <w:spacing w:after="0"/>
      </w:pPr>
    </w:p>
    <w:p w14:paraId="3FB731A0" w14:textId="77777777" w:rsidR="00BF5647" w:rsidRPr="00BF5647" w:rsidRDefault="00BF5647" w:rsidP="00BF5647"/>
    <w:p w14:paraId="437F7A0F" w14:textId="77777777" w:rsidR="00BF5647" w:rsidRPr="00BF5647" w:rsidRDefault="00BF5647" w:rsidP="00BF5647"/>
    <w:p w14:paraId="4EA3D0DE" w14:textId="77777777" w:rsidR="00BF5647" w:rsidRPr="00BF5647" w:rsidRDefault="00BF5647" w:rsidP="00BF5647"/>
    <w:p w14:paraId="4DC7A0B6" w14:textId="3274198C" w:rsidR="00BF5647" w:rsidRDefault="00BF5647" w:rsidP="00BF5647"/>
    <w:p w14:paraId="2B04CF40" w14:textId="7A280C84" w:rsidR="0042782B" w:rsidRPr="00BF5647" w:rsidRDefault="00BF5647" w:rsidP="00BF5647">
      <w:pPr>
        <w:tabs>
          <w:tab w:val="left" w:pos="5207"/>
        </w:tabs>
      </w:pPr>
      <w:r>
        <w:tab/>
      </w:r>
    </w:p>
    <w:sectPr w:rsidR="0042782B" w:rsidRPr="00BF5647" w:rsidSect="00A536DE">
      <w:headerReference w:type="default" r:id="rId24"/>
      <w:footerReference w:type="default" r:id="rId25"/>
      <w:headerReference w:type="first" r:id="rId26"/>
      <w:foot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350FC" w14:textId="77777777" w:rsidR="005928D1" w:rsidRDefault="005928D1" w:rsidP="0042782B">
      <w:pPr>
        <w:spacing w:after="0" w:line="240" w:lineRule="auto"/>
      </w:pPr>
      <w:r>
        <w:separator/>
      </w:r>
    </w:p>
  </w:endnote>
  <w:endnote w:type="continuationSeparator" w:id="0">
    <w:p w14:paraId="30404485" w14:textId="77777777" w:rsidR="005928D1" w:rsidRDefault="005928D1" w:rsidP="00427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135910"/>
      <w:docPartObj>
        <w:docPartGallery w:val="Page Numbers (Bottom of Page)"/>
        <w:docPartUnique/>
      </w:docPartObj>
    </w:sdtPr>
    <w:sdtEndPr>
      <w:rPr>
        <w:noProof/>
      </w:rPr>
    </w:sdtEndPr>
    <w:sdtContent>
      <w:p w14:paraId="117EC801" w14:textId="4B1AF266" w:rsidR="009F319A" w:rsidRDefault="009F319A">
        <w:pPr>
          <w:pStyle w:val="Footer"/>
          <w:jc w:val="center"/>
        </w:pPr>
        <w:r>
          <w:fldChar w:fldCharType="begin"/>
        </w:r>
        <w:r>
          <w:instrText xml:space="preserve"> PAGE   \* MERGEFORMAT </w:instrText>
        </w:r>
        <w:r>
          <w:fldChar w:fldCharType="separate"/>
        </w:r>
        <w:r w:rsidR="00092EBA">
          <w:rPr>
            <w:noProof/>
          </w:rPr>
          <w:t>3</w:t>
        </w:r>
        <w:r>
          <w:rPr>
            <w:noProof/>
          </w:rPr>
          <w:fldChar w:fldCharType="end"/>
        </w:r>
      </w:p>
    </w:sdtContent>
  </w:sdt>
  <w:p w14:paraId="47CB862F" w14:textId="77777777" w:rsidR="009F319A" w:rsidRDefault="009F31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44B232A" w14:paraId="6F985CAE" w14:textId="77777777" w:rsidTr="644B232A">
      <w:tc>
        <w:tcPr>
          <w:tcW w:w="3120" w:type="dxa"/>
        </w:tcPr>
        <w:p w14:paraId="43BCDEDF" w14:textId="40324AD8" w:rsidR="644B232A" w:rsidRDefault="644B232A" w:rsidP="644B232A">
          <w:pPr>
            <w:pStyle w:val="Header"/>
            <w:ind w:left="-115"/>
          </w:pPr>
        </w:p>
      </w:tc>
      <w:tc>
        <w:tcPr>
          <w:tcW w:w="3120" w:type="dxa"/>
        </w:tcPr>
        <w:p w14:paraId="3E4AF14D" w14:textId="53D6036A" w:rsidR="644B232A" w:rsidRDefault="644B232A" w:rsidP="644B232A">
          <w:pPr>
            <w:pStyle w:val="Header"/>
            <w:jc w:val="center"/>
          </w:pPr>
        </w:p>
      </w:tc>
      <w:tc>
        <w:tcPr>
          <w:tcW w:w="3120" w:type="dxa"/>
        </w:tcPr>
        <w:p w14:paraId="24E17166" w14:textId="0E1C16DF" w:rsidR="644B232A" w:rsidRDefault="644B232A" w:rsidP="644B232A">
          <w:pPr>
            <w:pStyle w:val="Header"/>
            <w:ind w:right="-115"/>
            <w:jc w:val="right"/>
          </w:pPr>
        </w:p>
      </w:tc>
    </w:tr>
  </w:tbl>
  <w:p w14:paraId="3DA29CB2" w14:textId="5B28A918" w:rsidR="644B232A" w:rsidRDefault="644B232A" w:rsidP="644B2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E7C98" w14:textId="77777777" w:rsidR="005928D1" w:rsidRDefault="005928D1" w:rsidP="0042782B">
      <w:pPr>
        <w:spacing w:after="0" w:line="240" w:lineRule="auto"/>
      </w:pPr>
      <w:r>
        <w:separator/>
      </w:r>
    </w:p>
  </w:footnote>
  <w:footnote w:type="continuationSeparator" w:id="0">
    <w:p w14:paraId="167893F8" w14:textId="77777777" w:rsidR="005928D1" w:rsidRDefault="005928D1" w:rsidP="00427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C2580" w14:textId="60349A70" w:rsidR="0042782B" w:rsidRPr="008A58A7" w:rsidRDefault="00A832DB">
    <w:pPr>
      <w:pStyle w:val="Header"/>
      <w:rPr>
        <w:i/>
        <w:color w:val="0070C0"/>
      </w:rPr>
    </w:pPr>
    <w:r>
      <w:rPr>
        <w:i/>
        <w:color w:val="0070C0"/>
      </w:rPr>
      <w:t>MA in MBI</w:t>
    </w:r>
    <w:r w:rsidR="00A536DE" w:rsidRPr="008A58A7">
      <w:rPr>
        <w:i/>
        <w:color w:val="0070C0"/>
      </w:rPr>
      <w:t xml:space="preserve"> – Admissions Information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77837" w14:textId="2DCAF659" w:rsidR="644B232A" w:rsidRDefault="644B232A" w:rsidP="644B232A">
    <w:pPr>
      <w:pStyle w:val="Header"/>
      <w:rPr>
        <w:rFonts w:ascii="Gill Sans MT" w:hAnsi="Gill Sans MT"/>
        <w:b/>
        <w:bCs/>
        <w:color w:val="0070C0"/>
        <w:sz w:val="28"/>
        <w:szCs w:val="28"/>
      </w:rPr>
    </w:pPr>
    <w:r w:rsidRPr="644B232A">
      <w:rPr>
        <w:rFonts w:ascii="Gill Sans MT" w:hAnsi="Gill Sans MT"/>
        <w:color w:val="0070C0"/>
        <w:sz w:val="28"/>
        <w:szCs w:val="28"/>
      </w:rPr>
      <w:t xml:space="preserve">Johns Hopkins School of Medicine Graduate Programs – Admissions Information for the MS in </w:t>
    </w:r>
    <w:r w:rsidRPr="644B232A">
      <w:rPr>
        <w:rFonts w:ascii="Gill Sans MT" w:hAnsi="Gill Sans MT"/>
        <w:b/>
        <w:bCs/>
        <w:color w:val="0070C0"/>
        <w:sz w:val="28"/>
        <w:szCs w:val="28"/>
      </w:rPr>
      <w:t>Clinical Anaplastology</w:t>
    </w:r>
  </w:p>
  <w:p w14:paraId="1215E890" w14:textId="77777777" w:rsidR="00A536DE" w:rsidRDefault="00A53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7580A"/>
    <w:multiLevelType w:val="hybridMultilevel"/>
    <w:tmpl w:val="54EC5B48"/>
    <w:lvl w:ilvl="0" w:tplc="4E58EB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FD1353"/>
    <w:multiLevelType w:val="hybridMultilevel"/>
    <w:tmpl w:val="D1DA191A"/>
    <w:lvl w:ilvl="0" w:tplc="57247C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B02F09"/>
    <w:multiLevelType w:val="hybridMultilevel"/>
    <w:tmpl w:val="B2F2884C"/>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2B"/>
    <w:rsid w:val="00024BA0"/>
    <w:rsid w:val="00043B91"/>
    <w:rsid w:val="00053900"/>
    <w:rsid w:val="00071029"/>
    <w:rsid w:val="00077194"/>
    <w:rsid w:val="0008358B"/>
    <w:rsid w:val="00092EBA"/>
    <w:rsid w:val="000C478F"/>
    <w:rsid w:val="000E32F8"/>
    <w:rsid w:val="00120FFA"/>
    <w:rsid w:val="00123BCA"/>
    <w:rsid w:val="001C4508"/>
    <w:rsid w:val="00202805"/>
    <w:rsid w:val="0023149D"/>
    <w:rsid w:val="0024BBD6"/>
    <w:rsid w:val="002A3F7C"/>
    <w:rsid w:val="002ACEEE"/>
    <w:rsid w:val="003004E6"/>
    <w:rsid w:val="00322B70"/>
    <w:rsid w:val="00340F13"/>
    <w:rsid w:val="00350C7B"/>
    <w:rsid w:val="00362617"/>
    <w:rsid w:val="003E299B"/>
    <w:rsid w:val="0042782B"/>
    <w:rsid w:val="0043068B"/>
    <w:rsid w:val="00451234"/>
    <w:rsid w:val="00457CED"/>
    <w:rsid w:val="0046B9D2"/>
    <w:rsid w:val="0049447E"/>
    <w:rsid w:val="004960CE"/>
    <w:rsid w:val="004C631F"/>
    <w:rsid w:val="00500228"/>
    <w:rsid w:val="00537A8D"/>
    <w:rsid w:val="0055FC6B"/>
    <w:rsid w:val="005761F8"/>
    <w:rsid w:val="005928D1"/>
    <w:rsid w:val="005A0FD5"/>
    <w:rsid w:val="005B72AF"/>
    <w:rsid w:val="0063725A"/>
    <w:rsid w:val="006636BA"/>
    <w:rsid w:val="006E41F0"/>
    <w:rsid w:val="006F318D"/>
    <w:rsid w:val="006F5C18"/>
    <w:rsid w:val="00741C8F"/>
    <w:rsid w:val="007666E7"/>
    <w:rsid w:val="00773E00"/>
    <w:rsid w:val="007C7A82"/>
    <w:rsid w:val="00835457"/>
    <w:rsid w:val="0085236D"/>
    <w:rsid w:val="00864B7D"/>
    <w:rsid w:val="008A58A7"/>
    <w:rsid w:val="008D5793"/>
    <w:rsid w:val="008E4AA6"/>
    <w:rsid w:val="0090476D"/>
    <w:rsid w:val="00944B15"/>
    <w:rsid w:val="009D2693"/>
    <w:rsid w:val="009F319A"/>
    <w:rsid w:val="009F7D6A"/>
    <w:rsid w:val="00A536DE"/>
    <w:rsid w:val="00A5EA13"/>
    <w:rsid w:val="00A656BE"/>
    <w:rsid w:val="00A832DB"/>
    <w:rsid w:val="00A91F23"/>
    <w:rsid w:val="00B013E5"/>
    <w:rsid w:val="00B17868"/>
    <w:rsid w:val="00B60B9C"/>
    <w:rsid w:val="00B709C6"/>
    <w:rsid w:val="00BC6F92"/>
    <w:rsid w:val="00BF5647"/>
    <w:rsid w:val="00C53F77"/>
    <w:rsid w:val="00C96C01"/>
    <w:rsid w:val="00CC3EB8"/>
    <w:rsid w:val="00CF6B5D"/>
    <w:rsid w:val="00D28EC4"/>
    <w:rsid w:val="00D56821"/>
    <w:rsid w:val="00D7576D"/>
    <w:rsid w:val="00DD1026"/>
    <w:rsid w:val="00DF35AF"/>
    <w:rsid w:val="00E10F04"/>
    <w:rsid w:val="00E5F351"/>
    <w:rsid w:val="00E62063"/>
    <w:rsid w:val="00E9723B"/>
    <w:rsid w:val="00EB5BD9"/>
    <w:rsid w:val="00ED0597"/>
    <w:rsid w:val="00ED2384"/>
    <w:rsid w:val="00F31FFF"/>
    <w:rsid w:val="00F44C64"/>
    <w:rsid w:val="00F96875"/>
    <w:rsid w:val="00FB1B1F"/>
    <w:rsid w:val="00FD0CFD"/>
    <w:rsid w:val="00FF1945"/>
    <w:rsid w:val="01129162"/>
    <w:rsid w:val="016AC9BC"/>
    <w:rsid w:val="01F445FB"/>
    <w:rsid w:val="0233A563"/>
    <w:rsid w:val="0247E0DC"/>
    <w:rsid w:val="02581025"/>
    <w:rsid w:val="025FFDAB"/>
    <w:rsid w:val="02C81391"/>
    <w:rsid w:val="035F2395"/>
    <w:rsid w:val="03EB4727"/>
    <w:rsid w:val="048CF033"/>
    <w:rsid w:val="04BA8193"/>
    <w:rsid w:val="05355205"/>
    <w:rsid w:val="058FB0E7"/>
    <w:rsid w:val="05B1C57B"/>
    <w:rsid w:val="0636ED6B"/>
    <w:rsid w:val="06A3C287"/>
    <w:rsid w:val="07566DE8"/>
    <w:rsid w:val="07AB4AC3"/>
    <w:rsid w:val="07DA0B40"/>
    <w:rsid w:val="0817EF28"/>
    <w:rsid w:val="08616968"/>
    <w:rsid w:val="08C1EB63"/>
    <w:rsid w:val="08CF3F2F"/>
    <w:rsid w:val="09C5B9F9"/>
    <w:rsid w:val="0A6B0F90"/>
    <w:rsid w:val="0A6FFB5A"/>
    <w:rsid w:val="0A7C4A67"/>
    <w:rsid w:val="0AC01266"/>
    <w:rsid w:val="0AE18A28"/>
    <w:rsid w:val="0AFC2B1F"/>
    <w:rsid w:val="0B65BC4A"/>
    <w:rsid w:val="0B8D091A"/>
    <w:rsid w:val="0CA4C4F9"/>
    <w:rsid w:val="0D21C6BD"/>
    <w:rsid w:val="0D3977A1"/>
    <w:rsid w:val="0D39951C"/>
    <w:rsid w:val="0D4643A4"/>
    <w:rsid w:val="0D8890C2"/>
    <w:rsid w:val="0DA3558C"/>
    <w:rsid w:val="0DCD4FF4"/>
    <w:rsid w:val="0DF13EAA"/>
    <w:rsid w:val="0E50F2A0"/>
    <w:rsid w:val="0E56E6ED"/>
    <w:rsid w:val="0E588360"/>
    <w:rsid w:val="0F1393C1"/>
    <w:rsid w:val="0F246123"/>
    <w:rsid w:val="0F40D5E3"/>
    <w:rsid w:val="0F702854"/>
    <w:rsid w:val="0FFCEE59"/>
    <w:rsid w:val="10382A94"/>
    <w:rsid w:val="1094E0CA"/>
    <w:rsid w:val="10C03184"/>
    <w:rsid w:val="10C128B7"/>
    <w:rsid w:val="10FACE72"/>
    <w:rsid w:val="11889362"/>
    <w:rsid w:val="11B15FBA"/>
    <w:rsid w:val="125CF918"/>
    <w:rsid w:val="127B8336"/>
    <w:rsid w:val="127CDA6D"/>
    <w:rsid w:val="12929518"/>
    <w:rsid w:val="12D25C7B"/>
    <w:rsid w:val="132463C3"/>
    <w:rsid w:val="136068E6"/>
    <w:rsid w:val="13885D21"/>
    <w:rsid w:val="13AE27AC"/>
    <w:rsid w:val="14175397"/>
    <w:rsid w:val="1476C91F"/>
    <w:rsid w:val="15D861D9"/>
    <w:rsid w:val="16099CC6"/>
    <w:rsid w:val="16378A02"/>
    <w:rsid w:val="1661B5E4"/>
    <w:rsid w:val="16BD379F"/>
    <w:rsid w:val="17452460"/>
    <w:rsid w:val="174C1BCD"/>
    <w:rsid w:val="17A24AB2"/>
    <w:rsid w:val="17C3B656"/>
    <w:rsid w:val="1845F813"/>
    <w:rsid w:val="186A1006"/>
    <w:rsid w:val="18E0882B"/>
    <w:rsid w:val="18E562F9"/>
    <w:rsid w:val="191373F9"/>
    <w:rsid w:val="19B8CA1C"/>
    <w:rsid w:val="1A0898FE"/>
    <w:rsid w:val="1A260887"/>
    <w:rsid w:val="1A68B037"/>
    <w:rsid w:val="1A86951B"/>
    <w:rsid w:val="1B6A1520"/>
    <w:rsid w:val="1B863124"/>
    <w:rsid w:val="1BA1B0C8"/>
    <w:rsid w:val="1BE5AE14"/>
    <w:rsid w:val="1BFC4012"/>
    <w:rsid w:val="1C1D03BB"/>
    <w:rsid w:val="1C22657C"/>
    <w:rsid w:val="1CA1CE94"/>
    <w:rsid w:val="1D4DCAB3"/>
    <w:rsid w:val="1DBE35DD"/>
    <w:rsid w:val="1DFB2B1F"/>
    <w:rsid w:val="1F12C6A7"/>
    <w:rsid w:val="1F4870BD"/>
    <w:rsid w:val="1F54A47D"/>
    <w:rsid w:val="203D3ED3"/>
    <w:rsid w:val="204079EA"/>
    <w:rsid w:val="20F1F7F2"/>
    <w:rsid w:val="21541A34"/>
    <w:rsid w:val="224785C6"/>
    <w:rsid w:val="22B79EF4"/>
    <w:rsid w:val="22F56E43"/>
    <w:rsid w:val="23A32F3B"/>
    <w:rsid w:val="23B888A7"/>
    <w:rsid w:val="2502B036"/>
    <w:rsid w:val="254853E6"/>
    <w:rsid w:val="2653DECA"/>
    <w:rsid w:val="27514FEE"/>
    <w:rsid w:val="27CC7B31"/>
    <w:rsid w:val="2858D82A"/>
    <w:rsid w:val="28A1DDFC"/>
    <w:rsid w:val="28C6C9E9"/>
    <w:rsid w:val="28CC75B4"/>
    <w:rsid w:val="29E75C30"/>
    <w:rsid w:val="2A3C99E6"/>
    <w:rsid w:val="2A47CDA5"/>
    <w:rsid w:val="2A5D8D43"/>
    <w:rsid w:val="2A676936"/>
    <w:rsid w:val="2AAF37C8"/>
    <w:rsid w:val="2AF5891D"/>
    <w:rsid w:val="2B612A53"/>
    <w:rsid w:val="2B72ABCD"/>
    <w:rsid w:val="2C2A9DE4"/>
    <w:rsid w:val="2C816722"/>
    <w:rsid w:val="2CAEDE6D"/>
    <w:rsid w:val="2CCEBC8E"/>
    <w:rsid w:val="2D566D9C"/>
    <w:rsid w:val="2D6689CD"/>
    <w:rsid w:val="2DC66E45"/>
    <w:rsid w:val="2DDF4EF8"/>
    <w:rsid w:val="2DF243E5"/>
    <w:rsid w:val="2E45C852"/>
    <w:rsid w:val="2EAEF43D"/>
    <w:rsid w:val="2EB382C3"/>
    <w:rsid w:val="2F57D4CA"/>
    <w:rsid w:val="2F8647EB"/>
    <w:rsid w:val="2FDACCCC"/>
    <w:rsid w:val="30CB5009"/>
    <w:rsid w:val="30F3ECD5"/>
    <w:rsid w:val="312B7985"/>
    <w:rsid w:val="317348AD"/>
    <w:rsid w:val="31E941B5"/>
    <w:rsid w:val="324633DF"/>
    <w:rsid w:val="3291D36C"/>
    <w:rsid w:val="329E3B7C"/>
    <w:rsid w:val="32E36CDF"/>
    <w:rsid w:val="33159A2C"/>
    <w:rsid w:val="334B2CCD"/>
    <w:rsid w:val="33CF5EEF"/>
    <w:rsid w:val="33F1C414"/>
    <w:rsid w:val="34669EC2"/>
    <w:rsid w:val="34B66A42"/>
    <w:rsid w:val="34ED63BF"/>
    <w:rsid w:val="35D91FAB"/>
    <w:rsid w:val="36103FFB"/>
    <w:rsid w:val="36380FE4"/>
    <w:rsid w:val="36508031"/>
    <w:rsid w:val="369A5D13"/>
    <w:rsid w:val="36D32E7F"/>
    <w:rsid w:val="37216930"/>
    <w:rsid w:val="379BE9B2"/>
    <w:rsid w:val="37C6D117"/>
    <w:rsid w:val="38250E55"/>
    <w:rsid w:val="38475066"/>
    <w:rsid w:val="38BD3991"/>
    <w:rsid w:val="38FEFEBA"/>
    <w:rsid w:val="3920CAE2"/>
    <w:rsid w:val="3942C6B9"/>
    <w:rsid w:val="398B6FA8"/>
    <w:rsid w:val="39E9E426"/>
    <w:rsid w:val="3A11460E"/>
    <w:rsid w:val="3AD395EE"/>
    <w:rsid w:val="3AD81A90"/>
    <w:rsid w:val="3B4FB692"/>
    <w:rsid w:val="3B761BEC"/>
    <w:rsid w:val="3BAF8F63"/>
    <w:rsid w:val="3C07909F"/>
    <w:rsid w:val="3CC77BAB"/>
    <w:rsid w:val="3D1DBE09"/>
    <w:rsid w:val="3D437DD4"/>
    <w:rsid w:val="3D5EA02B"/>
    <w:rsid w:val="3D8E720E"/>
    <w:rsid w:val="3DFFC493"/>
    <w:rsid w:val="3E028016"/>
    <w:rsid w:val="3E1862EB"/>
    <w:rsid w:val="3E324413"/>
    <w:rsid w:val="3EC51807"/>
    <w:rsid w:val="3ECE5CC4"/>
    <w:rsid w:val="3F4CF904"/>
    <w:rsid w:val="3F62ADF8"/>
    <w:rsid w:val="3FA31FD0"/>
    <w:rsid w:val="3FB85246"/>
    <w:rsid w:val="4001FECF"/>
    <w:rsid w:val="405B07CC"/>
    <w:rsid w:val="40928C8A"/>
    <w:rsid w:val="414486C7"/>
    <w:rsid w:val="41475C14"/>
    <w:rsid w:val="41BD8D27"/>
    <w:rsid w:val="41BED2EE"/>
    <w:rsid w:val="41BFEA0C"/>
    <w:rsid w:val="41DB143B"/>
    <w:rsid w:val="41E524FE"/>
    <w:rsid w:val="42864A83"/>
    <w:rsid w:val="42A9DFED"/>
    <w:rsid w:val="42D4FD94"/>
    <w:rsid w:val="4380F55F"/>
    <w:rsid w:val="43944C5E"/>
    <w:rsid w:val="447E6CC5"/>
    <w:rsid w:val="456B3CD1"/>
    <w:rsid w:val="45B27928"/>
    <w:rsid w:val="45E447AC"/>
    <w:rsid w:val="460A4C73"/>
    <w:rsid w:val="464DD476"/>
    <w:rsid w:val="4716057E"/>
    <w:rsid w:val="47378CFA"/>
    <w:rsid w:val="47FEDD55"/>
    <w:rsid w:val="48411E4B"/>
    <w:rsid w:val="4903A003"/>
    <w:rsid w:val="49598C93"/>
    <w:rsid w:val="49C9A7D4"/>
    <w:rsid w:val="49F1D350"/>
    <w:rsid w:val="49F96A62"/>
    <w:rsid w:val="4A1DC8C4"/>
    <w:rsid w:val="4A6D1E4C"/>
    <w:rsid w:val="4AB1D599"/>
    <w:rsid w:val="4AB512F2"/>
    <w:rsid w:val="4AB6B7BB"/>
    <w:rsid w:val="4AE380F7"/>
    <w:rsid w:val="4B3930E9"/>
    <w:rsid w:val="4C2D2B7D"/>
    <w:rsid w:val="4CD2D099"/>
    <w:rsid w:val="4D275DDC"/>
    <w:rsid w:val="4DDB02B1"/>
    <w:rsid w:val="4E162E50"/>
    <w:rsid w:val="4E816914"/>
    <w:rsid w:val="4E92312B"/>
    <w:rsid w:val="4EDCF8AA"/>
    <w:rsid w:val="4FB074A6"/>
    <w:rsid w:val="503F0691"/>
    <w:rsid w:val="5045D641"/>
    <w:rsid w:val="510EB1E8"/>
    <w:rsid w:val="51C73BEF"/>
    <w:rsid w:val="521ACA19"/>
    <w:rsid w:val="52295283"/>
    <w:rsid w:val="526904CA"/>
    <w:rsid w:val="52992A9A"/>
    <w:rsid w:val="52CC3F66"/>
    <w:rsid w:val="52D6DA91"/>
    <w:rsid w:val="52ED7729"/>
    <w:rsid w:val="5313D0E0"/>
    <w:rsid w:val="536E0294"/>
    <w:rsid w:val="53966B20"/>
    <w:rsid w:val="5483E5C9"/>
    <w:rsid w:val="548A6253"/>
    <w:rsid w:val="548BD34F"/>
    <w:rsid w:val="55E2230B"/>
    <w:rsid w:val="562E5CA8"/>
    <w:rsid w:val="56B32640"/>
    <w:rsid w:val="56BD28EB"/>
    <w:rsid w:val="56BE7647"/>
    <w:rsid w:val="56E4F746"/>
    <w:rsid w:val="57371918"/>
    <w:rsid w:val="575D6752"/>
    <w:rsid w:val="5760D64C"/>
    <w:rsid w:val="5786022E"/>
    <w:rsid w:val="57C37411"/>
    <w:rsid w:val="57FFD93E"/>
    <w:rsid w:val="5848EE70"/>
    <w:rsid w:val="5859E5F2"/>
    <w:rsid w:val="585DC73F"/>
    <w:rsid w:val="58945683"/>
    <w:rsid w:val="58B103B4"/>
    <w:rsid w:val="58D2E979"/>
    <w:rsid w:val="58E1B4E8"/>
    <w:rsid w:val="58F3117D"/>
    <w:rsid w:val="59137152"/>
    <w:rsid w:val="594524E2"/>
    <w:rsid w:val="59666CF2"/>
    <w:rsid w:val="5A0F1825"/>
    <w:rsid w:val="5A2A3C3D"/>
    <w:rsid w:val="5A34FD78"/>
    <w:rsid w:val="5A514EBF"/>
    <w:rsid w:val="5ACDAD0C"/>
    <w:rsid w:val="5AFB14D3"/>
    <w:rsid w:val="5BFE48B9"/>
    <w:rsid w:val="5C697D6D"/>
    <w:rsid w:val="5CD9691E"/>
    <w:rsid w:val="5D073BC8"/>
    <w:rsid w:val="5D091887"/>
    <w:rsid w:val="5D6748A7"/>
    <w:rsid w:val="5DA2CD3A"/>
    <w:rsid w:val="5DDA9D04"/>
    <w:rsid w:val="5E4628C6"/>
    <w:rsid w:val="5EAAEE7B"/>
    <w:rsid w:val="5EB05FCF"/>
    <w:rsid w:val="5ED8C106"/>
    <w:rsid w:val="5EFF8FA5"/>
    <w:rsid w:val="5F0A2605"/>
    <w:rsid w:val="5FBDDDD5"/>
    <w:rsid w:val="60C5E6FC"/>
    <w:rsid w:val="61BC623D"/>
    <w:rsid w:val="61CF2DA0"/>
    <w:rsid w:val="61EB49E4"/>
    <w:rsid w:val="62694B1D"/>
    <w:rsid w:val="637C1C99"/>
    <w:rsid w:val="638A4574"/>
    <w:rsid w:val="639B8853"/>
    <w:rsid w:val="63D18EB6"/>
    <w:rsid w:val="644B232A"/>
    <w:rsid w:val="65B400E0"/>
    <w:rsid w:val="661E6762"/>
    <w:rsid w:val="66872FE5"/>
    <w:rsid w:val="66FB61DD"/>
    <w:rsid w:val="6745674D"/>
    <w:rsid w:val="676A713F"/>
    <w:rsid w:val="67715AE5"/>
    <w:rsid w:val="68B6D327"/>
    <w:rsid w:val="6961A1A0"/>
    <w:rsid w:val="697AC9FD"/>
    <w:rsid w:val="69B3F2F8"/>
    <w:rsid w:val="6A0171E5"/>
    <w:rsid w:val="6A279082"/>
    <w:rsid w:val="6A35C99C"/>
    <w:rsid w:val="6A5A5B05"/>
    <w:rsid w:val="6AC1023C"/>
    <w:rsid w:val="6B5431B0"/>
    <w:rsid w:val="6B62A059"/>
    <w:rsid w:val="6B7DFD6C"/>
    <w:rsid w:val="6BB98C0D"/>
    <w:rsid w:val="6BD2A040"/>
    <w:rsid w:val="6BD6D30E"/>
    <w:rsid w:val="6BFD0E0A"/>
    <w:rsid w:val="6D19CDCD"/>
    <w:rsid w:val="6D749CCF"/>
    <w:rsid w:val="6DC8478F"/>
    <w:rsid w:val="6E116C63"/>
    <w:rsid w:val="6E4DEA51"/>
    <w:rsid w:val="6E4F8791"/>
    <w:rsid w:val="6F0E9653"/>
    <w:rsid w:val="6FD1C43A"/>
    <w:rsid w:val="702A0A42"/>
    <w:rsid w:val="705BAF1E"/>
    <w:rsid w:val="70881B38"/>
    <w:rsid w:val="7123C182"/>
    <w:rsid w:val="716320A1"/>
    <w:rsid w:val="716CB385"/>
    <w:rsid w:val="71ED3EF0"/>
    <w:rsid w:val="726F97F2"/>
    <w:rsid w:val="72F907ED"/>
    <w:rsid w:val="739A64C7"/>
    <w:rsid w:val="743E7D5B"/>
    <w:rsid w:val="743E87AD"/>
    <w:rsid w:val="74680411"/>
    <w:rsid w:val="74815FBD"/>
    <w:rsid w:val="75079754"/>
    <w:rsid w:val="7523495F"/>
    <w:rsid w:val="756241C5"/>
    <w:rsid w:val="7592B579"/>
    <w:rsid w:val="75E085D7"/>
    <w:rsid w:val="762E2E85"/>
    <w:rsid w:val="7672E6A6"/>
    <w:rsid w:val="771CCC0F"/>
    <w:rsid w:val="773F0780"/>
    <w:rsid w:val="774DE21C"/>
    <w:rsid w:val="77BDF907"/>
    <w:rsid w:val="7841FF13"/>
    <w:rsid w:val="78CFB7FC"/>
    <w:rsid w:val="78E2AFAC"/>
    <w:rsid w:val="78F8FB34"/>
    <w:rsid w:val="79787B1F"/>
    <w:rsid w:val="79789889"/>
    <w:rsid w:val="7A4CFE3F"/>
    <w:rsid w:val="7A60BFCC"/>
    <w:rsid w:val="7A7A1C63"/>
    <w:rsid w:val="7AC49950"/>
    <w:rsid w:val="7AD2EB6B"/>
    <w:rsid w:val="7AFB8837"/>
    <w:rsid w:val="7B0CDDFF"/>
    <w:rsid w:val="7D40EDA0"/>
    <w:rsid w:val="7D981251"/>
    <w:rsid w:val="7E172949"/>
    <w:rsid w:val="7E1D4E9E"/>
    <w:rsid w:val="7E53E246"/>
    <w:rsid w:val="7E899CCB"/>
    <w:rsid w:val="7EE52379"/>
    <w:rsid w:val="7F2CA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3436E4"/>
  <w15:chartTrackingRefBased/>
  <w15:docId w15:val="{6A0AFFFB-BB0E-440F-894D-2080B040A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82B"/>
  </w:style>
  <w:style w:type="paragraph" w:styleId="Footer">
    <w:name w:val="footer"/>
    <w:basedOn w:val="Normal"/>
    <w:link w:val="FooterChar"/>
    <w:uiPriority w:val="99"/>
    <w:unhideWhenUsed/>
    <w:rsid w:val="00427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82B"/>
  </w:style>
  <w:style w:type="paragraph" w:styleId="NoSpacing">
    <w:name w:val="No Spacing"/>
    <w:uiPriority w:val="1"/>
    <w:qFormat/>
    <w:rsid w:val="0042782B"/>
    <w:pPr>
      <w:spacing w:after="0" w:line="240" w:lineRule="auto"/>
    </w:pPr>
    <w:rPr>
      <w:color w:val="44546A" w:themeColor="text2"/>
      <w:sz w:val="20"/>
      <w:szCs w:val="20"/>
    </w:rPr>
  </w:style>
  <w:style w:type="paragraph" w:styleId="ListParagraph">
    <w:name w:val="List Paragraph"/>
    <w:basedOn w:val="Normal"/>
    <w:uiPriority w:val="34"/>
    <w:qFormat/>
    <w:rsid w:val="0023149D"/>
    <w:pPr>
      <w:ind w:left="720"/>
      <w:contextualSpacing/>
    </w:pPr>
  </w:style>
  <w:style w:type="paragraph" w:styleId="BalloonText">
    <w:name w:val="Balloon Text"/>
    <w:basedOn w:val="Normal"/>
    <w:link w:val="BalloonTextChar"/>
    <w:uiPriority w:val="99"/>
    <w:semiHidden/>
    <w:unhideWhenUsed/>
    <w:rsid w:val="00C53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F77"/>
    <w:rPr>
      <w:rFonts w:ascii="Segoe UI" w:hAnsi="Segoe UI" w:cs="Segoe UI"/>
      <w:sz w:val="18"/>
      <w:szCs w:val="18"/>
    </w:rPr>
  </w:style>
  <w:style w:type="character" w:styleId="CommentReference">
    <w:name w:val="annotation reference"/>
    <w:basedOn w:val="DefaultParagraphFont"/>
    <w:uiPriority w:val="99"/>
    <w:semiHidden/>
    <w:unhideWhenUsed/>
    <w:rsid w:val="00322B70"/>
    <w:rPr>
      <w:sz w:val="16"/>
      <w:szCs w:val="16"/>
    </w:rPr>
  </w:style>
  <w:style w:type="paragraph" w:styleId="CommentText">
    <w:name w:val="annotation text"/>
    <w:basedOn w:val="Normal"/>
    <w:link w:val="CommentTextChar"/>
    <w:uiPriority w:val="99"/>
    <w:semiHidden/>
    <w:unhideWhenUsed/>
    <w:rsid w:val="00322B70"/>
    <w:pPr>
      <w:spacing w:line="240" w:lineRule="auto"/>
    </w:pPr>
    <w:rPr>
      <w:sz w:val="20"/>
      <w:szCs w:val="20"/>
    </w:rPr>
  </w:style>
  <w:style w:type="character" w:customStyle="1" w:styleId="CommentTextChar">
    <w:name w:val="Comment Text Char"/>
    <w:basedOn w:val="DefaultParagraphFont"/>
    <w:link w:val="CommentText"/>
    <w:uiPriority w:val="99"/>
    <w:semiHidden/>
    <w:rsid w:val="00322B70"/>
    <w:rPr>
      <w:sz w:val="20"/>
      <w:szCs w:val="20"/>
    </w:rPr>
  </w:style>
  <w:style w:type="paragraph" w:styleId="CommentSubject">
    <w:name w:val="annotation subject"/>
    <w:basedOn w:val="CommentText"/>
    <w:next w:val="CommentText"/>
    <w:link w:val="CommentSubjectChar"/>
    <w:uiPriority w:val="99"/>
    <w:semiHidden/>
    <w:unhideWhenUsed/>
    <w:rsid w:val="00322B70"/>
    <w:rPr>
      <w:b/>
      <w:bCs/>
    </w:rPr>
  </w:style>
  <w:style w:type="character" w:customStyle="1" w:styleId="CommentSubjectChar">
    <w:name w:val="Comment Subject Char"/>
    <w:basedOn w:val="CommentTextChar"/>
    <w:link w:val="CommentSubject"/>
    <w:uiPriority w:val="99"/>
    <w:semiHidden/>
    <w:rsid w:val="00322B70"/>
    <w:rPr>
      <w:b/>
      <w:bCs/>
      <w:sz w:val="20"/>
      <w:szCs w:val="20"/>
    </w:rPr>
  </w:style>
  <w:style w:type="character" w:styleId="Hyperlink">
    <w:name w:val="Hyperlink"/>
    <w:basedOn w:val="DefaultParagraphFont"/>
    <w:uiPriority w:val="99"/>
    <w:unhideWhenUsed/>
    <w:rsid w:val="009F7D6A"/>
    <w:rPr>
      <w:color w:val="0563C1" w:themeColor="hyperlink"/>
      <w:u w:val="single"/>
    </w:rPr>
  </w:style>
  <w:style w:type="character" w:styleId="FollowedHyperlink">
    <w:name w:val="FollowedHyperlink"/>
    <w:basedOn w:val="DefaultParagraphFont"/>
    <w:uiPriority w:val="99"/>
    <w:semiHidden/>
    <w:unhideWhenUsed/>
    <w:rsid w:val="00773E00"/>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edart-info@jhmi.edu" TargetMode="External"/><Relationship Id="rId18" Type="http://schemas.openxmlformats.org/officeDocument/2006/relationships/hyperlink" Target="https://www.wes.org/"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GradAdmissions@jhmi.edu" TargetMode="External"/><Relationship Id="rId7" Type="http://schemas.openxmlformats.org/officeDocument/2006/relationships/webSettings" Target="webSettings.xml"/><Relationship Id="rId12" Type="http://schemas.openxmlformats.org/officeDocument/2006/relationships/hyperlink" Target="https://medicalart.johnshopkins.edu/msca-admissions-process/" TargetMode="External"/><Relationship Id="rId17" Type="http://schemas.openxmlformats.org/officeDocument/2006/relationships/hyperlink" Target="https://medicalart.johnshopkins.edu/msca-admissions-proces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medicalart.johnshopkins.edu/msca-admissions-requirements/" TargetMode="External"/><Relationship Id="rId20" Type="http://schemas.openxmlformats.org/officeDocument/2006/relationships/hyperlink" Target="mailto:medart-info@jhmi.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dicalart.johnshopkins.edu/wp-content/uploads/ClinicalAnaplastology-ApplicantProfileV6.pdf"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medicalart.johnshopkins.edu/msca-admissions-process/" TargetMode="External"/><Relationship Id="rId23" Type="http://schemas.openxmlformats.org/officeDocument/2006/relationships/hyperlink" Target="https://medicalart.johnshopkins.edu/msca-admissions-requirements/" TargetMode="External"/><Relationship Id="rId28" Type="http://schemas.openxmlformats.org/officeDocument/2006/relationships/fontTable" Target="fontTable.xml"/><Relationship Id="rId10" Type="http://schemas.openxmlformats.org/officeDocument/2006/relationships/hyperlink" Target="https://medicalart.johnshopkins.edu/prosthetic-services/" TargetMode="External"/><Relationship Id="rId19" Type="http://schemas.openxmlformats.org/officeDocument/2006/relationships/hyperlink" Target="https://www.we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edicalart.johnshopkins.edu/wp-content/uploads/ClinicalAnaplastology-ApplicantProfileV6.pdf" TargetMode="External"/><Relationship Id="rId22" Type="http://schemas.openxmlformats.org/officeDocument/2006/relationships/hyperlink" Target="https://medicalart.johnshopkins.edu/msca/"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F4BD51B1DCF942937004182C195758" ma:contentTypeVersion="12" ma:contentTypeDescription="Create a new document." ma:contentTypeScope="" ma:versionID="1abebc96f7b932aa2211d9215c304416">
  <xsd:schema xmlns:xsd="http://www.w3.org/2001/XMLSchema" xmlns:xs="http://www.w3.org/2001/XMLSchema" xmlns:p="http://schemas.microsoft.com/office/2006/metadata/properties" xmlns:ns2="1cb20b43-85f0-48ce-8c5d-a3e3845bfd24" xmlns:ns3="f758559d-e439-4711-9199-2de56bd0ba5c" targetNamespace="http://schemas.microsoft.com/office/2006/metadata/properties" ma:root="true" ma:fieldsID="9b712351df142cb7bd040e196909096c" ns2:_="" ns3:_="">
    <xsd:import namespace="1cb20b43-85f0-48ce-8c5d-a3e3845bfd24"/>
    <xsd:import namespace="f758559d-e439-4711-9199-2de56bd0ba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20b43-85f0-48ce-8c5d-a3e3845bf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58559d-e439-4711-9199-2de56bd0ba5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758559d-e439-4711-9199-2de56bd0ba5c">
      <UserInfo>
        <DisplayName>Juan Garcia</DisplayName>
        <AccountId>152</AccountId>
        <AccountType/>
      </UserInfo>
      <UserInfo>
        <DisplayName>Andrew Etheridge</DisplayName>
        <AccountId>153</AccountId>
        <AccountType/>
      </UserInfo>
      <UserInfo>
        <DisplayName>Cory Sandone</DisplayName>
        <AccountId>154</AccountId>
        <AccountType/>
      </UserInfo>
      <UserInfo>
        <DisplayName>GradAdmissions</DisplayName>
        <AccountId>160</AccountId>
        <AccountType/>
      </UserInfo>
    </SharedWithUsers>
  </documentManagement>
</p:properties>
</file>

<file path=customXml/itemProps1.xml><?xml version="1.0" encoding="utf-8"?>
<ds:datastoreItem xmlns:ds="http://schemas.openxmlformats.org/officeDocument/2006/customXml" ds:itemID="{CD23C48C-EEFC-4C69-ADD2-E2FF1BEBC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20b43-85f0-48ce-8c5d-a3e3845bfd24"/>
    <ds:schemaRef ds:uri="f758559d-e439-4711-9199-2de56bd0b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FA7747-4E62-4A71-8193-3AEE19CB837E}">
  <ds:schemaRefs>
    <ds:schemaRef ds:uri="http://schemas.microsoft.com/sharepoint/v3/contenttype/forms"/>
  </ds:schemaRefs>
</ds:datastoreItem>
</file>

<file path=customXml/itemProps3.xml><?xml version="1.0" encoding="utf-8"?>
<ds:datastoreItem xmlns:ds="http://schemas.openxmlformats.org/officeDocument/2006/customXml" ds:itemID="{C08464EC-9AC3-4C98-BCDB-3426621CAD1B}">
  <ds:schemaRefs>
    <ds:schemaRef ds:uri="http://schemas.microsoft.com/office/2006/documentManagement/types"/>
    <ds:schemaRef ds:uri="f758559d-e439-4711-9199-2de56bd0ba5c"/>
    <ds:schemaRef ds:uri="http://purl.org/dc/elements/1.1/"/>
    <ds:schemaRef ds:uri="http://schemas.microsoft.com/office/infopath/2007/PartnerControls"/>
    <ds:schemaRef ds:uri="http://purl.org/dc/terms/"/>
    <ds:schemaRef ds:uri="http://schemas.openxmlformats.org/package/2006/metadata/core-properties"/>
    <ds:schemaRef ds:uri="http://purl.org/dc/dcmitype/"/>
    <ds:schemaRef ds:uri="1cb20b43-85f0-48ce-8c5d-a3e3845bfd24"/>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1320</Words>
  <Characters>7527</Characters>
  <Application>Microsoft Office Word</Application>
  <DocSecurity>0</DocSecurity>
  <Lines>62</Lines>
  <Paragraphs>17</Paragraphs>
  <ScaleCrop>false</ScaleCrop>
  <Company>Johns Hopkins</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 Hopkins School Of Medicine Graduate Program</dc:title>
  <dc:subject/>
  <dc:creator>Kimberly Duncan</dc:creator>
  <cp:keywords/>
  <dc:description/>
  <cp:lastModifiedBy>Jasmine Griffin</cp:lastModifiedBy>
  <cp:revision>4</cp:revision>
  <cp:lastPrinted>2019-08-20T11:46:00Z</cp:lastPrinted>
  <dcterms:created xsi:type="dcterms:W3CDTF">2025-07-21T15:05:00Z</dcterms:created>
  <dcterms:modified xsi:type="dcterms:W3CDTF">2025-07-22T16:01:00Z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0x010100E2F4BD51B1DCF942937004182C195758</vt:lpwstr>
  </property>
</Properties>
</file>