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155B" w14:textId="77777777" w:rsidR="001D5E89" w:rsidRDefault="001D5E89">
      <w:pPr>
        <w:jc w:val="center"/>
        <w:rPr>
          <w:caps/>
          <w:sz w:val="22"/>
        </w:rPr>
      </w:pPr>
      <w:r>
        <w:rPr>
          <w:caps/>
          <w:sz w:val="22"/>
        </w:rPr>
        <w:t>Clinical Investigation Protocol</w:t>
      </w:r>
    </w:p>
    <w:p w14:paraId="188FFFDB" w14:textId="77777777" w:rsidR="001D5E89" w:rsidRDefault="001D5E89">
      <w:pPr>
        <w:jc w:val="center"/>
        <w:rPr>
          <w:sz w:val="22"/>
        </w:rPr>
      </w:pPr>
      <w:r>
        <w:rPr>
          <w:caps/>
          <w:sz w:val="22"/>
        </w:rPr>
        <w:t>Maternal and Fetal Research Committee</w:t>
      </w:r>
    </w:p>
    <w:p w14:paraId="67572616" w14:textId="77777777" w:rsidR="001D5E89" w:rsidRDefault="001D5E89">
      <w:pPr>
        <w:jc w:val="center"/>
        <w:rPr>
          <w:sz w:val="22"/>
        </w:rPr>
      </w:pPr>
      <w:r>
        <w:rPr>
          <w:sz w:val="22"/>
        </w:rPr>
        <w:t>Department of Gynecology and Obstetrics</w:t>
      </w:r>
    </w:p>
    <w:p w14:paraId="155CF64F" w14:textId="77777777" w:rsidR="001D5E89" w:rsidRDefault="001D5E89">
      <w:pPr>
        <w:jc w:val="center"/>
        <w:rPr>
          <w:sz w:val="22"/>
        </w:rPr>
      </w:pPr>
      <w:r>
        <w:rPr>
          <w:sz w:val="22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Johns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Hopkins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School</w:t>
          </w:r>
        </w:smartTag>
      </w:smartTag>
      <w:r>
        <w:rPr>
          <w:sz w:val="22"/>
        </w:rPr>
        <w:t xml:space="preserve"> of Medicine</w:t>
      </w:r>
    </w:p>
    <w:p w14:paraId="2A61DFC9" w14:textId="48861F9F" w:rsidR="001D5E89" w:rsidRDefault="00B8732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B61FE95" wp14:editId="6FD48F30">
                <wp:simplePos x="0" y="0"/>
                <wp:positionH relativeFrom="column">
                  <wp:posOffset>-45720</wp:posOffset>
                </wp:positionH>
                <wp:positionV relativeFrom="paragraph">
                  <wp:posOffset>92710</wp:posOffset>
                </wp:positionV>
                <wp:extent cx="5943600" cy="0"/>
                <wp:effectExtent l="0" t="0" r="0" b="0"/>
                <wp:wrapNone/>
                <wp:docPr id="68404278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C386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3pt" to="464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" o:allowincell="f"/>
            </w:pict>
          </mc:Fallback>
        </mc:AlternateContent>
      </w:r>
      <w:r w:rsidR="001D5E89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7D2E682" w14:textId="77777777" w:rsidR="001D5E89" w:rsidRDefault="001D5E89">
      <w:pPr>
        <w:rPr>
          <w:sz w:val="22"/>
        </w:rPr>
      </w:pPr>
      <w:r>
        <w:rPr>
          <w:sz w:val="22"/>
        </w:rPr>
        <w:t>The applicant planning to use pregnant patient</w:t>
      </w:r>
      <w:r w:rsidR="000340CF">
        <w:rPr>
          <w:sz w:val="22"/>
        </w:rPr>
        <w:t>s</w:t>
      </w:r>
      <w:r>
        <w:rPr>
          <w:sz w:val="22"/>
        </w:rPr>
        <w:t xml:space="preserve"> or fetal tissue (</w:t>
      </w:r>
      <w:r w:rsidR="00266AC8">
        <w:rPr>
          <w:sz w:val="22"/>
        </w:rPr>
        <w:t>cord blood, amniotic fluid, foreskins, or placenta</w:t>
      </w:r>
      <w:r>
        <w:rPr>
          <w:sz w:val="22"/>
        </w:rPr>
        <w:t xml:space="preserve">) for research purposes should </w:t>
      </w:r>
      <w:r w:rsidR="000340CF">
        <w:rPr>
          <w:sz w:val="22"/>
        </w:rPr>
        <w:t>upload a copy of this application in eIRB.  It will be reviewed by the Maternal and Fetal Research Committee.</w:t>
      </w:r>
    </w:p>
    <w:p w14:paraId="40E1BD74" w14:textId="77777777" w:rsidR="001D5E89" w:rsidRDefault="001D5E89">
      <w:pPr>
        <w:rPr>
          <w:sz w:val="22"/>
        </w:rPr>
      </w:pPr>
    </w:p>
    <w:p w14:paraId="2F2DD5C5" w14:textId="77777777" w:rsidR="001D5E89" w:rsidRDefault="001D5E89">
      <w:pPr>
        <w:rPr>
          <w:sz w:val="22"/>
        </w:rPr>
      </w:pPr>
      <w:r>
        <w:rPr>
          <w:sz w:val="22"/>
        </w:rPr>
        <w:tab/>
        <w:t>The Department of GYN/OB reserves the rights to:</w:t>
      </w:r>
    </w:p>
    <w:p w14:paraId="0C6EBD1D" w14:textId="77777777" w:rsidR="001D5E89" w:rsidRDefault="001D5E89">
      <w:pPr>
        <w:rPr>
          <w:sz w:val="22"/>
        </w:rPr>
      </w:pPr>
    </w:p>
    <w:p w14:paraId="0F59AD26" w14:textId="77777777" w:rsidR="001D5E89" w:rsidRDefault="001D5E8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2"/>
        </w:rPr>
      </w:pPr>
      <w:r>
        <w:rPr>
          <w:sz w:val="22"/>
        </w:rPr>
        <w:t xml:space="preserve">assign a member of the Department of Gyn/OB to the project, unless a collaborator from this Department has already been designated by the Principal Investigator; and </w:t>
      </w:r>
    </w:p>
    <w:p w14:paraId="7E543356" w14:textId="77777777" w:rsidR="001D5E89" w:rsidRDefault="001D5E89">
      <w:pPr>
        <w:ind w:left="720"/>
        <w:rPr>
          <w:sz w:val="22"/>
        </w:rPr>
      </w:pPr>
    </w:p>
    <w:p w14:paraId="7F4274B5" w14:textId="77777777" w:rsidR="001D5E89" w:rsidRDefault="001D5E8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2"/>
        </w:rPr>
      </w:pPr>
      <w:r>
        <w:rPr>
          <w:sz w:val="22"/>
        </w:rPr>
        <w:t xml:space="preserve">determine the distribution of patient or fetal tissues for approved </w:t>
      </w:r>
      <w:proofErr w:type="gramStart"/>
      <w:r>
        <w:rPr>
          <w:sz w:val="22"/>
        </w:rPr>
        <w:t>projects;</w:t>
      </w:r>
      <w:proofErr w:type="gramEnd"/>
    </w:p>
    <w:p w14:paraId="3384375F" w14:textId="77777777" w:rsidR="001D5E89" w:rsidRDefault="001D5E89">
      <w:pPr>
        <w:rPr>
          <w:sz w:val="22"/>
        </w:rPr>
      </w:pPr>
    </w:p>
    <w:p w14:paraId="724CF57A" w14:textId="77777777" w:rsidR="001D5E89" w:rsidRDefault="001D5E89">
      <w:pPr>
        <w:ind w:left="720"/>
        <w:rPr>
          <w:sz w:val="22"/>
        </w:rPr>
      </w:pPr>
    </w:p>
    <w:p w14:paraId="0D722B7B" w14:textId="77777777" w:rsidR="001D5E89" w:rsidRDefault="001D5E89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sz w:val="22"/>
        </w:rPr>
      </w:pPr>
      <w:r>
        <w:rPr>
          <w:sz w:val="22"/>
        </w:rPr>
        <w:t>re-evaluate projects on an annual basis, or earlier, if necessary.</w:t>
      </w:r>
    </w:p>
    <w:p w14:paraId="6FFABF5C" w14:textId="0EA9F9D5" w:rsidR="001D5E89" w:rsidRDefault="00B8732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706FD8" wp14:editId="08ED3229">
                <wp:simplePos x="0" y="0"/>
                <wp:positionH relativeFrom="column">
                  <wp:posOffset>-45720</wp:posOffset>
                </wp:positionH>
                <wp:positionV relativeFrom="paragraph">
                  <wp:posOffset>114300</wp:posOffset>
                </wp:positionV>
                <wp:extent cx="5943600" cy="0"/>
                <wp:effectExtent l="0" t="0" r="0" b="0"/>
                <wp:wrapNone/>
                <wp:docPr id="7237501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6BE9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9pt" to="464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PSkBr2wAAAAgBAAAPAAAAAAAAAAAAAAAAAAoEAABkcnMvZG93bnJldi54&#10;bWxQSwUGAAAAAAQABADzAAAAEgUAAAAA&#10;" o:allowincell="f"/>
            </w:pict>
          </mc:Fallback>
        </mc:AlternateContent>
      </w:r>
      <w:r w:rsidR="001D5E89">
        <w:rPr>
          <w:sz w:val="22"/>
        </w:rPr>
        <w:t xml:space="preserve">  </w:t>
      </w:r>
    </w:p>
    <w:p w14:paraId="018C16AD" w14:textId="77777777" w:rsidR="001D5E89" w:rsidRDefault="001D5E89">
      <w:pPr>
        <w:rPr>
          <w:sz w:val="22"/>
        </w:rPr>
      </w:pPr>
    </w:p>
    <w:p w14:paraId="764E8DD6" w14:textId="77777777" w:rsidR="001D5E89" w:rsidRDefault="001D5E89">
      <w:pPr>
        <w:rPr>
          <w:sz w:val="22"/>
        </w:rPr>
      </w:pPr>
      <w:r>
        <w:rPr>
          <w:sz w:val="22"/>
        </w:rPr>
        <w:t>Name(s) of Investigator(s):</w:t>
      </w:r>
    </w:p>
    <w:p w14:paraId="3EA44447" w14:textId="77777777" w:rsidR="001D5E89" w:rsidRDefault="001D5E89">
      <w:pPr>
        <w:rPr>
          <w:sz w:val="22"/>
        </w:rPr>
      </w:pPr>
    </w:p>
    <w:p w14:paraId="3EDC2EA3" w14:textId="77777777" w:rsidR="001D5E89" w:rsidRDefault="001D5E89">
      <w:pPr>
        <w:rPr>
          <w:sz w:val="22"/>
        </w:rPr>
      </w:pPr>
      <w:r>
        <w:rPr>
          <w:sz w:val="22"/>
        </w:rPr>
        <w:t>Address of Investigator(s):</w:t>
      </w:r>
    </w:p>
    <w:p w14:paraId="1FF5EAB3" w14:textId="77777777" w:rsidR="001D5E89" w:rsidRDefault="001D5E89">
      <w:pPr>
        <w:rPr>
          <w:sz w:val="22"/>
        </w:rPr>
      </w:pPr>
    </w:p>
    <w:p w14:paraId="38399372" w14:textId="77777777" w:rsidR="001D5E89" w:rsidRDefault="001D5E89">
      <w:pPr>
        <w:rPr>
          <w:sz w:val="22"/>
        </w:rPr>
      </w:pPr>
    </w:p>
    <w:p w14:paraId="13DA3BA8" w14:textId="77777777" w:rsidR="001D5E89" w:rsidRDefault="001D5E89">
      <w:pPr>
        <w:rPr>
          <w:sz w:val="22"/>
        </w:rPr>
      </w:pPr>
      <w:r>
        <w:rPr>
          <w:sz w:val="22"/>
        </w:rPr>
        <w:t>Telephone extension:</w:t>
      </w:r>
    </w:p>
    <w:p w14:paraId="362F5B32" w14:textId="77777777" w:rsidR="001D5E89" w:rsidRDefault="001D5E89">
      <w:pPr>
        <w:rPr>
          <w:sz w:val="22"/>
        </w:rPr>
      </w:pPr>
    </w:p>
    <w:p w14:paraId="51CA6BB9" w14:textId="77777777" w:rsidR="001D5E89" w:rsidRDefault="001D5E89">
      <w:pPr>
        <w:rPr>
          <w:sz w:val="22"/>
        </w:rPr>
      </w:pPr>
      <w:r>
        <w:rPr>
          <w:sz w:val="22"/>
        </w:rPr>
        <w:t>What material or fetal specimens are required?</w:t>
      </w:r>
    </w:p>
    <w:p w14:paraId="5D937AE3" w14:textId="77777777" w:rsidR="001D5E89" w:rsidRDefault="001D5E89">
      <w:pPr>
        <w:rPr>
          <w:sz w:val="22"/>
        </w:rPr>
      </w:pPr>
    </w:p>
    <w:p w14:paraId="7DDE38C4" w14:textId="77777777" w:rsidR="001D5E89" w:rsidRDefault="001D5E89">
      <w:pPr>
        <w:rPr>
          <w:sz w:val="22"/>
        </w:rPr>
      </w:pPr>
      <w:r>
        <w:rPr>
          <w:sz w:val="22"/>
        </w:rPr>
        <w:t>From what duration of pregnancy will patients or fetal samples be required?</w:t>
      </w:r>
    </w:p>
    <w:p w14:paraId="5134C365" w14:textId="77777777" w:rsidR="001D5E89" w:rsidRDefault="001D5E89">
      <w:pPr>
        <w:rPr>
          <w:sz w:val="22"/>
        </w:rPr>
      </w:pPr>
    </w:p>
    <w:p w14:paraId="7038CDD5" w14:textId="77777777" w:rsidR="001D5E89" w:rsidRDefault="001D5E89">
      <w:pPr>
        <w:rPr>
          <w:sz w:val="22"/>
        </w:rPr>
      </w:pPr>
      <w:r>
        <w:rPr>
          <w:sz w:val="22"/>
        </w:rPr>
        <w:t xml:space="preserve">Are you willing to provide any assistance necessary </w:t>
      </w:r>
      <w:proofErr w:type="gramStart"/>
      <w:r>
        <w:rPr>
          <w:sz w:val="22"/>
        </w:rPr>
        <w:t>in order to</w:t>
      </w:r>
      <w:proofErr w:type="gramEnd"/>
      <w:r>
        <w:rPr>
          <w:sz w:val="22"/>
        </w:rPr>
        <w:t xml:space="preserve"> perform this project?</w:t>
      </w:r>
    </w:p>
    <w:p w14:paraId="4E3D63E8" w14:textId="77777777" w:rsidR="001D5E89" w:rsidRDefault="001D5E89">
      <w:pPr>
        <w:rPr>
          <w:sz w:val="22"/>
        </w:rPr>
      </w:pPr>
    </w:p>
    <w:p w14:paraId="242E9B1E" w14:textId="77777777" w:rsidR="001D5E89" w:rsidRDefault="001D5E89">
      <w:pPr>
        <w:rPr>
          <w:sz w:val="22"/>
        </w:rPr>
      </w:pPr>
      <w:r>
        <w:rPr>
          <w:sz w:val="22"/>
        </w:rPr>
        <w:t>What is the anticipated duration of the study?</w:t>
      </w:r>
    </w:p>
    <w:p w14:paraId="2B018D97" w14:textId="77777777" w:rsidR="001D5E89" w:rsidRDefault="001D5E89">
      <w:pPr>
        <w:rPr>
          <w:sz w:val="22"/>
        </w:rPr>
      </w:pPr>
    </w:p>
    <w:p w14:paraId="75A19C77" w14:textId="77777777" w:rsidR="001D5E89" w:rsidRDefault="00426B06" w:rsidP="00552578">
      <w:pPr>
        <w:tabs>
          <w:tab w:val="left" w:pos="0"/>
        </w:tabs>
        <w:rPr>
          <w:sz w:val="22"/>
        </w:rPr>
      </w:pPr>
      <w:r w:rsidRPr="00426B06">
        <w:rPr>
          <w:sz w:val="22"/>
        </w:rPr>
        <w:t>Effective 1/22/2026, NIH funds will not be permitted for research using fetal tissue from elective abortions. NIH funds are permitted for use of research involving fetal tissue obtained from miscarriage or stillbirth.</w:t>
      </w:r>
      <w:r>
        <w:rPr>
          <w:sz w:val="22"/>
        </w:rPr>
        <w:t xml:space="preserve"> </w:t>
      </w:r>
      <w:r w:rsidRPr="00552578">
        <w:rPr>
          <w:b/>
          <w:bCs/>
          <w:sz w:val="22"/>
          <w:u w:val="single"/>
        </w:rPr>
        <w:t>Please verify that if this study proposes to use tissue elective abortions, this study is not supported or funded by the NIH.</w:t>
      </w:r>
      <w:r w:rsidRPr="00552578">
        <w:rPr>
          <w:sz w:val="22"/>
          <w:u w:val="single"/>
        </w:rPr>
        <w:t xml:space="preserve"> </w:t>
      </w:r>
      <w:r w:rsidRPr="00552578">
        <w:rPr>
          <w:b/>
          <w:bCs/>
          <w:sz w:val="22"/>
          <w:u w:val="single"/>
        </w:rPr>
        <w:t xml:space="preserve">If </w:t>
      </w:r>
      <w:r w:rsidR="00ED537D" w:rsidRPr="00552578">
        <w:rPr>
          <w:b/>
          <w:bCs/>
          <w:sz w:val="22"/>
          <w:u w:val="single"/>
        </w:rPr>
        <w:t>the study is NIH-funded/</w:t>
      </w:r>
      <w:proofErr w:type="gramStart"/>
      <w:r w:rsidR="00ED537D" w:rsidRPr="00552578">
        <w:rPr>
          <w:b/>
          <w:bCs/>
          <w:sz w:val="22"/>
          <w:u w:val="single"/>
        </w:rPr>
        <w:t>supported</w:t>
      </w:r>
      <w:proofErr w:type="gramEnd"/>
      <w:r w:rsidR="00ED537D" w:rsidRPr="00552578">
        <w:rPr>
          <w:b/>
          <w:bCs/>
          <w:sz w:val="22"/>
          <w:u w:val="single"/>
        </w:rPr>
        <w:t xml:space="preserve"> </w:t>
      </w:r>
      <w:r w:rsidR="00917F24">
        <w:rPr>
          <w:b/>
          <w:bCs/>
          <w:sz w:val="22"/>
          <w:u w:val="single"/>
        </w:rPr>
        <w:t>you must find an alternate source of fetal tissue.</w:t>
      </w:r>
    </w:p>
    <w:p w14:paraId="53FC6D6D" w14:textId="77777777" w:rsidR="001D5E89" w:rsidRDefault="001D5E89">
      <w:pPr>
        <w:rPr>
          <w:sz w:val="22"/>
        </w:rPr>
      </w:pPr>
    </w:p>
    <w:p w14:paraId="15FED387" w14:textId="77777777" w:rsidR="001D5E89" w:rsidRDefault="001D5E8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</w:t>
      </w:r>
    </w:p>
    <w:p w14:paraId="6C05AF37" w14:textId="32676917" w:rsidR="001D5E89" w:rsidRDefault="00B8732E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97FA9E1" wp14:editId="7A83EEA7">
                <wp:simplePos x="0" y="0"/>
                <wp:positionH relativeFrom="column">
                  <wp:posOffset>2788920</wp:posOffset>
                </wp:positionH>
                <wp:positionV relativeFrom="paragraph">
                  <wp:posOffset>120015</wp:posOffset>
                </wp:positionV>
                <wp:extent cx="2194560" cy="0"/>
                <wp:effectExtent l="0" t="0" r="0" b="0"/>
                <wp:wrapNone/>
                <wp:docPr id="31095436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C25C8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9.45pt" to="392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" o:allowincell="f" strokeweight="1.25pt"/>
            </w:pict>
          </mc:Fallback>
        </mc:AlternateContent>
      </w:r>
      <w:r w:rsidR="001D5E89">
        <w:rPr>
          <w:sz w:val="22"/>
        </w:rPr>
        <w:t xml:space="preserve">  </w:t>
      </w:r>
    </w:p>
    <w:p w14:paraId="311FD4A1" w14:textId="77777777" w:rsidR="001D5E89" w:rsidRDefault="001D5E8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(Signature of Principal Investigator)</w:t>
      </w:r>
    </w:p>
    <w:p w14:paraId="2D2D03E0" w14:textId="77777777" w:rsidR="001D5E89" w:rsidRDefault="001D5E89">
      <w:pPr>
        <w:rPr>
          <w:sz w:val="22"/>
        </w:rPr>
      </w:pPr>
    </w:p>
    <w:p w14:paraId="32FA649E" w14:textId="77777777" w:rsidR="001D5E89" w:rsidRDefault="001D5E89">
      <w:pPr>
        <w:numPr>
          <w:ilvl w:val="0"/>
          <w:numId w:val="2"/>
        </w:numPr>
        <w:rPr>
          <w:sz w:val="22"/>
        </w:rPr>
      </w:pPr>
      <w:r>
        <w:rPr>
          <w:sz w:val="22"/>
        </w:rPr>
        <w:t>If project is approved, contact the Division of Maternal Fetal Medicine at Ext. 5-8496 for instructions regarding procurement of tissue specimens.</w:t>
      </w:r>
    </w:p>
    <w:p w14:paraId="4AF2DCBC" w14:textId="77777777" w:rsidR="001D5E89" w:rsidRDefault="001D5E89">
      <w:pPr>
        <w:numPr>
          <w:ilvl w:val="0"/>
          <w:numId w:val="2"/>
        </w:numPr>
        <w:rPr>
          <w:sz w:val="22"/>
        </w:rPr>
      </w:pPr>
      <w:r>
        <w:rPr>
          <w:sz w:val="22"/>
        </w:rPr>
        <w:t>If you chose to discontinue your approved project, please notify the Division of Maternal Fetal Medicine at Ext. 5-8496 promptly.</w:t>
      </w:r>
    </w:p>
    <w:p w14:paraId="620B023E" w14:textId="77777777" w:rsidR="001D5E89" w:rsidRDefault="001D5E89">
      <w:pPr>
        <w:numPr>
          <w:ilvl w:val="0"/>
          <w:numId w:val="2"/>
        </w:numPr>
      </w:pPr>
      <w:r>
        <w:rPr>
          <w:sz w:val="22"/>
        </w:rPr>
        <w:t xml:space="preserve">Annual renewals require progress notes on projects (500 words or less) submitted to the Maternal and Fetal Research Committee (Phipps 228). </w:t>
      </w:r>
    </w:p>
    <w:sectPr w:rsidR="001D5E89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5441" w14:textId="77777777" w:rsidR="0058258B" w:rsidRDefault="0058258B">
      <w:r>
        <w:separator/>
      </w:r>
    </w:p>
  </w:endnote>
  <w:endnote w:type="continuationSeparator" w:id="0">
    <w:p w14:paraId="07AD845E" w14:textId="77777777" w:rsidR="0058258B" w:rsidRDefault="0058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622D" w14:textId="77777777" w:rsidR="00126724" w:rsidRDefault="00126724">
    <w:pPr>
      <w:pStyle w:val="Footer"/>
    </w:pPr>
    <w:r>
      <w:t xml:space="preserve">Revised </w:t>
    </w:r>
    <w:r w:rsidR="00552578">
      <w:t>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7EDF" w14:textId="77777777" w:rsidR="0058258B" w:rsidRDefault="0058258B">
      <w:r>
        <w:separator/>
      </w:r>
    </w:p>
  </w:footnote>
  <w:footnote w:type="continuationSeparator" w:id="0">
    <w:p w14:paraId="346A92F8" w14:textId="77777777" w:rsidR="0058258B" w:rsidRDefault="00582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935"/>
    <w:multiLevelType w:val="hybridMultilevel"/>
    <w:tmpl w:val="0A48F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911C3"/>
    <w:multiLevelType w:val="singleLevel"/>
    <w:tmpl w:val="48E86E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4891161"/>
    <w:multiLevelType w:val="singleLevel"/>
    <w:tmpl w:val="F4B692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1906976">
    <w:abstractNumId w:val="2"/>
  </w:num>
  <w:num w:numId="2" w16cid:durableId="318315571">
    <w:abstractNumId w:val="1"/>
  </w:num>
  <w:num w:numId="3" w16cid:durableId="1973054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89"/>
    <w:rsid w:val="0000755A"/>
    <w:rsid w:val="000340CF"/>
    <w:rsid w:val="000745AF"/>
    <w:rsid w:val="00126724"/>
    <w:rsid w:val="001816FF"/>
    <w:rsid w:val="001D5E89"/>
    <w:rsid w:val="001D64E2"/>
    <w:rsid w:val="00266AC8"/>
    <w:rsid w:val="003C7A31"/>
    <w:rsid w:val="00426B06"/>
    <w:rsid w:val="004D6B09"/>
    <w:rsid w:val="00552578"/>
    <w:rsid w:val="0058258B"/>
    <w:rsid w:val="00655108"/>
    <w:rsid w:val="006C49E2"/>
    <w:rsid w:val="00917F24"/>
    <w:rsid w:val="00B1714A"/>
    <w:rsid w:val="00B8732E"/>
    <w:rsid w:val="00C73853"/>
    <w:rsid w:val="00E32E57"/>
    <w:rsid w:val="00E409F8"/>
    <w:rsid w:val="00E85241"/>
    <w:rsid w:val="00ED537D"/>
    <w:rsid w:val="00F6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1FAC6076"/>
  <w15:chartTrackingRefBased/>
  <w15:docId w15:val="{FC0EE353-EA06-4741-812C-0C81B459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852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524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B1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1704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INVESTIGATION PROTOCOL</vt:lpstr>
    </vt:vector>
  </TitlesOfParts>
  <Company>JHU/S/M DEANS OFFICE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INVESTIGATION PROTOCOL</dc:title>
  <dc:subject/>
  <dc:creator>Judith Carrithers</dc:creator>
  <cp:keywords/>
  <cp:lastModifiedBy>Kat Jeter</cp:lastModifiedBy>
  <cp:revision>3</cp:revision>
  <cp:lastPrinted>2005-06-23T18:29:00Z</cp:lastPrinted>
  <dcterms:created xsi:type="dcterms:W3CDTF">2026-02-03T13:16:00Z</dcterms:created>
  <dcterms:modified xsi:type="dcterms:W3CDTF">2026-02-03T13:16:00Z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-848606385</vt:i4>
  </property>
  <property fmtid="{D5CDD505-2E9C-101B-9397-08002B2CF9AE}" pid="3" name="_EmailEntryID">
    <vt:lpwstr>0000000000937388D71081438BABA9928A501C2A070057DA3C7AC3ABCB498632261D85C513CC00000BF73EF00000F503645619573041AE1D03DC53FD0A130004EEE8B9D00000</vt:lpwstr>
  </property>
  <property fmtid="{D5CDD505-2E9C-101B-9397-08002B2CF9AE}" pid="4" name="_EmailStoreID0">
    <vt:lpwstr>0000000038A1BB1005E5101AA1BB08002B2A56C20000454D534D44422E444C4C00000000000000001B55FA20AA6611CD9BC800AA002FC45A0C0000006B6A6574657231406A686D692E656475002F6F3D45786368616E67654C6162732F6F753D45786368616E67652041646D696E6973747261746976652047726F757020284</vt:lpwstr>
  </property>
  <property fmtid="{D5CDD505-2E9C-101B-9397-08002B2CF9AE}" pid="5" name="_EmailStoreID1">
    <vt:lpwstr>6594449424F484632335350444C54292F636E3D526563697069656E74732F636E3D34643466343931316566396234333131393238326532643363633438633830382D6B6A657465723100E94632F43400000002000000100000006B006A006500740065007200310040006A0068006D0069002E0065006400750000000000</vt:lpwstr>
  </property>
  <property fmtid="{D5CDD505-2E9C-101B-9397-08002B2CF9AE}" pid="6" name="_EmailStoreID2">
    <vt:lpwstr>000000</vt:lpwstr>
  </property>
  <property fmtid="{D5CDD505-2E9C-101B-9397-08002B2CF9AE}" pid="7" name="_ReviewingToolsShownOnce">
    <vt:lpwstr/>
  </property>
</Properties>
</file>