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2978" w14:textId="77777777" w:rsidR="0068670A" w:rsidRDefault="0068670A" w:rsidP="00040A61">
      <w:pPr>
        <w:rPr>
          <w:rFonts w:ascii="Bookman Old Style" w:hAnsi="Bookman Old Style" w:cs="Bookman Old Style"/>
          <w:b/>
          <w:bCs/>
          <w:sz w:val="32"/>
          <w:szCs w:val="32"/>
        </w:rPr>
      </w:pPr>
    </w:p>
    <w:p w14:paraId="5E4DB7CC" w14:textId="0FE7F39B" w:rsidR="00B71666" w:rsidRPr="00B863BF" w:rsidRDefault="00B71666" w:rsidP="0068670A">
      <w:pPr>
        <w:jc w:val="center"/>
        <w:rPr>
          <w:rFonts w:ascii="Bookman Old Style" w:hAnsi="Bookman Old Style" w:cs="Bookman Old Style"/>
          <w:b/>
          <w:bCs/>
          <w:sz w:val="32"/>
          <w:szCs w:val="32"/>
        </w:rPr>
      </w:pPr>
      <w:r w:rsidRPr="00B863BF">
        <w:rPr>
          <w:rFonts w:ascii="Bookman Old Style" w:hAnsi="Bookman Old Style" w:cs="Bookman Old Style"/>
          <w:b/>
          <w:bCs/>
          <w:sz w:val="32"/>
          <w:szCs w:val="32"/>
        </w:rPr>
        <w:t>INFORMED CONSENT AND PRIVACY AUTHORIZATION FORM</w:t>
      </w:r>
    </w:p>
    <w:p w14:paraId="64CFB235" w14:textId="5338C838" w:rsidR="00B71666" w:rsidRPr="00B863BF" w:rsidRDefault="005D2862" w:rsidP="0068670A">
      <w:pPr>
        <w:pStyle w:val="BodyText2"/>
        <w:ind w:left="2880" w:hanging="2880"/>
        <w:jc w:val="center"/>
      </w:pPr>
      <w:r>
        <w:rPr>
          <w:i w:val="0"/>
          <w:iCs w:val="0"/>
          <w:color w:val="auto"/>
        </w:rPr>
        <w:t>Expanded Access (</w:t>
      </w:r>
      <w:r w:rsidR="00561D39" w:rsidRPr="00B863BF">
        <w:rPr>
          <w:i w:val="0"/>
          <w:iCs w:val="0"/>
          <w:color w:val="auto"/>
        </w:rPr>
        <w:t>Compassionate/Emergency</w:t>
      </w:r>
      <w:r>
        <w:rPr>
          <w:i w:val="0"/>
          <w:iCs w:val="0"/>
          <w:color w:val="auto"/>
        </w:rPr>
        <w:t>)</w:t>
      </w:r>
      <w:r w:rsidR="00561D39" w:rsidRPr="00B863BF">
        <w:rPr>
          <w:i w:val="0"/>
          <w:iCs w:val="0"/>
          <w:color w:val="auto"/>
        </w:rPr>
        <w:t xml:space="preserve"> Use</w:t>
      </w:r>
    </w:p>
    <w:p w14:paraId="0EF48F8C" w14:textId="77777777" w:rsidR="00561D39" w:rsidRPr="00B863BF" w:rsidRDefault="00561D39" w:rsidP="00B71666">
      <w:pPr>
        <w:rPr>
          <w:b/>
          <w:bCs/>
          <w:sz w:val="28"/>
          <w:szCs w:val="28"/>
        </w:rPr>
      </w:pPr>
    </w:p>
    <w:p w14:paraId="57339DBD" w14:textId="4599D154" w:rsidR="00B71666" w:rsidRPr="0068670A" w:rsidRDefault="00B71666" w:rsidP="00B71666">
      <w:pPr>
        <w:rPr>
          <w:b/>
          <w:bCs/>
          <w:sz w:val="28"/>
          <w:szCs w:val="28"/>
        </w:rPr>
      </w:pPr>
      <w:r w:rsidRPr="00B863BF">
        <w:rPr>
          <w:b/>
          <w:bCs/>
          <w:sz w:val="28"/>
          <w:szCs w:val="28"/>
        </w:rPr>
        <w:t>Protocol Title</w:t>
      </w:r>
      <w:r w:rsidRPr="0068670A">
        <w:rPr>
          <w:b/>
          <w:bCs/>
          <w:sz w:val="28"/>
          <w:szCs w:val="28"/>
        </w:rPr>
        <w:t xml:space="preserve">: </w:t>
      </w:r>
      <w:r w:rsidRPr="0068670A">
        <w:rPr>
          <w:b/>
          <w:bCs/>
          <w:sz w:val="28"/>
          <w:szCs w:val="28"/>
        </w:rPr>
        <w:tab/>
      </w:r>
      <w:r w:rsidR="0068670A">
        <w:rPr>
          <w:b/>
          <w:bCs/>
          <w:sz w:val="28"/>
          <w:szCs w:val="28"/>
        </w:rPr>
        <w:tab/>
      </w:r>
    </w:p>
    <w:p w14:paraId="7237381E" w14:textId="156FFCE9" w:rsidR="001445BC" w:rsidRPr="0068670A" w:rsidRDefault="001445BC" w:rsidP="0068670A">
      <w:pPr>
        <w:rPr>
          <w:b/>
          <w:bCs/>
          <w:sz w:val="28"/>
          <w:szCs w:val="28"/>
        </w:rPr>
      </w:pPr>
    </w:p>
    <w:p w14:paraId="4B70DCA5" w14:textId="5D15E8B9" w:rsidR="00B71666" w:rsidRPr="0068670A" w:rsidRDefault="00B71666" w:rsidP="0068670A">
      <w:pPr>
        <w:rPr>
          <w:b/>
          <w:bCs/>
          <w:sz w:val="28"/>
          <w:szCs w:val="28"/>
        </w:rPr>
      </w:pPr>
      <w:r w:rsidRPr="0068670A">
        <w:rPr>
          <w:b/>
          <w:bCs/>
          <w:sz w:val="28"/>
          <w:szCs w:val="28"/>
        </w:rPr>
        <w:t>Application No.:</w:t>
      </w:r>
      <w:r w:rsidR="0068670A">
        <w:rPr>
          <w:b/>
          <w:bCs/>
          <w:sz w:val="28"/>
          <w:szCs w:val="28"/>
        </w:rPr>
        <w:tab/>
      </w:r>
      <w:r w:rsidR="0068670A">
        <w:rPr>
          <w:b/>
          <w:bCs/>
          <w:sz w:val="28"/>
          <w:szCs w:val="28"/>
        </w:rPr>
        <w:tab/>
      </w:r>
    </w:p>
    <w:p w14:paraId="43CD889F" w14:textId="77777777" w:rsidR="00B71666" w:rsidRPr="0068670A" w:rsidRDefault="00B71666" w:rsidP="0068670A">
      <w:pPr>
        <w:rPr>
          <w:b/>
          <w:bCs/>
          <w:sz w:val="28"/>
          <w:szCs w:val="28"/>
        </w:rPr>
      </w:pPr>
    </w:p>
    <w:p w14:paraId="59C88524" w14:textId="77777777" w:rsidR="0068670A" w:rsidRPr="00E80F14" w:rsidRDefault="0068670A" w:rsidP="0068670A">
      <w:pPr>
        <w:shd w:val="clear" w:color="CCECFF" w:fill="auto"/>
        <w:ind w:left="4320" w:hanging="4320"/>
        <w:rPr>
          <w:b/>
          <w:bCs/>
          <w:sz w:val="28"/>
          <w:szCs w:val="28"/>
        </w:rPr>
      </w:pPr>
      <w:r w:rsidRPr="00E80F14">
        <w:rPr>
          <w:b/>
          <w:bCs/>
          <w:sz w:val="28"/>
          <w:szCs w:val="28"/>
        </w:rPr>
        <w:t>Sponsor/Supporter/Funded By:</w:t>
      </w:r>
      <w:r>
        <w:rPr>
          <w:b/>
          <w:bCs/>
          <w:sz w:val="28"/>
          <w:szCs w:val="28"/>
        </w:rPr>
        <w:tab/>
      </w:r>
      <w:r w:rsidRPr="00E80F14">
        <w:rPr>
          <w:b/>
          <w:i/>
          <w:color w:val="4472C4" w:themeColor="accent5"/>
          <w:sz w:val="28"/>
          <w:szCs w:val="28"/>
        </w:rPr>
        <w:t>&lt;&lt;Please choose the most appropriate header.  It is required that entities providing monetary or material support be listed here. If there are multiple supporters, please list them and identify the type of support. Delete this line if not applicable</w:t>
      </w:r>
      <w:r w:rsidRPr="00E80F14">
        <w:rPr>
          <w:b/>
          <w:color w:val="4472C4" w:themeColor="accent5"/>
          <w:sz w:val="28"/>
          <w:szCs w:val="28"/>
        </w:rPr>
        <w:t>&gt;&gt;</w:t>
      </w:r>
    </w:p>
    <w:p w14:paraId="5C315800" w14:textId="77777777" w:rsidR="00B71666" w:rsidRPr="0068670A" w:rsidRDefault="00B71666" w:rsidP="0068670A">
      <w:pPr>
        <w:rPr>
          <w:b/>
          <w:bCs/>
          <w:sz w:val="28"/>
          <w:szCs w:val="28"/>
        </w:rPr>
      </w:pPr>
    </w:p>
    <w:p w14:paraId="5A738FB5" w14:textId="77777777" w:rsidR="0068670A" w:rsidRPr="00E80F14" w:rsidRDefault="0068670A" w:rsidP="0068670A">
      <w:pPr>
        <w:ind w:left="2880" w:hanging="2880"/>
        <w:rPr>
          <w:sz w:val="28"/>
          <w:szCs w:val="28"/>
        </w:rPr>
      </w:pPr>
      <w:r w:rsidRPr="00E80F14">
        <w:rPr>
          <w:b/>
          <w:bCs/>
          <w:sz w:val="28"/>
          <w:szCs w:val="28"/>
        </w:rPr>
        <w:t>Principal Investigator</w:t>
      </w:r>
      <w:r w:rsidRPr="0068670A">
        <w:rPr>
          <w:b/>
          <w:bCs/>
          <w:sz w:val="28"/>
          <w:szCs w:val="28"/>
        </w:rPr>
        <w:t>:</w:t>
      </w:r>
      <w:r w:rsidRPr="00E80F14">
        <w:rPr>
          <w:sz w:val="28"/>
          <w:szCs w:val="28"/>
        </w:rPr>
        <w:tab/>
      </w:r>
      <w:r w:rsidRPr="00E80F14">
        <w:rPr>
          <w:b/>
          <w:i/>
          <w:color w:val="4472C4" w:themeColor="accent5"/>
          <w:sz w:val="28"/>
          <w:szCs w:val="28"/>
        </w:rPr>
        <w:t>&lt;&lt;Include name, address, email address, and phone information</w:t>
      </w:r>
      <w:r w:rsidRPr="00E80F14">
        <w:rPr>
          <w:b/>
          <w:color w:val="4472C4" w:themeColor="accent5"/>
          <w:sz w:val="28"/>
          <w:szCs w:val="28"/>
        </w:rPr>
        <w:t>&gt;&gt;</w:t>
      </w:r>
    </w:p>
    <w:p w14:paraId="54A65E85" w14:textId="425B5A09" w:rsidR="00B122EB" w:rsidRPr="00B863BF" w:rsidRDefault="00B122EB" w:rsidP="00C06C9E">
      <w:pPr>
        <w:pBdr>
          <w:bottom w:val="single" w:sz="12" w:space="2" w:color="auto"/>
        </w:pBdr>
        <w:ind w:left="2880" w:hanging="2880"/>
        <w:rPr>
          <w:sz w:val="28"/>
          <w:szCs w:val="28"/>
        </w:rPr>
      </w:pPr>
    </w:p>
    <w:p w14:paraId="5C678CC4" w14:textId="77777777" w:rsidR="0068670A" w:rsidRDefault="0068670A" w:rsidP="0068670A">
      <w:pPr>
        <w:ind w:left="720"/>
        <w:rPr>
          <w:b/>
          <w:bCs/>
          <w:sz w:val="28"/>
          <w:szCs w:val="28"/>
        </w:rPr>
      </w:pPr>
    </w:p>
    <w:p w14:paraId="46E81E27" w14:textId="4DFB1C11" w:rsidR="0068670A" w:rsidRPr="00E80F14" w:rsidRDefault="0068670A" w:rsidP="0068670A">
      <w:pPr>
        <w:ind w:left="720"/>
        <w:rPr>
          <w:sz w:val="24"/>
          <w:szCs w:val="24"/>
        </w:rPr>
      </w:pPr>
      <w:r w:rsidRPr="00E80F14">
        <w:rPr>
          <w:sz w:val="24"/>
          <w:szCs w:val="24"/>
        </w:rPr>
        <w:t xml:space="preserve">You are being asked to </w:t>
      </w:r>
      <w:r>
        <w:rPr>
          <w:sz w:val="24"/>
          <w:szCs w:val="24"/>
        </w:rPr>
        <w:t xml:space="preserve">allow the expanded access use of </w:t>
      </w:r>
      <w:r w:rsidRPr="00E80F14">
        <w:rPr>
          <w:b/>
          <w:i/>
          <w:color w:val="4472C4" w:themeColor="accent5"/>
          <w:sz w:val="24"/>
          <w:szCs w:val="24"/>
        </w:rPr>
        <w:t>&lt;&lt;</w:t>
      </w:r>
      <w:r>
        <w:rPr>
          <w:b/>
          <w:i/>
          <w:color w:val="4472C4" w:themeColor="accent5"/>
          <w:sz w:val="24"/>
          <w:szCs w:val="24"/>
        </w:rPr>
        <w:t>name of drug or device</w:t>
      </w:r>
      <w:r w:rsidRPr="00E80F14">
        <w:rPr>
          <w:b/>
          <w:color w:val="4472C4" w:themeColor="accent5"/>
          <w:sz w:val="24"/>
          <w:szCs w:val="24"/>
        </w:rPr>
        <w:t>&gt;&gt;</w:t>
      </w:r>
      <w:r w:rsidRPr="00E80F14">
        <w:rPr>
          <w:sz w:val="24"/>
          <w:szCs w:val="24"/>
        </w:rPr>
        <w:t xml:space="preserve">. Participation in this </w:t>
      </w:r>
      <w:r>
        <w:rPr>
          <w:sz w:val="24"/>
          <w:szCs w:val="24"/>
        </w:rPr>
        <w:t>expanded access use</w:t>
      </w:r>
      <w:r w:rsidRPr="00E80F14">
        <w:rPr>
          <w:sz w:val="24"/>
          <w:szCs w:val="24"/>
        </w:rPr>
        <w:t xml:space="preserve"> is voluntary. </w:t>
      </w:r>
    </w:p>
    <w:p w14:paraId="51D98E7E" w14:textId="77777777" w:rsidR="0068670A" w:rsidRPr="00E80F14" w:rsidRDefault="0068670A" w:rsidP="0068670A">
      <w:pPr>
        <w:pStyle w:val="ListParagraph"/>
        <w:rPr>
          <w:b/>
          <w:bCs/>
          <w:sz w:val="24"/>
          <w:szCs w:val="24"/>
        </w:rPr>
      </w:pPr>
    </w:p>
    <w:p w14:paraId="223C46D3" w14:textId="517F8D6C" w:rsidR="0068670A" w:rsidRPr="00E80F14" w:rsidRDefault="0068670A" w:rsidP="0068670A">
      <w:pPr>
        <w:ind w:left="720"/>
        <w:rPr>
          <w:b/>
          <w:bCs/>
          <w:sz w:val="24"/>
          <w:szCs w:val="24"/>
        </w:rPr>
      </w:pPr>
      <w:r w:rsidRPr="00E80F14">
        <w:rPr>
          <w:b/>
          <w:i/>
          <w:color w:val="4472C4" w:themeColor="accent5"/>
          <w:sz w:val="24"/>
          <w:szCs w:val="24"/>
        </w:rPr>
        <w:t xml:space="preserve">&lt;&lt;Include this statement if the </w:t>
      </w:r>
      <w:r>
        <w:rPr>
          <w:b/>
          <w:i/>
          <w:color w:val="4472C4" w:themeColor="accent5"/>
          <w:sz w:val="24"/>
          <w:szCs w:val="24"/>
        </w:rPr>
        <w:t>expanded access use</w:t>
      </w:r>
      <w:r w:rsidRPr="00E80F14">
        <w:rPr>
          <w:b/>
          <w:i/>
          <w:color w:val="4472C4" w:themeColor="accent5"/>
          <w:sz w:val="24"/>
          <w:szCs w:val="24"/>
        </w:rPr>
        <w:t xml:space="preserve"> includes children</w:t>
      </w:r>
      <w:r w:rsidR="00C94981">
        <w:rPr>
          <w:b/>
          <w:i/>
          <w:color w:val="4472C4" w:themeColor="accent5"/>
          <w:sz w:val="24"/>
          <w:szCs w:val="24"/>
        </w:rPr>
        <w:t>:</w:t>
      </w:r>
      <w:r w:rsidRPr="00E80F14">
        <w:rPr>
          <w:b/>
          <w:color w:val="4472C4" w:themeColor="accent5"/>
          <w:sz w:val="24"/>
          <w:szCs w:val="24"/>
        </w:rPr>
        <w:t xml:space="preserve"> &gt;&gt;</w:t>
      </w:r>
    </w:p>
    <w:p w14:paraId="7D75D854" w14:textId="3B571A87" w:rsidR="0068670A" w:rsidRPr="00E80F14" w:rsidRDefault="0068670A" w:rsidP="0068670A">
      <w:pPr>
        <w:ind w:left="720"/>
        <w:rPr>
          <w:sz w:val="24"/>
          <w:szCs w:val="24"/>
        </w:rPr>
      </w:pPr>
      <w:r w:rsidRPr="00E80F14">
        <w:rPr>
          <w:sz w:val="24"/>
          <w:szCs w:val="24"/>
        </w:rPr>
        <w:t xml:space="preserve">If you are a parent or legal guardian of a child who may take part in this </w:t>
      </w:r>
      <w:r>
        <w:rPr>
          <w:sz w:val="24"/>
          <w:szCs w:val="24"/>
        </w:rPr>
        <w:t>expanded access use</w:t>
      </w:r>
      <w:r w:rsidRPr="00E80F14">
        <w:rPr>
          <w:sz w:val="24"/>
          <w:szCs w:val="24"/>
        </w:rPr>
        <w:t>, your permission is required for your child to participate. The assent (agreement) of your child may also be required. When we say “you” in this consent form, we mean you or your child.</w:t>
      </w:r>
    </w:p>
    <w:p w14:paraId="2CF8F9E4" w14:textId="77777777" w:rsidR="0068670A" w:rsidRPr="00E80F14" w:rsidRDefault="0068670A" w:rsidP="0068670A">
      <w:pPr>
        <w:ind w:left="720"/>
        <w:rPr>
          <w:b/>
          <w:i/>
          <w:sz w:val="24"/>
          <w:szCs w:val="24"/>
        </w:rPr>
      </w:pPr>
    </w:p>
    <w:p w14:paraId="66975E8B" w14:textId="0FF95BE7" w:rsidR="0068670A" w:rsidRPr="00E80F14" w:rsidRDefault="0068670A" w:rsidP="0068670A">
      <w:pPr>
        <w:ind w:left="720"/>
        <w:rPr>
          <w:b/>
          <w:i/>
          <w:color w:val="4472C4" w:themeColor="accent5"/>
          <w:sz w:val="24"/>
          <w:szCs w:val="24"/>
        </w:rPr>
      </w:pPr>
      <w:r w:rsidRPr="00E80F14">
        <w:rPr>
          <w:b/>
          <w:i/>
          <w:color w:val="4472C4" w:themeColor="accent5"/>
          <w:sz w:val="24"/>
          <w:szCs w:val="24"/>
        </w:rPr>
        <w:t xml:space="preserve">&lt;&lt;Include this statement if the </w:t>
      </w:r>
      <w:r>
        <w:rPr>
          <w:b/>
          <w:i/>
          <w:color w:val="4472C4" w:themeColor="accent5"/>
          <w:sz w:val="24"/>
          <w:szCs w:val="24"/>
        </w:rPr>
        <w:t>expanded access use includes adults who are unable to consent</w:t>
      </w:r>
      <w:r w:rsidRPr="00E80F14">
        <w:rPr>
          <w:b/>
          <w:i/>
          <w:color w:val="4472C4" w:themeColor="accent5"/>
          <w:sz w:val="24"/>
          <w:szCs w:val="24"/>
        </w:rPr>
        <w:t>:</w:t>
      </w:r>
      <w:r w:rsidRPr="00E80F14">
        <w:rPr>
          <w:b/>
          <w:color w:val="4472C4" w:themeColor="accent5"/>
          <w:sz w:val="24"/>
          <w:szCs w:val="24"/>
        </w:rPr>
        <w:t xml:space="preserve"> &gt;&gt;</w:t>
      </w:r>
    </w:p>
    <w:p w14:paraId="5812D59C" w14:textId="5AE12D61" w:rsidR="0068670A" w:rsidRPr="00E80F14" w:rsidRDefault="00C33567" w:rsidP="0068670A">
      <w:pPr>
        <w:ind w:left="720"/>
        <w:rPr>
          <w:rFonts w:cs="Courier New"/>
          <w:sz w:val="24"/>
          <w:szCs w:val="24"/>
        </w:rPr>
      </w:pPr>
      <w:r w:rsidRPr="00C33567">
        <w:rPr>
          <w:rFonts w:cs="Courier New"/>
          <w:sz w:val="24"/>
          <w:szCs w:val="24"/>
        </w:rPr>
        <w:t>The person being asked to take part in this expanded access use may not be able to give consent for this use.  You are therefore being asked to give permission for this person as his/her decision maker.</w:t>
      </w:r>
    </w:p>
    <w:p w14:paraId="05CAB39A" w14:textId="77777777" w:rsidR="0068670A" w:rsidRDefault="0068670A" w:rsidP="0068670A">
      <w:pPr>
        <w:ind w:left="720"/>
        <w:rPr>
          <w:b/>
          <w:bCs/>
          <w:sz w:val="28"/>
          <w:szCs w:val="28"/>
        </w:rPr>
      </w:pPr>
    </w:p>
    <w:p w14:paraId="0D84F833" w14:textId="021AE248" w:rsidR="00B71666" w:rsidRPr="0068670A" w:rsidRDefault="00B71666" w:rsidP="00E639AA">
      <w:pPr>
        <w:numPr>
          <w:ilvl w:val="0"/>
          <w:numId w:val="8"/>
        </w:numPr>
        <w:ind w:left="720" w:hanging="720"/>
        <w:rPr>
          <w:b/>
          <w:bCs/>
          <w:sz w:val="28"/>
          <w:szCs w:val="28"/>
        </w:rPr>
      </w:pPr>
      <w:r w:rsidRPr="00B863BF">
        <w:rPr>
          <w:b/>
          <w:bCs/>
          <w:sz w:val="28"/>
          <w:szCs w:val="28"/>
        </w:rPr>
        <w:t xml:space="preserve">What you should know about this </w:t>
      </w:r>
      <w:r w:rsidR="00765CF8">
        <w:rPr>
          <w:b/>
          <w:bCs/>
          <w:sz w:val="28"/>
          <w:szCs w:val="28"/>
        </w:rPr>
        <w:t>expanded access</w:t>
      </w:r>
      <w:r w:rsidR="009B09A8" w:rsidRPr="00B863BF">
        <w:rPr>
          <w:b/>
          <w:bCs/>
          <w:sz w:val="28"/>
          <w:szCs w:val="28"/>
        </w:rPr>
        <w:t xml:space="preserve"> use</w:t>
      </w:r>
      <w:r w:rsidRPr="0068670A">
        <w:rPr>
          <w:b/>
          <w:bCs/>
          <w:sz w:val="28"/>
          <w:szCs w:val="28"/>
        </w:rPr>
        <w:t>:</w:t>
      </w:r>
    </w:p>
    <w:p w14:paraId="413274E0" w14:textId="58B2EFB3" w:rsidR="00B71666" w:rsidRDefault="00B71666" w:rsidP="00C33567">
      <w:pPr>
        <w:ind w:left="720"/>
        <w:rPr>
          <w:sz w:val="24"/>
          <w:szCs w:val="24"/>
        </w:rPr>
      </w:pPr>
      <w:r w:rsidRPr="00B863BF">
        <w:rPr>
          <w:sz w:val="24"/>
          <w:szCs w:val="24"/>
        </w:rPr>
        <w:t xml:space="preserve">You are being asked to </w:t>
      </w:r>
      <w:r w:rsidR="00CE1468" w:rsidRPr="00B863BF">
        <w:rPr>
          <w:sz w:val="24"/>
          <w:szCs w:val="24"/>
        </w:rPr>
        <w:t xml:space="preserve">allow the </w:t>
      </w:r>
      <w:r w:rsidR="00765CF8">
        <w:rPr>
          <w:sz w:val="24"/>
          <w:szCs w:val="24"/>
        </w:rPr>
        <w:t>expanded access</w:t>
      </w:r>
      <w:r w:rsidR="009B09A8" w:rsidRPr="00B863BF">
        <w:rPr>
          <w:sz w:val="24"/>
          <w:szCs w:val="24"/>
        </w:rPr>
        <w:t xml:space="preserve"> use of </w:t>
      </w:r>
      <w:r w:rsidR="00C33567" w:rsidRPr="00C33567">
        <w:rPr>
          <w:b/>
          <w:i/>
          <w:color w:val="4472C4" w:themeColor="accent5"/>
          <w:sz w:val="24"/>
          <w:szCs w:val="24"/>
        </w:rPr>
        <w:t>&lt;&lt;name of drug or device&gt;&gt;</w:t>
      </w:r>
      <w:r w:rsidRPr="00B863BF">
        <w:rPr>
          <w:sz w:val="24"/>
          <w:szCs w:val="24"/>
        </w:rPr>
        <w:t>.</w:t>
      </w:r>
      <w:r w:rsidR="00765CF8">
        <w:rPr>
          <w:sz w:val="24"/>
          <w:szCs w:val="24"/>
        </w:rPr>
        <w:t xml:space="preserve">  </w:t>
      </w:r>
      <w:r w:rsidR="00A95468">
        <w:rPr>
          <w:sz w:val="24"/>
          <w:szCs w:val="24"/>
        </w:rPr>
        <w:t>E</w:t>
      </w:r>
      <w:r w:rsidR="00A95468" w:rsidRPr="00A95468">
        <w:rPr>
          <w:sz w:val="24"/>
          <w:szCs w:val="24"/>
        </w:rPr>
        <w:t xml:space="preserve">xpanded access is a potential pathway for a patient with an immediately life-threatening condition or serious disease or condition to gain access to an investigational medical product (drug, biologic, or medical device) for treatment outside of clinical trials when no comparable or satisfactory alternative therapy options are available. </w:t>
      </w:r>
      <w:r w:rsidR="00765CF8">
        <w:rPr>
          <w:sz w:val="24"/>
          <w:szCs w:val="24"/>
        </w:rPr>
        <w:t>While this use involves an investigational product, this is not a research study.</w:t>
      </w:r>
    </w:p>
    <w:p w14:paraId="614AED3D" w14:textId="77777777" w:rsidR="00C33567" w:rsidRPr="00B863BF" w:rsidRDefault="00C33567" w:rsidP="00C33567">
      <w:pPr>
        <w:ind w:left="720"/>
        <w:rPr>
          <w:sz w:val="24"/>
          <w:szCs w:val="24"/>
        </w:rPr>
      </w:pPr>
    </w:p>
    <w:p w14:paraId="47BA7FA1" w14:textId="191E5FE3" w:rsidR="00665468" w:rsidRDefault="00C33567" w:rsidP="00C33567">
      <w:pPr>
        <w:ind w:left="720"/>
        <w:rPr>
          <w:sz w:val="24"/>
          <w:szCs w:val="24"/>
        </w:rPr>
      </w:pPr>
      <w:r>
        <w:rPr>
          <w:b/>
          <w:i/>
          <w:color w:val="4472C4" w:themeColor="accent5"/>
          <w:sz w:val="24"/>
          <w:szCs w:val="24"/>
        </w:rPr>
        <w:t>&lt;&lt;</w:t>
      </w:r>
      <w:r w:rsidR="00665468" w:rsidRPr="00C33567">
        <w:rPr>
          <w:b/>
          <w:i/>
          <w:color w:val="4472C4" w:themeColor="accent5"/>
          <w:sz w:val="24"/>
          <w:szCs w:val="24"/>
        </w:rPr>
        <w:t>Name drug or device</w:t>
      </w:r>
      <w:r>
        <w:rPr>
          <w:b/>
          <w:i/>
          <w:color w:val="4472C4" w:themeColor="accent5"/>
          <w:sz w:val="24"/>
          <w:szCs w:val="24"/>
        </w:rPr>
        <w:t>&gt;&gt;</w:t>
      </w:r>
      <w:r w:rsidR="00665468" w:rsidRPr="00B863BF">
        <w:rPr>
          <w:sz w:val="24"/>
          <w:szCs w:val="24"/>
        </w:rPr>
        <w:t xml:space="preserve"> is not approved by the Food and Drug Administration (FDA) for your condition and therefore this use is investigational.</w:t>
      </w:r>
    </w:p>
    <w:p w14:paraId="7057A0D5" w14:textId="77777777" w:rsidR="00C33567" w:rsidRPr="00B863BF" w:rsidRDefault="00C33567" w:rsidP="00C33567">
      <w:pPr>
        <w:ind w:left="720"/>
        <w:rPr>
          <w:sz w:val="24"/>
          <w:szCs w:val="24"/>
        </w:rPr>
      </w:pPr>
    </w:p>
    <w:p w14:paraId="36DD90CD" w14:textId="13BA2440" w:rsidR="00DF72C2" w:rsidRDefault="00CE1468" w:rsidP="00C33567">
      <w:pPr>
        <w:ind w:left="720"/>
        <w:rPr>
          <w:sz w:val="24"/>
          <w:szCs w:val="24"/>
        </w:rPr>
      </w:pPr>
      <w:r w:rsidRPr="0068670A">
        <w:rPr>
          <w:sz w:val="24"/>
          <w:szCs w:val="24"/>
        </w:rPr>
        <w:t xml:space="preserve">This consent form explains how </w:t>
      </w:r>
      <w:r w:rsidR="00C33567" w:rsidRPr="00C33567">
        <w:rPr>
          <w:b/>
          <w:i/>
          <w:color w:val="4472C4" w:themeColor="accent5"/>
          <w:sz w:val="24"/>
          <w:szCs w:val="24"/>
        </w:rPr>
        <w:t>&lt;&lt;name of drug or device&gt;&gt;</w:t>
      </w:r>
      <w:r w:rsidR="00C33567">
        <w:rPr>
          <w:b/>
          <w:i/>
          <w:color w:val="4472C4" w:themeColor="accent5"/>
          <w:sz w:val="24"/>
          <w:szCs w:val="24"/>
        </w:rPr>
        <w:t xml:space="preserve"> </w:t>
      </w:r>
      <w:r w:rsidRPr="0068670A">
        <w:rPr>
          <w:sz w:val="24"/>
          <w:szCs w:val="24"/>
        </w:rPr>
        <w:t>will be used</w:t>
      </w:r>
      <w:r w:rsidR="00B71666" w:rsidRPr="0068670A">
        <w:rPr>
          <w:sz w:val="24"/>
          <w:szCs w:val="24"/>
        </w:rPr>
        <w:t xml:space="preserve">. Please read it carefully and take as much time as you need. </w:t>
      </w:r>
      <w:r w:rsidR="0026208E" w:rsidRPr="0068670A">
        <w:rPr>
          <w:sz w:val="24"/>
          <w:szCs w:val="24"/>
        </w:rPr>
        <w:t xml:space="preserve">Ask your doctor to explain any words or information in this consent </w:t>
      </w:r>
      <w:r w:rsidR="00C33567">
        <w:rPr>
          <w:sz w:val="24"/>
          <w:szCs w:val="24"/>
        </w:rPr>
        <w:t xml:space="preserve">form </w:t>
      </w:r>
      <w:r w:rsidR="0026208E" w:rsidRPr="0068670A">
        <w:rPr>
          <w:sz w:val="24"/>
          <w:szCs w:val="24"/>
        </w:rPr>
        <w:t>that you do not understand</w:t>
      </w:r>
    </w:p>
    <w:p w14:paraId="0A11338D" w14:textId="77777777" w:rsidR="00C33567" w:rsidRPr="0068670A" w:rsidRDefault="00C33567" w:rsidP="00C33567">
      <w:pPr>
        <w:ind w:left="720"/>
        <w:rPr>
          <w:sz w:val="24"/>
          <w:szCs w:val="24"/>
        </w:rPr>
      </w:pPr>
    </w:p>
    <w:p w14:paraId="6D08D57F" w14:textId="40F96161" w:rsidR="00B71666" w:rsidRPr="00C33567" w:rsidRDefault="00885EDF" w:rsidP="00C33567">
      <w:pPr>
        <w:ind w:left="720"/>
        <w:rPr>
          <w:sz w:val="24"/>
          <w:szCs w:val="24"/>
        </w:rPr>
      </w:pPr>
      <w:r w:rsidRPr="00C33567">
        <w:rPr>
          <w:sz w:val="24"/>
          <w:szCs w:val="24"/>
        </w:rPr>
        <w:t xml:space="preserve">While you are taking </w:t>
      </w:r>
      <w:r w:rsidR="00C33567" w:rsidRPr="00C33567">
        <w:rPr>
          <w:b/>
          <w:i/>
          <w:color w:val="4472C4" w:themeColor="accent5"/>
          <w:sz w:val="24"/>
          <w:szCs w:val="24"/>
        </w:rPr>
        <w:t>&lt;&lt;name of drug or device&gt;&gt;</w:t>
      </w:r>
      <w:r w:rsidR="00FD25A8" w:rsidRPr="00C33567">
        <w:rPr>
          <w:sz w:val="24"/>
          <w:szCs w:val="24"/>
        </w:rPr>
        <w:t>,</w:t>
      </w:r>
      <w:r w:rsidR="00FD25A8" w:rsidRPr="00B863BF">
        <w:rPr>
          <w:sz w:val="24"/>
          <w:szCs w:val="24"/>
        </w:rPr>
        <w:t xml:space="preserve"> </w:t>
      </w:r>
      <w:r w:rsidR="0068496B" w:rsidRPr="00B863BF">
        <w:rPr>
          <w:sz w:val="24"/>
          <w:szCs w:val="24"/>
        </w:rPr>
        <w:t xml:space="preserve">we will tell you if we learn any new information that </w:t>
      </w:r>
      <w:r w:rsidR="00FD25A8" w:rsidRPr="00B863BF">
        <w:rPr>
          <w:sz w:val="24"/>
          <w:szCs w:val="24"/>
        </w:rPr>
        <w:t xml:space="preserve">may cause you to change your mind about allowing this </w:t>
      </w:r>
      <w:r w:rsidR="00765CF8">
        <w:rPr>
          <w:sz w:val="24"/>
          <w:szCs w:val="24"/>
        </w:rPr>
        <w:t>expanded access</w:t>
      </w:r>
      <w:r w:rsidR="00FD25A8" w:rsidRPr="00B863BF">
        <w:rPr>
          <w:sz w:val="24"/>
          <w:szCs w:val="24"/>
        </w:rPr>
        <w:t xml:space="preserve"> use.</w:t>
      </w:r>
    </w:p>
    <w:p w14:paraId="2A79CFCE" w14:textId="7E2C2387" w:rsidR="00B71666" w:rsidRPr="00B863BF" w:rsidRDefault="00B71666" w:rsidP="00E639AA">
      <w:pPr>
        <w:numPr>
          <w:ilvl w:val="0"/>
          <w:numId w:val="8"/>
        </w:numPr>
        <w:ind w:left="720" w:hanging="720"/>
        <w:rPr>
          <w:b/>
          <w:bCs/>
          <w:sz w:val="28"/>
          <w:szCs w:val="28"/>
        </w:rPr>
      </w:pPr>
      <w:r w:rsidRPr="00B863BF">
        <w:rPr>
          <w:b/>
          <w:bCs/>
          <w:sz w:val="28"/>
          <w:szCs w:val="28"/>
        </w:rPr>
        <w:lastRenderedPageBreak/>
        <w:t xml:space="preserve">Why is this </w:t>
      </w:r>
      <w:r w:rsidR="00C33567">
        <w:rPr>
          <w:b/>
          <w:bCs/>
          <w:sz w:val="28"/>
          <w:szCs w:val="28"/>
        </w:rPr>
        <w:t xml:space="preserve">expanded access </w:t>
      </w:r>
      <w:r w:rsidR="005B2397" w:rsidRPr="00B863BF">
        <w:rPr>
          <w:b/>
          <w:bCs/>
          <w:sz w:val="28"/>
          <w:szCs w:val="28"/>
        </w:rPr>
        <w:t xml:space="preserve">use </w:t>
      </w:r>
      <w:r w:rsidRPr="00B863BF">
        <w:rPr>
          <w:b/>
          <w:bCs/>
          <w:sz w:val="28"/>
          <w:szCs w:val="28"/>
        </w:rPr>
        <w:t xml:space="preserve">being </w:t>
      </w:r>
      <w:r w:rsidR="005B2397" w:rsidRPr="00B863BF">
        <w:rPr>
          <w:b/>
          <w:bCs/>
          <w:sz w:val="28"/>
          <w:szCs w:val="28"/>
        </w:rPr>
        <w:t>offered</w:t>
      </w:r>
      <w:r w:rsidRPr="00B863BF">
        <w:rPr>
          <w:b/>
          <w:bCs/>
          <w:sz w:val="28"/>
          <w:szCs w:val="28"/>
        </w:rPr>
        <w:t>?</w:t>
      </w:r>
    </w:p>
    <w:p w14:paraId="74AC9D95" w14:textId="76C594E8" w:rsidR="00C33567" w:rsidRPr="00642CBB" w:rsidRDefault="00B71666" w:rsidP="00C94981">
      <w:pPr>
        <w:ind w:left="720"/>
        <w:rPr>
          <w:iCs/>
          <w:sz w:val="24"/>
          <w:szCs w:val="24"/>
        </w:rPr>
      </w:pPr>
      <w:r w:rsidRPr="00B863BF">
        <w:rPr>
          <w:sz w:val="24"/>
          <w:szCs w:val="24"/>
        </w:rPr>
        <w:t xml:space="preserve">This </w:t>
      </w:r>
      <w:r w:rsidR="005B2397" w:rsidRPr="00B863BF">
        <w:rPr>
          <w:sz w:val="24"/>
          <w:szCs w:val="24"/>
        </w:rPr>
        <w:t xml:space="preserve">investigational </w:t>
      </w:r>
      <w:r w:rsidR="00C33567" w:rsidRPr="00C33567">
        <w:rPr>
          <w:b/>
          <w:i/>
          <w:color w:val="4472C4" w:themeColor="accent5"/>
          <w:sz w:val="24"/>
          <w:szCs w:val="24"/>
        </w:rPr>
        <w:t>&lt;&lt;name of drug or device&gt;&gt;</w:t>
      </w:r>
      <w:r w:rsidR="00C33567">
        <w:rPr>
          <w:b/>
          <w:i/>
          <w:color w:val="4472C4" w:themeColor="accent5"/>
          <w:sz w:val="24"/>
          <w:szCs w:val="24"/>
        </w:rPr>
        <w:t xml:space="preserve"> </w:t>
      </w:r>
      <w:r w:rsidR="005B2397" w:rsidRPr="00B863BF">
        <w:rPr>
          <w:sz w:val="24"/>
          <w:szCs w:val="24"/>
        </w:rPr>
        <w:t>is being offered</w:t>
      </w:r>
      <w:r w:rsidRPr="00B863BF">
        <w:rPr>
          <w:sz w:val="24"/>
          <w:szCs w:val="24"/>
        </w:rPr>
        <w:t xml:space="preserve"> to</w:t>
      </w:r>
      <w:r w:rsidR="00C33567">
        <w:rPr>
          <w:sz w:val="24"/>
          <w:szCs w:val="24"/>
        </w:rPr>
        <w:t xml:space="preserve"> </w:t>
      </w:r>
      <w:r w:rsidR="00C33567" w:rsidRPr="00E80F14">
        <w:rPr>
          <w:b/>
          <w:i/>
          <w:color w:val="4472C4" w:themeColor="accent5"/>
          <w:sz w:val="24"/>
          <w:szCs w:val="24"/>
        </w:rPr>
        <w:t>&lt;&lt;</w:t>
      </w:r>
      <w:r w:rsidR="00C33567">
        <w:rPr>
          <w:b/>
          <w:i/>
          <w:color w:val="4472C4" w:themeColor="accent5"/>
          <w:sz w:val="24"/>
          <w:szCs w:val="24"/>
        </w:rPr>
        <w:t>add</w:t>
      </w:r>
      <w:r w:rsidR="00C33567" w:rsidRPr="00E80F14">
        <w:rPr>
          <w:b/>
          <w:i/>
          <w:color w:val="4472C4" w:themeColor="accent5"/>
          <w:sz w:val="24"/>
          <w:szCs w:val="24"/>
        </w:rPr>
        <w:t xml:space="preserve"> an introductory sentence describing the primary purpose of the </w:t>
      </w:r>
      <w:r w:rsidR="00C33567">
        <w:rPr>
          <w:b/>
          <w:i/>
          <w:color w:val="4472C4" w:themeColor="accent5"/>
          <w:sz w:val="24"/>
          <w:szCs w:val="24"/>
        </w:rPr>
        <w:t>expanded access use</w:t>
      </w:r>
      <w:r w:rsidR="00C33567" w:rsidRPr="00E80F14">
        <w:rPr>
          <w:b/>
          <w:i/>
          <w:color w:val="4472C4" w:themeColor="accent5"/>
          <w:sz w:val="24"/>
          <w:szCs w:val="24"/>
        </w:rPr>
        <w:t xml:space="preserve"> </w:t>
      </w:r>
      <w:r w:rsidR="00C33567">
        <w:rPr>
          <w:b/>
          <w:i/>
          <w:color w:val="4472C4" w:themeColor="accent5"/>
          <w:sz w:val="24"/>
          <w:szCs w:val="24"/>
        </w:rPr>
        <w:t>of this investigational drug or device</w:t>
      </w:r>
      <w:r w:rsidR="00C33567" w:rsidRPr="00E80F14">
        <w:rPr>
          <w:i/>
          <w:color w:val="4472C4" w:themeColor="accent5"/>
          <w:sz w:val="24"/>
          <w:szCs w:val="24"/>
        </w:rPr>
        <w:t>&gt;&gt;</w:t>
      </w:r>
      <w:r w:rsidR="00C94981">
        <w:rPr>
          <w:iCs/>
          <w:sz w:val="24"/>
          <w:szCs w:val="24"/>
        </w:rPr>
        <w:t>.</w:t>
      </w:r>
    </w:p>
    <w:p w14:paraId="1D876DD8" w14:textId="77777777" w:rsidR="00600382" w:rsidRPr="00B863BF" w:rsidRDefault="00600382" w:rsidP="00E30C1B">
      <w:pPr>
        <w:ind w:left="720"/>
        <w:rPr>
          <w:sz w:val="24"/>
          <w:szCs w:val="24"/>
        </w:rPr>
      </w:pPr>
    </w:p>
    <w:p w14:paraId="50E15814" w14:textId="00563EB4" w:rsidR="00E30C1B" w:rsidRDefault="00C33567" w:rsidP="00C33567">
      <w:pPr>
        <w:ind w:left="720"/>
        <w:rPr>
          <w:b/>
          <w:i/>
          <w:color w:val="4472C4" w:themeColor="accent5"/>
          <w:sz w:val="24"/>
          <w:szCs w:val="24"/>
        </w:rPr>
      </w:pPr>
      <w:r w:rsidRPr="00E80F14">
        <w:rPr>
          <w:b/>
          <w:i/>
          <w:color w:val="4472C4" w:themeColor="accent5"/>
          <w:sz w:val="24"/>
          <w:szCs w:val="24"/>
        </w:rPr>
        <w:t>&lt;&lt;</w:t>
      </w:r>
      <w:r w:rsidRPr="00C33567">
        <w:t xml:space="preserve"> </w:t>
      </w:r>
      <w:r w:rsidRPr="00C33567">
        <w:rPr>
          <w:b/>
          <w:i/>
          <w:color w:val="4472C4" w:themeColor="accent5"/>
          <w:sz w:val="24"/>
          <w:szCs w:val="24"/>
        </w:rPr>
        <w:t>If the investigational drug or device is currently being studied in a clinical trial, include the following language</w:t>
      </w:r>
      <w:r>
        <w:rPr>
          <w:b/>
          <w:i/>
          <w:color w:val="4472C4" w:themeColor="accent5"/>
          <w:sz w:val="24"/>
          <w:szCs w:val="24"/>
        </w:rPr>
        <w:t>:</w:t>
      </w:r>
      <w:r w:rsidRPr="00C33567">
        <w:rPr>
          <w:b/>
          <w:i/>
          <w:color w:val="4472C4" w:themeColor="accent5"/>
          <w:sz w:val="24"/>
          <w:szCs w:val="24"/>
        </w:rPr>
        <w:t xml:space="preserve"> </w:t>
      </w:r>
      <w:r w:rsidRPr="00E80F14">
        <w:rPr>
          <w:b/>
          <w:i/>
          <w:color w:val="4472C4" w:themeColor="accent5"/>
          <w:sz w:val="24"/>
          <w:szCs w:val="24"/>
        </w:rPr>
        <w:t xml:space="preserve">&gt;&gt; </w:t>
      </w:r>
    </w:p>
    <w:p w14:paraId="0A6824AD" w14:textId="77777777" w:rsidR="00600382" w:rsidRDefault="00600382" w:rsidP="00C33567">
      <w:pPr>
        <w:ind w:left="720"/>
        <w:rPr>
          <w:b/>
          <w:i/>
          <w:color w:val="4472C4" w:themeColor="accent5"/>
          <w:sz w:val="24"/>
          <w:szCs w:val="24"/>
        </w:rPr>
      </w:pPr>
    </w:p>
    <w:p w14:paraId="6FFCE063" w14:textId="1D26644D" w:rsidR="00E860AB" w:rsidRPr="00B863BF" w:rsidRDefault="00C33567" w:rsidP="00600382">
      <w:pPr>
        <w:pStyle w:val="ListParagraph"/>
        <w:rPr>
          <w:sz w:val="24"/>
          <w:szCs w:val="24"/>
        </w:rPr>
      </w:pPr>
      <w:r w:rsidRPr="00C33567">
        <w:rPr>
          <w:b/>
          <w:i/>
          <w:color w:val="4472C4" w:themeColor="accent5"/>
          <w:sz w:val="24"/>
          <w:szCs w:val="24"/>
        </w:rPr>
        <w:t>&lt;&lt;</w:t>
      </w:r>
      <w:r>
        <w:rPr>
          <w:b/>
          <w:i/>
          <w:color w:val="4472C4" w:themeColor="accent5"/>
          <w:sz w:val="24"/>
          <w:szCs w:val="24"/>
        </w:rPr>
        <w:t>N</w:t>
      </w:r>
      <w:r w:rsidRPr="00C33567">
        <w:rPr>
          <w:b/>
          <w:i/>
          <w:color w:val="4472C4" w:themeColor="accent5"/>
          <w:sz w:val="24"/>
          <w:szCs w:val="24"/>
        </w:rPr>
        <w:t>ame of drug or device&gt;&gt;</w:t>
      </w:r>
      <w:r>
        <w:rPr>
          <w:b/>
          <w:i/>
          <w:color w:val="4472C4" w:themeColor="accent5"/>
          <w:sz w:val="24"/>
          <w:szCs w:val="24"/>
        </w:rPr>
        <w:t xml:space="preserve"> </w:t>
      </w:r>
      <w:r w:rsidR="00E30C1B" w:rsidRPr="00B863BF">
        <w:rPr>
          <w:sz w:val="24"/>
          <w:szCs w:val="24"/>
        </w:rPr>
        <w:t>is currently</w:t>
      </w:r>
      <w:r w:rsidR="00E860AB" w:rsidRPr="00B863BF">
        <w:rPr>
          <w:sz w:val="24"/>
          <w:szCs w:val="24"/>
        </w:rPr>
        <w:t xml:space="preserve"> being studied in a clinical trial </w:t>
      </w:r>
      <w:r w:rsidR="00E30C1B" w:rsidRPr="00B863BF">
        <w:rPr>
          <w:sz w:val="24"/>
          <w:szCs w:val="24"/>
        </w:rPr>
        <w:t xml:space="preserve">sponsored by </w:t>
      </w:r>
      <w:r w:rsidRPr="00C33567">
        <w:rPr>
          <w:b/>
          <w:i/>
          <w:color w:val="4472C4" w:themeColor="accent5"/>
          <w:sz w:val="24"/>
          <w:szCs w:val="24"/>
        </w:rPr>
        <w:t>&lt;&lt;</w:t>
      </w:r>
      <w:r>
        <w:rPr>
          <w:b/>
          <w:i/>
          <w:color w:val="4472C4" w:themeColor="accent5"/>
          <w:sz w:val="24"/>
          <w:szCs w:val="24"/>
        </w:rPr>
        <w:t>Sponsor name</w:t>
      </w:r>
      <w:r w:rsidRPr="00C33567">
        <w:rPr>
          <w:b/>
          <w:i/>
          <w:color w:val="4472C4" w:themeColor="accent5"/>
          <w:sz w:val="24"/>
          <w:szCs w:val="24"/>
        </w:rPr>
        <w:t>&gt;&gt;</w:t>
      </w:r>
      <w:r w:rsidR="00AA5A04" w:rsidRPr="00B863BF">
        <w:rPr>
          <w:sz w:val="24"/>
          <w:szCs w:val="24"/>
        </w:rPr>
        <w:t>.</w:t>
      </w:r>
      <w:r w:rsidR="00E30C1B" w:rsidRPr="00B863BF">
        <w:rPr>
          <w:sz w:val="24"/>
          <w:szCs w:val="24"/>
        </w:rPr>
        <w:t xml:space="preserve"> </w:t>
      </w:r>
      <w:r w:rsidR="00AA5A04" w:rsidRPr="00B863BF">
        <w:rPr>
          <w:sz w:val="24"/>
          <w:szCs w:val="24"/>
        </w:rPr>
        <w:t xml:space="preserve">You </w:t>
      </w:r>
      <w:r w:rsidR="00E30C1B" w:rsidRPr="00B863BF">
        <w:rPr>
          <w:sz w:val="24"/>
          <w:szCs w:val="24"/>
        </w:rPr>
        <w:t>will not be enrolled in th</w:t>
      </w:r>
      <w:r w:rsidR="00AA5A04" w:rsidRPr="00B863BF">
        <w:rPr>
          <w:sz w:val="24"/>
          <w:szCs w:val="24"/>
        </w:rPr>
        <w:t>e</w:t>
      </w:r>
      <w:r w:rsidR="00E30C1B" w:rsidRPr="00B863BF">
        <w:rPr>
          <w:sz w:val="24"/>
          <w:szCs w:val="24"/>
        </w:rPr>
        <w:t xml:space="preserve"> study</w:t>
      </w:r>
      <w:r w:rsidR="00AA5A04" w:rsidRPr="00B863BF">
        <w:rPr>
          <w:sz w:val="24"/>
          <w:szCs w:val="24"/>
        </w:rPr>
        <w:t>; however,</w:t>
      </w:r>
      <w:r w:rsidR="00E30C1B" w:rsidRPr="00B863BF">
        <w:rPr>
          <w:sz w:val="24"/>
          <w:szCs w:val="24"/>
        </w:rPr>
        <w:t xml:space="preserve"> information about </w:t>
      </w:r>
      <w:r w:rsidR="00AA5A04" w:rsidRPr="00B863BF">
        <w:rPr>
          <w:sz w:val="24"/>
          <w:szCs w:val="24"/>
        </w:rPr>
        <w:t xml:space="preserve">your experience with </w:t>
      </w:r>
      <w:r w:rsidRPr="00C33567">
        <w:rPr>
          <w:b/>
          <w:i/>
          <w:color w:val="4472C4" w:themeColor="accent5"/>
          <w:sz w:val="24"/>
          <w:szCs w:val="24"/>
        </w:rPr>
        <w:t>&lt;&lt;name of drug or device&gt;&gt;</w:t>
      </w:r>
      <w:r>
        <w:rPr>
          <w:b/>
          <w:i/>
          <w:color w:val="4472C4" w:themeColor="accent5"/>
          <w:sz w:val="24"/>
          <w:szCs w:val="24"/>
        </w:rPr>
        <w:t xml:space="preserve"> </w:t>
      </w:r>
      <w:r w:rsidR="00E30C1B" w:rsidRPr="00B863BF">
        <w:rPr>
          <w:sz w:val="24"/>
          <w:szCs w:val="24"/>
        </w:rPr>
        <w:t>will be shared with the sponsor and possibly others.</w:t>
      </w:r>
    </w:p>
    <w:p w14:paraId="53393019" w14:textId="77777777" w:rsidR="00B71666" w:rsidRPr="00600382" w:rsidRDefault="00885EDF" w:rsidP="00600382">
      <w:pPr>
        <w:pStyle w:val="ListParagraph"/>
        <w:rPr>
          <w:sz w:val="24"/>
          <w:szCs w:val="24"/>
        </w:rPr>
      </w:pPr>
      <w:r w:rsidRPr="00600382">
        <w:rPr>
          <w:noProof/>
          <w:sz w:val="24"/>
          <w:szCs w:val="24"/>
        </w:rPr>
        <mc:AlternateContent>
          <mc:Choice Requires="wps">
            <w:drawing>
              <wp:anchor distT="0" distB="0" distL="114300" distR="114300" simplePos="0" relativeHeight="251638272" behindDoc="0" locked="0" layoutInCell="1" allowOverlap="1" wp14:anchorId="460052CF" wp14:editId="15759F4D">
                <wp:simplePos x="0" y="0"/>
                <wp:positionH relativeFrom="column">
                  <wp:posOffset>1581150</wp:posOffset>
                </wp:positionH>
                <wp:positionV relativeFrom="paragraph">
                  <wp:posOffset>50800</wp:posOffset>
                </wp:positionV>
                <wp:extent cx="0" cy="0"/>
                <wp:effectExtent l="9525" t="9525" r="9525" b="9525"/>
                <wp:wrapNone/>
                <wp:docPr id="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65B24C75" w14:textId="77777777" w:rsidR="00A95468" w:rsidRDefault="00A95468" w:rsidP="00B716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052CF" id="_x0000_t202" coordsize="21600,21600" o:spt="202" path="m,l,21600r21600,l21600,xe">
                <v:stroke joinstyle="miter"/>
                <v:path gradientshapeok="t" o:connecttype="rect"/>
              </v:shapetype>
              <v:shape id="Text Box 60" o:spid="_x0000_s1026" type="#_x0000_t202" style="position:absolute;left:0;text-align:left;margin-left:124.5pt;margin-top:4pt;width:0;height: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">
                <v:textbox>
                  <w:txbxContent>
                    <w:p w14:paraId="65B24C75" w14:textId="77777777" w:rsidR="00A95468" w:rsidRDefault="00A95468" w:rsidP="00B71666"/>
                  </w:txbxContent>
                </v:textbox>
              </v:shape>
            </w:pict>
          </mc:Fallback>
        </mc:AlternateContent>
      </w:r>
    </w:p>
    <w:p w14:paraId="53F70BEB" w14:textId="67FEFCD4" w:rsidR="00B71666" w:rsidRPr="00B863BF" w:rsidRDefault="00B71666" w:rsidP="00E639AA">
      <w:pPr>
        <w:numPr>
          <w:ilvl w:val="0"/>
          <w:numId w:val="8"/>
        </w:numPr>
        <w:ind w:left="720" w:hanging="720"/>
        <w:rPr>
          <w:b/>
          <w:bCs/>
          <w:sz w:val="28"/>
          <w:szCs w:val="28"/>
        </w:rPr>
      </w:pPr>
      <w:r w:rsidRPr="00B863BF">
        <w:rPr>
          <w:b/>
          <w:bCs/>
          <w:sz w:val="28"/>
          <w:szCs w:val="28"/>
        </w:rPr>
        <w:t xml:space="preserve">What will happen if you </w:t>
      </w:r>
      <w:r w:rsidR="00885EDF" w:rsidRPr="00B863BF">
        <w:rPr>
          <w:b/>
          <w:bCs/>
          <w:sz w:val="28"/>
          <w:szCs w:val="28"/>
        </w:rPr>
        <w:t>agree to</w:t>
      </w:r>
      <w:r w:rsidR="0081659C" w:rsidRPr="00B863BF">
        <w:rPr>
          <w:b/>
          <w:bCs/>
          <w:sz w:val="28"/>
          <w:szCs w:val="28"/>
        </w:rPr>
        <w:t xml:space="preserve"> this </w:t>
      </w:r>
      <w:r w:rsidR="00765CF8">
        <w:rPr>
          <w:b/>
          <w:bCs/>
          <w:sz w:val="28"/>
          <w:szCs w:val="28"/>
        </w:rPr>
        <w:t>expanded access</w:t>
      </w:r>
      <w:r w:rsidR="00885EDF" w:rsidRPr="00B863BF">
        <w:rPr>
          <w:b/>
          <w:bCs/>
          <w:sz w:val="28"/>
          <w:szCs w:val="28"/>
        </w:rPr>
        <w:t xml:space="preserve"> use</w:t>
      </w:r>
      <w:r w:rsidRPr="00B863BF">
        <w:rPr>
          <w:b/>
          <w:bCs/>
          <w:sz w:val="28"/>
          <w:szCs w:val="28"/>
        </w:rPr>
        <w:t>?</w:t>
      </w:r>
    </w:p>
    <w:p w14:paraId="16A02F8F" w14:textId="61CBCF49" w:rsidR="00C33567" w:rsidRPr="00E80F14" w:rsidRDefault="00C33567" w:rsidP="00C33567">
      <w:pPr>
        <w:ind w:left="720"/>
        <w:rPr>
          <w:sz w:val="24"/>
          <w:szCs w:val="24"/>
        </w:rPr>
      </w:pPr>
      <w:r w:rsidRPr="00E80F14">
        <w:rPr>
          <w:sz w:val="24"/>
          <w:szCs w:val="24"/>
        </w:rPr>
        <w:t xml:space="preserve">If you agree to </w:t>
      </w:r>
      <w:r>
        <w:rPr>
          <w:sz w:val="24"/>
          <w:szCs w:val="24"/>
        </w:rPr>
        <w:t>this expanded access use</w:t>
      </w:r>
      <w:r w:rsidRPr="00E80F14">
        <w:rPr>
          <w:sz w:val="24"/>
          <w:szCs w:val="24"/>
        </w:rPr>
        <w:t xml:space="preserve">, </w:t>
      </w:r>
      <w:r w:rsidR="0096035E">
        <w:rPr>
          <w:sz w:val="24"/>
          <w:szCs w:val="24"/>
        </w:rPr>
        <w:t>the following will happen</w:t>
      </w:r>
      <w:r w:rsidRPr="00E80F14">
        <w:rPr>
          <w:sz w:val="24"/>
          <w:szCs w:val="24"/>
        </w:rPr>
        <w:t>:</w:t>
      </w:r>
    </w:p>
    <w:p w14:paraId="1A4D4450" w14:textId="2D2EBD1D" w:rsidR="00C33567" w:rsidRPr="00E80F14" w:rsidRDefault="00C33567" w:rsidP="00E639AA">
      <w:pPr>
        <w:pStyle w:val="ListParagraph"/>
        <w:numPr>
          <w:ilvl w:val="0"/>
          <w:numId w:val="9"/>
        </w:numPr>
        <w:tabs>
          <w:tab w:val="left" w:pos="720"/>
        </w:tabs>
        <w:ind w:left="1080"/>
        <w:rPr>
          <w:b/>
          <w:i/>
          <w:color w:val="4472C4" w:themeColor="accent5"/>
          <w:sz w:val="24"/>
          <w:szCs w:val="24"/>
        </w:rPr>
      </w:pPr>
      <w:r w:rsidRPr="00E80F14">
        <w:rPr>
          <w:b/>
          <w:i/>
          <w:color w:val="4472C4" w:themeColor="accent5"/>
          <w:sz w:val="24"/>
          <w:szCs w:val="24"/>
        </w:rPr>
        <w:t xml:space="preserve">Describe the procedures chronologically using lay language, short sentences, and short paragraphs. </w:t>
      </w:r>
    </w:p>
    <w:p w14:paraId="21426FDB" w14:textId="77777777" w:rsidR="00C33567" w:rsidRPr="00E80F14" w:rsidRDefault="00C33567" w:rsidP="00E639AA">
      <w:pPr>
        <w:pStyle w:val="ListParagraph"/>
        <w:numPr>
          <w:ilvl w:val="0"/>
          <w:numId w:val="9"/>
        </w:numPr>
        <w:tabs>
          <w:tab w:val="left" w:pos="720"/>
        </w:tabs>
        <w:ind w:left="1080"/>
        <w:rPr>
          <w:b/>
          <w:i/>
          <w:color w:val="4472C4" w:themeColor="accent5"/>
          <w:sz w:val="24"/>
          <w:szCs w:val="24"/>
        </w:rPr>
      </w:pPr>
      <w:r w:rsidRPr="00E80F14">
        <w:rPr>
          <w:b/>
          <w:i/>
          <w:color w:val="4472C4" w:themeColor="accent5"/>
          <w:sz w:val="24"/>
          <w:szCs w:val="24"/>
        </w:rPr>
        <w:t>Blood draw measurements should be provided in teaspoons/tablespoons, ounces, etc.</w:t>
      </w:r>
    </w:p>
    <w:p w14:paraId="22C650EA" w14:textId="35D9CC4C" w:rsidR="00C33567" w:rsidRPr="00E80F14" w:rsidRDefault="00C33567" w:rsidP="00E639AA">
      <w:pPr>
        <w:pStyle w:val="ListParagraph"/>
        <w:numPr>
          <w:ilvl w:val="0"/>
          <w:numId w:val="9"/>
        </w:numPr>
        <w:tabs>
          <w:tab w:val="left" w:pos="720"/>
        </w:tabs>
        <w:ind w:left="1080"/>
        <w:rPr>
          <w:b/>
          <w:i/>
          <w:color w:val="4472C4" w:themeColor="accent5"/>
          <w:sz w:val="24"/>
          <w:szCs w:val="24"/>
        </w:rPr>
      </w:pPr>
      <w:r w:rsidRPr="00E80F14">
        <w:rPr>
          <w:b/>
          <w:i/>
          <w:color w:val="4472C4" w:themeColor="accent5"/>
          <w:sz w:val="24"/>
          <w:szCs w:val="24"/>
        </w:rPr>
        <w:t xml:space="preserve">Distinguish which procedures are part of the </w:t>
      </w:r>
      <w:r w:rsidR="0096035E">
        <w:rPr>
          <w:b/>
          <w:i/>
          <w:color w:val="4472C4" w:themeColor="accent5"/>
          <w:sz w:val="24"/>
          <w:szCs w:val="24"/>
        </w:rPr>
        <w:t>expanded access use</w:t>
      </w:r>
      <w:r w:rsidRPr="00E80F14">
        <w:rPr>
          <w:b/>
          <w:i/>
          <w:color w:val="4472C4" w:themeColor="accent5"/>
          <w:sz w:val="24"/>
          <w:szCs w:val="24"/>
        </w:rPr>
        <w:t xml:space="preserve"> and which are standard clinical treatments. </w:t>
      </w:r>
    </w:p>
    <w:p w14:paraId="7DC5D7A2" w14:textId="77777777" w:rsidR="00C33567" w:rsidRPr="00E80F14" w:rsidRDefault="00C33567" w:rsidP="00E639AA">
      <w:pPr>
        <w:pStyle w:val="ListParagraph"/>
        <w:numPr>
          <w:ilvl w:val="0"/>
          <w:numId w:val="9"/>
        </w:numPr>
        <w:tabs>
          <w:tab w:val="left" w:pos="720"/>
        </w:tabs>
        <w:ind w:left="1080"/>
        <w:rPr>
          <w:b/>
          <w:i/>
          <w:color w:val="4472C4" w:themeColor="accent5"/>
          <w:sz w:val="24"/>
          <w:szCs w:val="24"/>
        </w:rPr>
      </w:pPr>
      <w:r w:rsidRPr="00E80F14">
        <w:rPr>
          <w:b/>
          <w:i/>
          <w:color w:val="4472C4" w:themeColor="accent5"/>
          <w:sz w:val="24"/>
          <w:szCs w:val="24"/>
        </w:rPr>
        <w:t xml:space="preserve">Define and explain all medical and scientific terms in ordinary language.  </w:t>
      </w:r>
    </w:p>
    <w:p w14:paraId="237555CD" w14:textId="77777777" w:rsidR="006E14CF" w:rsidRPr="00600382" w:rsidRDefault="006E14CF" w:rsidP="00600382">
      <w:pPr>
        <w:pStyle w:val="ListParagraph"/>
        <w:rPr>
          <w:sz w:val="24"/>
          <w:szCs w:val="24"/>
        </w:rPr>
      </w:pPr>
    </w:p>
    <w:p w14:paraId="5107C7BC" w14:textId="70C4CC38" w:rsidR="00600382" w:rsidRPr="00854AB2" w:rsidRDefault="00600382" w:rsidP="00600382">
      <w:pPr>
        <w:ind w:left="720"/>
        <w:rPr>
          <w:b/>
          <w:sz w:val="24"/>
          <w:szCs w:val="24"/>
          <w:u w:val="single"/>
        </w:rPr>
      </w:pPr>
      <w:r w:rsidRPr="00854AB2">
        <w:rPr>
          <w:b/>
          <w:i/>
          <w:color w:val="4472C4" w:themeColor="accent5"/>
          <w:sz w:val="24"/>
          <w:szCs w:val="24"/>
        </w:rPr>
        <w:t>&lt;&lt;If the expanded access use involves communicable disease testing in Maryland (e.g. HIV, Hepatitis B and/or C), include the following&gt;&gt;</w:t>
      </w:r>
    </w:p>
    <w:p w14:paraId="7F723BE4" w14:textId="77777777" w:rsidR="00600382" w:rsidRPr="00854AB2" w:rsidRDefault="00600382" w:rsidP="00600382">
      <w:pPr>
        <w:ind w:left="720"/>
        <w:rPr>
          <w:b/>
          <w:sz w:val="24"/>
          <w:szCs w:val="24"/>
          <w:u w:val="single"/>
        </w:rPr>
      </w:pPr>
      <w:r w:rsidRPr="00854AB2">
        <w:rPr>
          <w:b/>
          <w:sz w:val="24"/>
          <w:szCs w:val="24"/>
          <w:u w:val="single"/>
        </w:rPr>
        <w:t>Communicable diseases:</w:t>
      </w:r>
    </w:p>
    <w:p w14:paraId="5C70A98A" w14:textId="78D5C5AD" w:rsidR="00600382" w:rsidRPr="00854AB2" w:rsidRDefault="00600382" w:rsidP="00600382">
      <w:pPr>
        <w:ind w:left="720"/>
        <w:rPr>
          <w:iCs/>
          <w:sz w:val="24"/>
          <w:szCs w:val="24"/>
        </w:rPr>
      </w:pPr>
      <w:r w:rsidRPr="00854AB2">
        <w:rPr>
          <w:iCs/>
          <w:sz w:val="24"/>
          <w:szCs w:val="24"/>
        </w:rPr>
        <w:t>The law requires us to report positive tests to the health department. This reporting will include information that identifies you (for example name, date of birth, home address, phone number, etc.) as required by applicable state law. The health department may use this information to contact you for further follow up and/or to help conduct health surveillance activities aimed at preventing or controlling diseases.</w:t>
      </w:r>
    </w:p>
    <w:p w14:paraId="6924FBF5" w14:textId="77777777" w:rsidR="00600382" w:rsidRPr="00854AB2" w:rsidRDefault="00600382" w:rsidP="00600382">
      <w:pPr>
        <w:ind w:left="720"/>
        <w:rPr>
          <w:iCs/>
          <w:sz w:val="24"/>
          <w:szCs w:val="24"/>
        </w:rPr>
      </w:pPr>
    </w:p>
    <w:p w14:paraId="4AE2C443" w14:textId="279EE9F7" w:rsidR="00600382" w:rsidRPr="00854AB2" w:rsidRDefault="00600382" w:rsidP="00600382">
      <w:pPr>
        <w:ind w:left="720"/>
        <w:rPr>
          <w:b/>
          <w:i/>
          <w:color w:val="4472C4" w:themeColor="accent5"/>
          <w:sz w:val="24"/>
          <w:szCs w:val="24"/>
        </w:rPr>
      </w:pPr>
      <w:r w:rsidRPr="00854AB2">
        <w:rPr>
          <w:b/>
          <w:i/>
          <w:color w:val="4472C4" w:themeColor="accent5"/>
          <w:sz w:val="24"/>
          <w:szCs w:val="24"/>
        </w:rPr>
        <w:t>&lt;&lt;If the expanded access use includes HIV testing, also include the following&gt;&gt;</w:t>
      </w:r>
    </w:p>
    <w:p w14:paraId="78902B82" w14:textId="77777777" w:rsidR="00600382" w:rsidRPr="00854AB2" w:rsidRDefault="00600382" w:rsidP="00600382">
      <w:pPr>
        <w:ind w:left="720"/>
        <w:rPr>
          <w:sz w:val="24"/>
          <w:szCs w:val="24"/>
          <w:lang w:val="am-ET" w:eastAsia="am-ET"/>
        </w:rPr>
      </w:pPr>
      <w:r w:rsidRPr="00854AB2">
        <w:rPr>
          <w:sz w:val="24"/>
          <w:szCs w:val="24"/>
          <w:lang w:eastAsia="am-ET"/>
        </w:rPr>
        <w:t xml:space="preserve">An HIV test will be done to document your HIV status. </w:t>
      </w:r>
      <w:r w:rsidRPr="00854AB2">
        <w:rPr>
          <w:sz w:val="24"/>
          <w:szCs w:val="24"/>
          <w:lang w:val="am-ET" w:eastAsia="am-ET"/>
        </w:rPr>
        <w:t xml:space="preserve">You may be asked to sign a separate </w:t>
      </w:r>
      <w:r w:rsidRPr="00854AB2">
        <w:rPr>
          <w:sz w:val="24"/>
          <w:szCs w:val="24"/>
          <w:lang w:eastAsia="am-ET"/>
        </w:rPr>
        <w:t>state-issued</w:t>
      </w:r>
      <w:r w:rsidRPr="00854AB2">
        <w:rPr>
          <w:sz w:val="24"/>
          <w:szCs w:val="24"/>
          <w:lang w:val="am-ET" w:eastAsia="am-ET"/>
        </w:rPr>
        <w:t xml:space="preserve"> consent form for the HIV test. If the HIV test is positive it does not always mean you are infected with the HIV virus. It does mean you will need further testing and you will receive counseling about this.</w:t>
      </w:r>
    </w:p>
    <w:p w14:paraId="4DE20D04" w14:textId="77777777" w:rsidR="00600382" w:rsidRPr="00600382" w:rsidRDefault="00600382" w:rsidP="00600382">
      <w:pPr>
        <w:ind w:left="720"/>
        <w:rPr>
          <w:b/>
          <w:i/>
          <w:color w:val="4472C4" w:themeColor="accent5"/>
          <w:sz w:val="24"/>
          <w:szCs w:val="24"/>
          <w:highlight w:val="yellow"/>
        </w:rPr>
      </w:pPr>
    </w:p>
    <w:p w14:paraId="67695051" w14:textId="31AABD94" w:rsidR="00977E53" w:rsidRPr="00B863BF" w:rsidRDefault="00885EDF" w:rsidP="0081659C">
      <w:pPr>
        <w:ind w:firstLine="720"/>
        <w:rPr>
          <w:b/>
          <w:bCs/>
          <w:sz w:val="28"/>
          <w:szCs w:val="28"/>
        </w:rPr>
      </w:pPr>
      <w:r w:rsidRPr="00B863BF">
        <w:rPr>
          <w:b/>
          <w:bCs/>
          <w:sz w:val="24"/>
          <w:szCs w:val="24"/>
          <w:u w:val="single"/>
        </w:rPr>
        <w:t xml:space="preserve">How long will </w:t>
      </w:r>
      <w:r w:rsidR="00E55439" w:rsidRPr="00B863BF">
        <w:rPr>
          <w:b/>
          <w:bCs/>
          <w:sz w:val="24"/>
          <w:szCs w:val="24"/>
          <w:u w:val="single"/>
        </w:rPr>
        <w:t xml:space="preserve">this </w:t>
      </w:r>
      <w:r w:rsidR="0096035E">
        <w:rPr>
          <w:b/>
          <w:bCs/>
          <w:sz w:val="24"/>
          <w:szCs w:val="24"/>
          <w:u w:val="single"/>
        </w:rPr>
        <w:t xml:space="preserve">expanded access </w:t>
      </w:r>
      <w:r w:rsidR="00E55439" w:rsidRPr="00B863BF">
        <w:rPr>
          <w:b/>
          <w:bCs/>
          <w:sz w:val="24"/>
          <w:szCs w:val="24"/>
          <w:u w:val="single"/>
        </w:rPr>
        <w:t>use</w:t>
      </w:r>
      <w:r w:rsidR="00E30C1B" w:rsidRPr="00B863BF">
        <w:rPr>
          <w:b/>
          <w:bCs/>
          <w:sz w:val="24"/>
          <w:szCs w:val="24"/>
          <w:u w:val="single"/>
        </w:rPr>
        <w:t xml:space="preserve"> </w:t>
      </w:r>
      <w:r w:rsidR="008A58D5" w:rsidRPr="00B863BF">
        <w:rPr>
          <w:b/>
          <w:bCs/>
          <w:sz w:val="24"/>
          <w:szCs w:val="24"/>
          <w:u w:val="single"/>
        </w:rPr>
        <w:t>last</w:t>
      </w:r>
      <w:r w:rsidR="00977E53" w:rsidRPr="00B863BF">
        <w:rPr>
          <w:b/>
          <w:bCs/>
          <w:sz w:val="24"/>
          <w:szCs w:val="24"/>
          <w:u w:val="single"/>
        </w:rPr>
        <w:t>?</w:t>
      </w:r>
    </w:p>
    <w:p w14:paraId="00F041B9" w14:textId="539D54E2" w:rsidR="0096035E" w:rsidRDefault="0096035E" w:rsidP="0096035E">
      <w:pPr>
        <w:ind w:left="720"/>
        <w:rPr>
          <w:b/>
          <w:i/>
          <w:color w:val="4472C4" w:themeColor="accent5"/>
          <w:sz w:val="24"/>
          <w:szCs w:val="24"/>
        </w:rPr>
      </w:pPr>
      <w:r w:rsidRPr="00E80F14">
        <w:rPr>
          <w:b/>
          <w:i/>
          <w:color w:val="4472C4" w:themeColor="accent5"/>
          <w:sz w:val="24"/>
          <w:szCs w:val="24"/>
        </w:rPr>
        <w:t>&lt;&lt;</w:t>
      </w:r>
      <w:r w:rsidRPr="00C33567">
        <w:t xml:space="preserve"> </w:t>
      </w:r>
      <w:r w:rsidRPr="0096035E">
        <w:rPr>
          <w:b/>
          <w:i/>
          <w:color w:val="4472C4" w:themeColor="accent5"/>
          <w:sz w:val="24"/>
          <w:szCs w:val="24"/>
        </w:rPr>
        <w:t>Insert the expected duration (days, weeks</w:t>
      </w:r>
      <w:r>
        <w:rPr>
          <w:b/>
          <w:i/>
          <w:color w:val="4472C4" w:themeColor="accent5"/>
          <w:sz w:val="24"/>
          <w:szCs w:val="24"/>
        </w:rPr>
        <w:t>,</w:t>
      </w:r>
      <w:r w:rsidRPr="0096035E">
        <w:rPr>
          <w:b/>
          <w:i/>
          <w:color w:val="4472C4" w:themeColor="accent5"/>
          <w:sz w:val="24"/>
          <w:szCs w:val="24"/>
        </w:rPr>
        <w:t xml:space="preserve"> or months) of the patient’s participation</w:t>
      </w:r>
      <w:r w:rsidRPr="00E80F14">
        <w:rPr>
          <w:b/>
          <w:i/>
          <w:color w:val="4472C4" w:themeColor="accent5"/>
          <w:sz w:val="24"/>
          <w:szCs w:val="24"/>
        </w:rPr>
        <w:t xml:space="preserve">&gt;&gt; </w:t>
      </w:r>
    </w:p>
    <w:p w14:paraId="040CAD7A" w14:textId="77777777" w:rsidR="00F12A8A" w:rsidRPr="00600382" w:rsidRDefault="00F12A8A" w:rsidP="00600382">
      <w:pPr>
        <w:pStyle w:val="ListParagraph"/>
        <w:rPr>
          <w:sz w:val="24"/>
          <w:szCs w:val="24"/>
        </w:rPr>
      </w:pPr>
    </w:p>
    <w:p w14:paraId="7800728E" w14:textId="545ED8E7" w:rsidR="0096035E" w:rsidRPr="0096035E" w:rsidRDefault="0096035E" w:rsidP="00E639AA">
      <w:pPr>
        <w:numPr>
          <w:ilvl w:val="0"/>
          <w:numId w:val="8"/>
        </w:numPr>
        <w:ind w:left="720" w:hanging="720"/>
        <w:rPr>
          <w:sz w:val="24"/>
          <w:szCs w:val="24"/>
        </w:rPr>
      </w:pPr>
      <w:r w:rsidRPr="0096035E">
        <w:rPr>
          <w:b/>
          <w:bCs/>
          <w:sz w:val="28"/>
          <w:szCs w:val="28"/>
        </w:rPr>
        <w:t>What</w:t>
      </w:r>
      <w:r w:rsidRPr="0096035E">
        <w:rPr>
          <w:b/>
          <w:bCs/>
          <w:snapToGrid w:val="0"/>
          <w:sz w:val="28"/>
          <w:szCs w:val="28"/>
        </w:rPr>
        <w:t xml:space="preserve"> happens to data </w:t>
      </w:r>
      <w:r w:rsidRPr="00377B6D">
        <w:rPr>
          <w:b/>
          <w:i/>
          <w:color w:val="4472C4" w:themeColor="accent5"/>
          <w:sz w:val="28"/>
          <w:szCs w:val="28"/>
        </w:rPr>
        <w:t>and biospecimens</w:t>
      </w:r>
      <w:r w:rsidRPr="00377B6D">
        <w:rPr>
          <w:b/>
          <w:bCs/>
          <w:snapToGrid w:val="0"/>
          <w:sz w:val="32"/>
          <w:szCs w:val="32"/>
        </w:rPr>
        <w:t xml:space="preserve"> </w:t>
      </w:r>
      <w:r w:rsidRPr="0096035E">
        <w:rPr>
          <w:b/>
          <w:bCs/>
          <w:snapToGrid w:val="0"/>
          <w:sz w:val="28"/>
          <w:szCs w:val="28"/>
        </w:rPr>
        <w:t xml:space="preserve">that are collected </w:t>
      </w:r>
      <w:r>
        <w:rPr>
          <w:b/>
          <w:bCs/>
          <w:snapToGrid w:val="0"/>
          <w:sz w:val="28"/>
          <w:szCs w:val="28"/>
        </w:rPr>
        <w:t>during this expanded access use</w:t>
      </w:r>
      <w:r w:rsidRPr="0096035E">
        <w:rPr>
          <w:b/>
          <w:bCs/>
          <w:snapToGrid w:val="0"/>
          <w:sz w:val="28"/>
          <w:szCs w:val="28"/>
        </w:rPr>
        <w:t xml:space="preserve">? </w:t>
      </w:r>
    </w:p>
    <w:p w14:paraId="15CB05E5" w14:textId="3117547C" w:rsidR="0096035E" w:rsidRDefault="0096035E" w:rsidP="0096035E">
      <w:pPr>
        <w:ind w:left="720"/>
        <w:rPr>
          <w:b/>
          <w:i/>
          <w:color w:val="4472C4" w:themeColor="accent5"/>
          <w:sz w:val="24"/>
          <w:szCs w:val="24"/>
        </w:rPr>
      </w:pPr>
      <w:r w:rsidRPr="00E80F14">
        <w:rPr>
          <w:b/>
          <w:i/>
          <w:color w:val="4472C4" w:themeColor="accent5"/>
          <w:sz w:val="24"/>
          <w:szCs w:val="24"/>
        </w:rPr>
        <w:t>&lt;&lt;</w:t>
      </w:r>
      <w:r w:rsidRPr="00C33567">
        <w:t xml:space="preserve"> </w:t>
      </w:r>
      <w:r w:rsidRPr="0096035E">
        <w:rPr>
          <w:b/>
          <w:i/>
          <w:color w:val="4472C4" w:themeColor="accent5"/>
          <w:sz w:val="24"/>
          <w:szCs w:val="24"/>
        </w:rPr>
        <w:t xml:space="preserve">If this expanded access use will not include biospecimens, you may delete </w:t>
      </w:r>
      <w:r>
        <w:rPr>
          <w:b/>
          <w:i/>
          <w:color w:val="4472C4" w:themeColor="accent5"/>
          <w:sz w:val="24"/>
          <w:szCs w:val="24"/>
        </w:rPr>
        <w:t>“biospecimens”</w:t>
      </w:r>
      <w:r w:rsidRPr="0096035E">
        <w:rPr>
          <w:b/>
          <w:i/>
          <w:color w:val="4472C4" w:themeColor="accent5"/>
          <w:sz w:val="24"/>
          <w:szCs w:val="24"/>
        </w:rPr>
        <w:t xml:space="preserve"> from the heading and text</w:t>
      </w:r>
      <w:r w:rsidRPr="00E80F14">
        <w:rPr>
          <w:b/>
          <w:i/>
          <w:color w:val="4472C4" w:themeColor="accent5"/>
          <w:sz w:val="24"/>
          <w:szCs w:val="24"/>
        </w:rPr>
        <w:t xml:space="preserve">&gt;&gt; </w:t>
      </w:r>
    </w:p>
    <w:p w14:paraId="27874280" w14:textId="218689AD" w:rsidR="0096035E" w:rsidRPr="00B863BF" w:rsidRDefault="0096035E" w:rsidP="0096035E">
      <w:pPr>
        <w:pStyle w:val="ListParagraph"/>
        <w:rPr>
          <w:sz w:val="24"/>
          <w:szCs w:val="24"/>
        </w:rPr>
      </w:pPr>
      <w:r w:rsidRPr="00B863BF">
        <w:rPr>
          <w:sz w:val="24"/>
          <w:szCs w:val="24"/>
        </w:rPr>
        <w:t xml:space="preserve">Johns Hopkins and our partners work to understand and cure diseases. The </w:t>
      </w:r>
      <w:r w:rsidRPr="00377B6D">
        <w:rPr>
          <w:b/>
          <w:i/>
          <w:color w:val="4472C4" w:themeColor="accent5"/>
          <w:sz w:val="24"/>
          <w:szCs w:val="24"/>
        </w:rPr>
        <w:t>biospecimens and/or</w:t>
      </w:r>
      <w:r w:rsidRPr="00B863BF">
        <w:rPr>
          <w:sz w:val="24"/>
          <w:szCs w:val="24"/>
        </w:rPr>
        <w:t xml:space="preserve"> data you provide are important to this effort.</w:t>
      </w:r>
    </w:p>
    <w:p w14:paraId="0B0EFAED" w14:textId="77777777" w:rsidR="0096035E" w:rsidRPr="00B863BF" w:rsidRDefault="0096035E" w:rsidP="0096035E">
      <w:pPr>
        <w:pStyle w:val="ListParagraph"/>
        <w:rPr>
          <w:sz w:val="24"/>
          <w:szCs w:val="24"/>
        </w:rPr>
      </w:pPr>
    </w:p>
    <w:p w14:paraId="71BCD796" w14:textId="415C7E0D" w:rsidR="0096035E" w:rsidRDefault="0096035E" w:rsidP="0096035E">
      <w:pPr>
        <w:pStyle w:val="ListParagraph"/>
        <w:rPr>
          <w:sz w:val="24"/>
          <w:szCs w:val="24"/>
        </w:rPr>
      </w:pPr>
      <w:r w:rsidRPr="00B863BF">
        <w:rPr>
          <w:sz w:val="24"/>
          <w:szCs w:val="24"/>
        </w:rPr>
        <w:t xml:space="preserve">If you allow this </w:t>
      </w:r>
      <w:r>
        <w:rPr>
          <w:sz w:val="24"/>
          <w:szCs w:val="24"/>
        </w:rPr>
        <w:t xml:space="preserve">expanded access </w:t>
      </w:r>
      <w:r w:rsidRPr="00B863BF">
        <w:rPr>
          <w:sz w:val="24"/>
          <w:szCs w:val="24"/>
        </w:rPr>
        <w:t xml:space="preserve">use, you should understand that you will not own your </w:t>
      </w:r>
      <w:r w:rsidRPr="00377B6D">
        <w:rPr>
          <w:b/>
          <w:i/>
          <w:color w:val="4472C4" w:themeColor="accent5"/>
          <w:sz w:val="24"/>
          <w:szCs w:val="24"/>
        </w:rPr>
        <w:t>biospecimens or</w:t>
      </w:r>
      <w:r w:rsidRPr="00B863BF">
        <w:rPr>
          <w:sz w:val="24"/>
          <w:szCs w:val="24"/>
        </w:rPr>
        <w:t xml:space="preserve"> data, and </w:t>
      </w:r>
      <w:r w:rsidR="0074546C">
        <w:rPr>
          <w:sz w:val="24"/>
          <w:szCs w:val="24"/>
        </w:rPr>
        <w:t>if they are used</w:t>
      </w:r>
      <w:r w:rsidRPr="00B863BF">
        <w:rPr>
          <w:sz w:val="24"/>
          <w:szCs w:val="24"/>
        </w:rPr>
        <w:t xml:space="preserve"> to create a new product or idea, you will not benefit financially. </w:t>
      </w:r>
    </w:p>
    <w:p w14:paraId="5BF001CB" w14:textId="77777777" w:rsidR="0096035E" w:rsidRDefault="0096035E" w:rsidP="0096035E">
      <w:pPr>
        <w:pStyle w:val="ListParagraph"/>
        <w:rPr>
          <w:sz w:val="24"/>
          <w:szCs w:val="24"/>
        </w:rPr>
      </w:pPr>
    </w:p>
    <w:p w14:paraId="58BD0214" w14:textId="145C8826" w:rsidR="0096035E" w:rsidRPr="00B863BF" w:rsidRDefault="0096035E" w:rsidP="0096035E">
      <w:pPr>
        <w:pStyle w:val="ListParagraph"/>
        <w:rPr>
          <w:sz w:val="24"/>
          <w:szCs w:val="24"/>
        </w:rPr>
      </w:pPr>
      <w:r w:rsidRPr="0096035E">
        <w:rPr>
          <w:sz w:val="24"/>
          <w:szCs w:val="24"/>
        </w:rPr>
        <w:lastRenderedPageBreak/>
        <w:t xml:space="preserve">With appropriate protections for privacy, Johns Hopkins may share your </w:t>
      </w:r>
      <w:r w:rsidRPr="00377B6D">
        <w:rPr>
          <w:b/>
          <w:i/>
          <w:color w:val="4472C4" w:themeColor="accent5"/>
          <w:sz w:val="24"/>
          <w:szCs w:val="24"/>
        </w:rPr>
        <w:t>biospecimens and</w:t>
      </w:r>
      <w:r w:rsidRPr="0096035E">
        <w:rPr>
          <w:sz w:val="24"/>
          <w:szCs w:val="24"/>
        </w:rPr>
        <w:t xml:space="preserve"> information with our sponsors and partners. </w:t>
      </w:r>
    </w:p>
    <w:p w14:paraId="622DE585" w14:textId="77777777" w:rsidR="0096035E" w:rsidRPr="0096035E" w:rsidRDefault="0096035E" w:rsidP="0096035E">
      <w:pPr>
        <w:rPr>
          <w:sz w:val="24"/>
          <w:szCs w:val="24"/>
        </w:rPr>
      </w:pPr>
    </w:p>
    <w:p w14:paraId="7567C1B0" w14:textId="11DA5682" w:rsidR="0081659C" w:rsidRPr="00B863BF" w:rsidRDefault="00B71666" w:rsidP="00E639AA">
      <w:pPr>
        <w:numPr>
          <w:ilvl w:val="0"/>
          <w:numId w:val="8"/>
        </w:numPr>
        <w:ind w:left="720" w:hanging="720"/>
        <w:rPr>
          <w:b/>
          <w:color w:val="FF0000"/>
          <w:sz w:val="28"/>
          <w:szCs w:val="28"/>
        </w:rPr>
      </w:pPr>
      <w:r w:rsidRPr="00B863BF">
        <w:rPr>
          <w:b/>
          <w:bCs/>
          <w:sz w:val="28"/>
          <w:szCs w:val="28"/>
        </w:rPr>
        <w:t>What are the risks or discomforts</w:t>
      </w:r>
      <w:r w:rsidR="00E55439" w:rsidRPr="00B863BF">
        <w:rPr>
          <w:b/>
          <w:bCs/>
          <w:sz w:val="28"/>
          <w:szCs w:val="28"/>
        </w:rPr>
        <w:t xml:space="preserve"> that may occur </w:t>
      </w:r>
      <w:r w:rsidR="0081659C" w:rsidRPr="00B863BF">
        <w:rPr>
          <w:b/>
          <w:bCs/>
          <w:sz w:val="28"/>
          <w:szCs w:val="28"/>
        </w:rPr>
        <w:t xml:space="preserve">with </w:t>
      </w:r>
      <w:r w:rsidR="00377B6D">
        <w:rPr>
          <w:b/>
          <w:bCs/>
          <w:sz w:val="28"/>
          <w:szCs w:val="28"/>
        </w:rPr>
        <w:t>this expanded access use?</w:t>
      </w:r>
    </w:p>
    <w:p w14:paraId="5E8BB77A" w14:textId="77777777" w:rsidR="00EE5CB9" w:rsidRDefault="00EE5CB9" w:rsidP="00EE5CB9">
      <w:pPr>
        <w:pStyle w:val="ListParagraph"/>
        <w:ind w:left="360"/>
        <w:rPr>
          <w:b/>
          <w:sz w:val="24"/>
          <w:szCs w:val="24"/>
          <w:u w:val="single"/>
        </w:rPr>
      </w:pPr>
    </w:p>
    <w:p w14:paraId="31FB20C6" w14:textId="2FAEEDC7" w:rsidR="00EE5CB9" w:rsidRPr="00EE5CB9" w:rsidRDefault="00EE5CB9" w:rsidP="00EE5CB9">
      <w:pPr>
        <w:ind w:firstLine="720"/>
        <w:rPr>
          <w:b/>
          <w:bCs/>
          <w:sz w:val="24"/>
          <w:szCs w:val="24"/>
          <w:u w:val="single"/>
        </w:rPr>
      </w:pPr>
      <w:r>
        <w:rPr>
          <w:b/>
          <w:bCs/>
          <w:sz w:val="24"/>
          <w:szCs w:val="24"/>
          <w:u w:val="single"/>
        </w:rPr>
        <w:t xml:space="preserve">Risks of </w:t>
      </w:r>
      <w:r w:rsidRPr="00EE5CB9">
        <w:rPr>
          <w:b/>
          <w:i/>
          <w:color w:val="4472C4" w:themeColor="accent5"/>
          <w:sz w:val="24"/>
          <w:szCs w:val="24"/>
          <w:u w:val="single"/>
        </w:rPr>
        <w:t>&lt;&lt;name of drug or device&gt;&gt;</w:t>
      </w:r>
    </w:p>
    <w:p w14:paraId="466DBA43" w14:textId="22B7A418" w:rsidR="00377B6D" w:rsidRPr="00E80F14" w:rsidRDefault="00EE5CB9" w:rsidP="00E639AA">
      <w:pPr>
        <w:pStyle w:val="ListParagraph"/>
        <w:numPr>
          <w:ilvl w:val="0"/>
          <w:numId w:val="11"/>
        </w:numPr>
        <w:ind w:left="1080"/>
        <w:rPr>
          <w:b/>
          <w:i/>
          <w:color w:val="4472C4" w:themeColor="accent5"/>
          <w:sz w:val="24"/>
          <w:szCs w:val="24"/>
        </w:rPr>
      </w:pPr>
      <w:r>
        <w:rPr>
          <w:b/>
          <w:i/>
          <w:color w:val="4472C4" w:themeColor="accent5"/>
          <w:sz w:val="24"/>
          <w:szCs w:val="24"/>
        </w:rPr>
        <w:t>&lt;&lt;D</w:t>
      </w:r>
      <w:r w:rsidR="00377B6D" w:rsidRPr="00E80F14">
        <w:rPr>
          <w:b/>
          <w:i/>
          <w:color w:val="4472C4" w:themeColor="accent5"/>
          <w:sz w:val="24"/>
          <w:szCs w:val="24"/>
        </w:rPr>
        <w:t xml:space="preserve">escribe any reasonable risks, discomforts, inconveniences.  </w:t>
      </w:r>
    </w:p>
    <w:p w14:paraId="7A8F72BB" w14:textId="77777777" w:rsidR="00377B6D" w:rsidRPr="00E80F14" w:rsidRDefault="00377B6D" w:rsidP="00E639AA">
      <w:pPr>
        <w:pStyle w:val="ListParagraph"/>
        <w:numPr>
          <w:ilvl w:val="0"/>
          <w:numId w:val="11"/>
        </w:numPr>
        <w:ind w:left="1080"/>
        <w:rPr>
          <w:b/>
          <w:i/>
          <w:color w:val="4472C4" w:themeColor="accent5"/>
          <w:sz w:val="24"/>
          <w:szCs w:val="24"/>
        </w:rPr>
      </w:pPr>
      <w:r w:rsidRPr="00E80F14">
        <w:rPr>
          <w:b/>
          <w:i/>
          <w:color w:val="4472C4" w:themeColor="accent5"/>
          <w:sz w:val="24"/>
          <w:szCs w:val="24"/>
        </w:rPr>
        <w:t>Each medication/drug/device used must be listed.  Within subheadings, consider the use of bulleted items.</w:t>
      </w:r>
    </w:p>
    <w:p w14:paraId="6C315A54" w14:textId="5D95647E" w:rsidR="00377B6D" w:rsidRPr="00E80F14" w:rsidRDefault="00377B6D" w:rsidP="00E639AA">
      <w:pPr>
        <w:pStyle w:val="ListParagraph"/>
        <w:numPr>
          <w:ilvl w:val="0"/>
          <w:numId w:val="11"/>
        </w:numPr>
        <w:ind w:left="1080"/>
        <w:rPr>
          <w:b/>
          <w:i/>
          <w:color w:val="4472C4" w:themeColor="accent5"/>
          <w:sz w:val="24"/>
          <w:szCs w:val="24"/>
        </w:rPr>
      </w:pPr>
      <w:r>
        <w:rPr>
          <w:b/>
          <w:i/>
          <w:color w:val="4472C4" w:themeColor="accent5"/>
          <w:sz w:val="24"/>
          <w:szCs w:val="24"/>
        </w:rPr>
        <w:t>D</w:t>
      </w:r>
      <w:r w:rsidRPr="00E80F14">
        <w:rPr>
          <w:b/>
          <w:i/>
          <w:color w:val="4472C4" w:themeColor="accent5"/>
          <w:sz w:val="24"/>
          <w:szCs w:val="24"/>
        </w:rPr>
        <w:t xml:space="preserve">escribe the risks associated with </w:t>
      </w:r>
      <w:r>
        <w:rPr>
          <w:b/>
          <w:i/>
          <w:color w:val="4472C4" w:themeColor="accent5"/>
          <w:sz w:val="24"/>
          <w:szCs w:val="24"/>
        </w:rPr>
        <w:t>the expanded access use</w:t>
      </w:r>
      <w:r w:rsidRPr="00E80F14">
        <w:rPr>
          <w:b/>
          <w:i/>
          <w:color w:val="4472C4" w:themeColor="accent5"/>
          <w:sz w:val="24"/>
          <w:szCs w:val="24"/>
        </w:rPr>
        <w:t xml:space="preserve"> as compared with the risks associated with continuing standard clinical care.</w:t>
      </w:r>
    </w:p>
    <w:p w14:paraId="4782113F" w14:textId="09B2C3F6" w:rsidR="00377B6D" w:rsidRPr="00E80F14" w:rsidRDefault="00377B6D" w:rsidP="00E639AA">
      <w:pPr>
        <w:pStyle w:val="ListParagraph"/>
        <w:numPr>
          <w:ilvl w:val="0"/>
          <w:numId w:val="11"/>
        </w:numPr>
        <w:ind w:left="1080"/>
        <w:rPr>
          <w:b/>
          <w:i/>
          <w:color w:val="4472C4" w:themeColor="accent5"/>
          <w:sz w:val="24"/>
          <w:szCs w:val="24"/>
        </w:rPr>
      </w:pPr>
      <w:r w:rsidRPr="00E80F14">
        <w:rPr>
          <w:b/>
          <w:i/>
          <w:color w:val="4472C4" w:themeColor="accent5"/>
          <w:sz w:val="24"/>
          <w:szCs w:val="24"/>
        </w:rPr>
        <w:t xml:space="preserve">If the </w:t>
      </w:r>
      <w:r w:rsidR="0074546C">
        <w:rPr>
          <w:b/>
          <w:i/>
          <w:color w:val="4472C4" w:themeColor="accent5"/>
          <w:sz w:val="24"/>
          <w:szCs w:val="24"/>
        </w:rPr>
        <w:t>expanded access use</w:t>
      </w:r>
      <w:r w:rsidRPr="00E80F14">
        <w:rPr>
          <w:b/>
          <w:i/>
          <w:color w:val="4472C4" w:themeColor="accent5"/>
          <w:sz w:val="24"/>
          <w:szCs w:val="24"/>
        </w:rPr>
        <w:t xml:space="preserve"> includes a washout period, describe the possible risks of discontinuing medications. </w:t>
      </w:r>
    </w:p>
    <w:p w14:paraId="63DC7926" w14:textId="77777777" w:rsidR="00377B6D" w:rsidRPr="00E80F14" w:rsidRDefault="00377B6D" w:rsidP="00E639AA">
      <w:pPr>
        <w:pStyle w:val="ListParagraph"/>
        <w:numPr>
          <w:ilvl w:val="0"/>
          <w:numId w:val="11"/>
        </w:numPr>
        <w:ind w:left="1080"/>
        <w:rPr>
          <w:b/>
          <w:i/>
          <w:color w:val="4472C4" w:themeColor="accent5"/>
          <w:sz w:val="24"/>
          <w:szCs w:val="24"/>
        </w:rPr>
      </w:pPr>
      <w:r w:rsidRPr="00E80F14">
        <w:rPr>
          <w:b/>
          <w:i/>
          <w:color w:val="4472C4" w:themeColor="accent5"/>
          <w:sz w:val="24"/>
          <w:szCs w:val="24"/>
        </w:rPr>
        <w:t>List risks in order of relative probability (e.g., “likely,” “less likely” or “unlikely,” and “rare but serious”). Always include risk of death where this risk exists. To the extent that probability can be quantified by percentages, please include when available.</w:t>
      </w:r>
    </w:p>
    <w:p w14:paraId="2752BBD6" w14:textId="77777777" w:rsidR="00377B6D" w:rsidRPr="00E80F14" w:rsidRDefault="00377B6D" w:rsidP="00E639AA">
      <w:pPr>
        <w:pStyle w:val="ListParagraph"/>
        <w:numPr>
          <w:ilvl w:val="0"/>
          <w:numId w:val="11"/>
        </w:numPr>
        <w:ind w:left="1080"/>
        <w:rPr>
          <w:b/>
          <w:i/>
          <w:color w:val="4472C4" w:themeColor="accent5"/>
          <w:sz w:val="24"/>
          <w:szCs w:val="24"/>
        </w:rPr>
      </w:pPr>
      <w:r w:rsidRPr="00E80F14">
        <w:rPr>
          <w:b/>
          <w:i/>
          <w:color w:val="4472C4" w:themeColor="accent5"/>
          <w:sz w:val="24"/>
          <w:szCs w:val="24"/>
        </w:rPr>
        <w:t>In addition to physiological risks/discomforts, describe psychological, emotional, financial, social, and legal risks that might result.  For example, address the risk for the loss of confidentiality of sensitive information.</w:t>
      </w:r>
      <w:r w:rsidRPr="00E80F14">
        <w:rPr>
          <w:b/>
          <w:color w:val="4472C4" w:themeColor="accent5"/>
          <w:sz w:val="24"/>
          <w:szCs w:val="24"/>
        </w:rPr>
        <w:t xml:space="preserve"> &gt;&gt;</w:t>
      </w:r>
    </w:p>
    <w:p w14:paraId="0C113146" w14:textId="77777777" w:rsidR="00377B6D" w:rsidRDefault="00377B6D" w:rsidP="00377B6D">
      <w:pPr>
        <w:ind w:left="720"/>
        <w:rPr>
          <w:b/>
          <w:sz w:val="24"/>
          <w:szCs w:val="24"/>
          <w:u w:val="single"/>
        </w:rPr>
      </w:pPr>
    </w:p>
    <w:p w14:paraId="15BCDD4C" w14:textId="77777777" w:rsidR="00377B6D" w:rsidRPr="003D4123" w:rsidRDefault="00377B6D" w:rsidP="00377B6D">
      <w:pPr>
        <w:ind w:left="720"/>
        <w:rPr>
          <w:b/>
          <w:sz w:val="24"/>
          <w:szCs w:val="24"/>
          <w:u w:val="single"/>
        </w:rPr>
      </w:pPr>
      <w:r w:rsidRPr="003D4123">
        <w:rPr>
          <w:b/>
          <w:sz w:val="24"/>
          <w:szCs w:val="24"/>
          <w:u w:val="single"/>
        </w:rPr>
        <w:t xml:space="preserve">Identifiable private information </w:t>
      </w:r>
    </w:p>
    <w:p w14:paraId="09826B07" w14:textId="3499B68F" w:rsidR="00377B6D" w:rsidRPr="003D4123" w:rsidRDefault="00377B6D" w:rsidP="00377B6D">
      <w:pPr>
        <w:ind w:left="720"/>
        <w:rPr>
          <w:b/>
          <w:i/>
          <w:color w:val="4472C4" w:themeColor="accent5"/>
          <w:sz w:val="24"/>
          <w:szCs w:val="24"/>
        </w:rPr>
      </w:pPr>
      <w:r w:rsidRPr="003D4123">
        <w:rPr>
          <w:b/>
          <w:i/>
          <w:color w:val="4472C4" w:themeColor="accent5"/>
          <w:sz w:val="24"/>
          <w:szCs w:val="24"/>
        </w:rPr>
        <w:t xml:space="preserve">&lt;&lt;If </w:t>
      </w:r>
      <w:r w:rsidR="00EE5CB9" w:rsidRPr="003D4123">
        <w:rPr>
          <w:b/>
          <w:i/>
          <w:color w:val="4472C4" w:themeColor="accent5"/>
          <w:sz w:val="24"/>
          <w:szCs w:val="24"/>
        </w:rPr>
        <w:t xml:space="preserve">the expanded access use </w:t>
      </w:r>
      <w:r w:rsidRPr="003D4123">
        <w:rPr>
          <w:b/>
          <w:i/>
          <w:color w:val="4472C4" w:themeColor="accent5"/>
          <w:sz w:val="24"/>
          <w:szCs w:val="24"/>
        </w:rPr>
        <w:t xml:space="preserve">involves </w:t>
      </w:r>
      <w:r w:rsidR="00EE5CB9" w:rsidRPr="003D4123">
        <w:rPr>
          <w:b/>
          <w:i/>
          <w:color w:val="4472C4" w:themeColor="accent5"/>
          <w:sz w:val="24"/>
          <w:szCs w:val="24"/>
        </w:rPr>
        <w:t xml:space="preserve">collection of </w:t>
      </w:r>
      <w:r w:rsidRPr="003D4123">
        <w:rPr>
          <w:b/>
          <w:i/>
          <w:color w:val="4472C4" w:themeColor="accent5"/>
          <w:sz w:val="24"/>
          <w:szCs w:val="24"/>
        </w:rPr>
        <w:t>identifiable private health information, include the following:</w:t>
      </w:r>
      <w:r w:rsidRPr="003D4123">
        <w:rPr>
          <w:b/>
          <w:color w:val="4472C4" w:themeColor="accent5"/>
          <w:sz w:val="24"/>
          <w:szCs w:val="24"/>
        </w:rPr>
        <w:t xml:space="preserve"> &gt;&gt;</w:t>
      </w:r>
    </w:p>
    <w:p w14:paraId="6B50AAC8" w14:textId="3885D269" w:rsidR="00377B6D" w:rsidRPr="003D4123" w:rsidRDefault="00377B6D" w:rsidP="00377B6D">
      <w:pPr>
        <w:ind w:left="720"/>
        <w:rPr>
          <w:sz w:val="24"/>
          <w:szCs w:val="24"/>
        </w:rPr>
      </w:pPr>
      <w:r w:rsidRPr="003D4123">
        <w:rPr>
          <w:sz w:val="24"/>
          <w:szCs w:val="24"/>
        </w:rPr>
        <w:t>There is the risk that information about you may become known to people outside</w:t>
      </w:r>
      <w:r w:rsidR="0074546C" w:rsidRPr="003D4123">
        <w:rPr>
          <w:sz w:val="24"/>
          <w:szCs w:val="24"/>
        </w:rPr>
        <w:t xml:space="preserve"> of the medical team conducting</w:t>
      </w:r>
      <w:r w:rsidRPr="003D4123">
        <w:rPr>
          <w:sz w:val="24"/>
          <w:szCs w:val="24"/>
        </w:rPr>
        <w:t xml:space="preserve"> this </w:t>
      </w:r>
      <w:r w:rsidR="0074546C" w:rsidRPr="003D4123">
        <w:rPr>
          <w:sz w:val="24"/>
          <w:szCs w:val="24"/>
        </w:rPr>
        <w:t>expanded access use</w:t>
      </w:r>
      <w:r w:rsidRPr="003D4123">
        <w:rPr>
          <w:sz w:val="24"/>
          <w:szCs w:val="24"/>
        </w:rPr>
        <w:t>.</w:t>
      </w:r>
    </w:p>
    <w:p w14:paraId="10B4A030" w14:textId="77777777" w:rsidR="00377B6D" w:rsidRPr="00EE5CB9" w:rsidRDefault="00377B6D" w:rsidP="00377B6D">
      <w:pPr>
        <w:pStyle w:val="Header"/>
        <w:tabs>
          <w:tab w:val="clear" w:pos="4320"/>
          <w:tab w:val="clear" w:pos="8640"/>
        </w:tabs>
        <w:ind w:left="720"/>
        <w:rPr>
          <w:sz w:val="24"/>
          <w:szCs w:val="24"/>
          <w:highlight w:val="yellow"/>
        </w:rPr>
      </w:pPr>
    </w:p>
    <w:p w14:paraId="7C7209B5" w14:textId="77777777" w:rsidR="00377B6D" w:rsidRPr="003D4123" w:rsidRDefault="00377B6D" w:rsidP="00377B6D">
      <w:pPr>
        <w:ind w:left="720"/>
        <w:rPr>
          <w:b/>
          <w:sz w:val="24"/>
          <w:szCs w:val="24"/>
          <w:u w:val="single"/>
        </w:rPr>
      </w:pPr>
      <w:r w:rsidRPr="003D4123">
        <w:rPr>
          <w:b/>
          <w:sz w:val="24"/>
          <w:szCs w:val="24"/>
          <w:u w:val="single"/>
        </w:rPr>
        <w:t>Unknown risk</w:t>
      </w:r>
    </w:p>
    <w:p w14:paraId="3DEB4E67" w14:textId="16F03E66" w:rsidR="00377B6D" w:rsidRPr="003D4123" w:rsidRDefault="00377B6D" w:rsidP="00377B6D">
      <w:pPr>
        <w:ind w:left="720"/>
        <w:rPr>
          <w:b/>
          <w:i/>
          <w:color w:val="4472C4" w:themeColor="accent5"/>
          <w:sz w:val="24"/>
          <w:szCs w:val="24"/>
        </w:rPr>
      </w:pPr>
      <w:r w:rsidRPr="003D4123">
        <w:rPr>
          <w:b/>
          <w:i/>
          <w:color w:val="4472C4" w:themeColor="accent5"/>
          <w:sz w:val="24"/>
          <w:szCs w:val="24"/>
        </w:rPr>
        <w:t xml:space="preserve">&lt;&lt;If </w:t>
      </w:r>
      <w:r w:rsidR="00EE5CB9" w:rsidRPr="003D4123">
        <w:rPr>
          <w:b/>
          <w:i/>
          <w:color w:val="4472C4" w:themeColor="accent5"/>
          <w:sz w:val="24"/>
          <w:szCs w:val="24"/>
        </w:rPr>
        <w:t xml:space="preserve">the expanded access use </w:t>
      </w:r>
      <w:r w:rsidRPr="003D4123">
        <w:rPr>
          <w:b/>
          <w:i/>
          <w:color w:val="4472C4" w:themeColor="accent5"/>
          <w:sz w:val="24"/>
          <w:szCs w:val="24"/>
        </w:rPr>
        <w:t>involves an intervention or the risk profile of any procedures are not well known, end with the statement:</w:t>
      </w:r>
      <w:r w:rsidRPr="003D4123">
        <w:rPr>
          <w:b/>
          <w:color w:val="4472C4" w:themeColor="accent5"/>
          <w:sz w:val="24"/>
          <w:szCs w:val="24"/>
        </w:rPr>
        <w:t xml:space="preserve"> &gt;&gt;</w:t>
      </w:r>
      <w:r w:rsidRPr="003D4123">
        <w:rPr>
          <w:b/>
          <w:i/>
          <w:color w:val="4472C4" w:themeColor="accent5"/>
          <w:sz w:val="24"/>
          <w:szCs w:val="24"/>
        </w:rPr>
        <w:t xml:space="preserve"> </w:t>
      </w:r>
    </w:p>
    <w:p w14:paraId="072BA3C2" w14:textId="77777777" w:rsidR="00377B6D" w:rsidRPr="00E80F14" w:rsidRDefault="00377B6D" w:rsidP="00377B6D">
      <w:pPr>
        <w:pStyle w:val="ListParagraph"/>
        <w:rPr>
          <w:sz w:val="24"/>
          <w:szCs w:val="24"/>
        </w:rPr>
      </w:pPr>
      <w:r w:rsidRPr="003D4123">
        <w:rPr>
          <w:sz w:val="24"/>
          <w:szCs w:val="24"/>
        </w:rPr>
        <w:t>There may be side effects and discomforts that are not yet known.</w:t>
      </w:r>
      <w:r w:rsidRPr="00E80F14">
        <w:rPr>
          <w:sz w:val="24"/>
          <w:szCs w:val="24"/>
        </w:rPr>
        <w:t xml:space="preserve">  </w:t>
      </w:r>
    </w:p>
    <w:p w14:paraId="287E68C3" w14:textId="77777777" w:rsidR="0081659C" w:rsidRPr="00B863BF" w:rsidRDefault="0081659C" w:rsidP="0081659C">
      <w:pPr>
        <w:ind w:left="360"/>
        <w:rPr>
          <w:b/>
          <w:color w:val="FF0000"/>
          <w:sz w:val="28"/>
          <w:szCs w:val="28"/>
        </w:rPr>
      </w:pPr>
    </w:p>
    <w:p w14:paraId="1485C301" w14:textId="77777777" w:rsidR="00B71666" w:rsidRPr="00B863BF" w:rsidRDefault="00B71666" w:rsidP="00E639AA">
      <w:pPr>
        <w:numPr>
          <w:ilvl w:val="0"/>
          <w:numId w:val="8"/>
        </w:numPr>
        <w:ind w:left="720" w:hanging="720"/>
        <w:rPr>
          <w:color w:val="FF0000"/>
          <w:sz w:val="24"/>
          <w:szCs w:val="24"/>
        </w:rPr>
      </w:pPr>
      <w:r w:rsidRPr="00B863BF">
        <w:rPr>
          <w:b/>
          <w:bCs/>
          <w:sz w:val="28"/>
          <w:szCs w:val="28"/>
        </w:rPr>
        <w:t>Are there risks related to pregnancy?</w:t>
      </w:r>
    </w:p>
    <w:p w14:paraId="12B5231D" w14:textId="77777777" w:rsidR="00EE5CB9" w:rsidRPr="00C94981" w:rsidRDefault="00EE5CB9" w:rsidP="00C94981">
      <w:pPr>
        <w:ind w:left="720"/>
        <w:rPr>
          <w:b/>
          <w:i/>
          <w:color w:val="4472C4" w:themeColor="accent5"/>
          <w:sz w:val="24"/>
          <w:szCs w:val="24"/>
        </w:rPr>
      </w:pPr>
      <w:r w:rsidRPr="00C94981">
        <w:rPr>
          <w:b/>
          <w:i/>
          <w:color w:val="4472C4" w:themeColor="accent5"/>
          <w:sz w:val="24"/>
          <w:szCs w:val="24"/>
        </w:rPr>
        <w:t>&lt;&lt;Insert this heading and section if applicable.</w:t>
      </w:r>
    </w:p>
    <w:p w14:paraId="4A10BBF8" w14:textId="77777777" w:rsidR="00EE5CB9" w:rsidRPr="00E80F14" w:rsidRDefault="00EE5CB9" w:rsidP="00E639AA">
      <w:pPr>
        <w:pStyle w:val="ListParagraph"/>
        <w:numPr>
          <w:ilvl w:val="0"/>
          <w:numId w:val="12"/>
        </w:numPr>
        <w:rPr>
          <w:b/>
          <w:i/>
          <w:color w:val="4472C4" w:themeColor="accent5"/>
          <w:sz w:val="24"/>
          <w:szCs w:val="24"/>
        </w:rPr>
      </w:pPr>
      <w:r w:rsidRPr="00E80F14">
        <w:rPr>
          <w:b/>
          <w:i/>
          <w:color w:val="4472C4" w:themeColor="accent5"/>
          <w:sz w:val="24"/>
          <w:szCs w:val="24"/>
        </w:rPr>
        <w:t xml:space="preserve">Describe foreseeable risks to an embryo/fetus. </w:t>
      </w:r>
    </w:p>
    <w:p w14:paraId="7F07E7EA" w14:textId="77777777" w:rsidR="00EE5CB9" w:rsidRPr="00E80F14" w:rsidRDefault="00EE5CB9" w:rsidP="00E639AA">
      <w:pPr>
        <w:pStyle w:val="ListParagraph"/>
        <w:numPr>
          <w:ilvl w:val="0"/>
          <w:numId w:val="12"/>
        </w:numPr>
        <w:rPr>
          <w:b/>
          <w:i/>
          <w:color w:val="4472C4" w:themeColor="accent5"/>
          <w:sz w:val="24"/>
          <w:szCs w:val="24"/>
        </w:rPr>
      </w:pPr>
      <w:r w:rsidRPr="00E80F14">
        <w:rPr>
          <w:b/>
          <w:i/>
          <w:color w:val="4472C4" w:themeColor="accent5"/>
          <w:sz w:val="24"/>
          <w:szCs w:val="24"/>
        </w:rPr>
        <w:t>Describe any required pregnancy testing and actions that may be taken if the participant or a participant</w:t>
      </w:r>
      <w:r>
        <w:rPr>
          <w:b/>
          <w:i/>
          <w:color w:val="4472C4" w:themeColor="accent5"/>
          <w:sz w:val="24"/>
          <w:szCs w:val="24"/>
        </w:rPr>
        <w:t>’</w:t>
      </w:r>
      <w:r w:rsidRPr="00E80F14">
        <w:rPr>
          <w:b/>
          <w:i/>
          <w:color w:val="4472C4" w:themeColor="accent5"/>
          <w:sz w:val="24"/>
          <w:szCs w:val="24"/>
        </w:rPr>
        <w:t xml:space="preserve">s partner becomes pregnant.  </w:t>
      </w:r>
    </w:p>
    <w:p w14:paraId="6D58FF81" w14:textId="3D87A3F0" w:rsidR="00EE5CB9" w:rsidRPr="00E80F14" w:rsidRDefault="00EE5CB9" w:rsidP="00E639AA">
      <w:pPr>
        <w:pStyle w:val="ListParagraph"/>
        <w:numPr>
          <w:ilvl w:val="0"/>
          <w:numId w:val="12"/>
        </w:numPr>
        <w:rPr>
          <w:b/>
          <w:i/>
          <w:color w:val="4472C4" w:themeColor="accent5"/>
          <w:sz w:val="24"/>
          <w:szCs w:val="24"/>
        </w:rPr>
      </w:pPr>
      <w:r w:rsidRPr="00E80F14">
        <w:rPr>
          <w:b/>
          <w:i/>
          <w:color w:val="4472C4" w:themeColor="accent5"/>
          <w:sz w:val="24"/>
          <w:szCs w:val="24"/>
        </w:rPr>
        <w:t>Describe any required contraceptive measures.</w:t>
      </w:r>
      <w:r>
        <w:rPr>
          <w:b/>
          <w:i/>
          <w:color w:val="4472C4" w:themeColor="accent5"/>
          <w:sz w:val="24"/>
          <w:szCs w:val="24"/>
        </w:rPr>
        <w:t>&gt;&gt;</w:t>
      </w:r>
    </w:p>
    <w:p w14:paraId="1F68CE0A" w14:textId="77777777" w:rsidR="00EE5CB9" w:rsidRPr="00EE5CB9" w:rsidRDefault="00EE5CB9" w:rsidP="00EE5CB9">
      <w:pPr>
        <w:ind w:left="720"/>
        <w:rPr>
          <w:color w:val="000000"/>
          <w:sz w:val="24"/>
          <w:szCs w:val="24"/>
        </w:rPr>
      </w:pPr>
    </w:p>
    <w:p w14:paraId="0ACE0027" w14:textId="3C363E90" w:rsidR="00B82CDE" w:rsidRPr="00EE5CB9" w:rsidRDefault="00B71666" w:rsidP="00B71666">
      <w:pPr>
        <w:ind w:left="720"/>
        <w:rPr>
          <w:color w:val="000000"/>
          <w:sz w:val="24"/>
          <w:szCs w:val="24"/>
        </w:rPr>
      </w:pPr>
      <w:r w:rsidRPr="00B863BF">
        <w:rPr>
          <w:color w:val="000000"/>
          <w:sz w:val="24"/>
          <w:szCs w:val="24"/>
        </w:rPr>
        <w:t>This</w:t>
      </w:r>
      <w:r w:rsidR="008A58D5" w:rsidRPr="00B863BF">
        <w:rPr>
          <w:color w:val="000000"/>
          <w:sz w:val="24"/>
          <w:szCs w:val="24"/>
        </w:rPr>
        <w:t xml:space="preserve"> </w:t>
      </w:r>
      <w:r w:rsidR="00765CF8">
        <w:rPr>
          <w:color w:val="000000"/>
          <w:sz w:val="24"/>
          <w:szCs w:val="24"/>
        </w:rPr>
        <w:t>expanded access</w:t>
      </w:r>
      <w:r w:rsidR="008A58D5" w:rsidRPr="00B863BF">
        <w:rPr>
          <w:color w:val="000000"/>
          <w:sz w:val="24"/>
          <w:szCs w:val="24"/>
        </w:rPr>
        <w:t xml:space="preserve"> use m</w:t>
      </w:r>
      <w:r w:rsidRPr="00B863BF">
        <w:rPr>
          <w:color w:val="000000"/>
          <w:sz w:val="24"/>
          <w:szCs w:val="24"/>
        </w:rPr>
        <w:t>ay hurt an embryo or fetus in ways we do not currently know.</w:t>
      </w:r>
      <w:r w:rsidRPr="00EE5CB9">
        <w:rPr>
          <w:color w:val="000000"/>
          <w:sz w:val="24"/>
          <w:szCs w:val="24"/>
        </w:rPr>
        <w:t xml:space="preserve"> </w:t>
      </w:r>
    </w:p>
    <w:p w14:paraId="1BE899A8" w14:textId="77777777" w:rsidR="00B82CDE" w:rsidRPr="00EE5CB9" w:rsidRDefault="00B82CDE" w:rsidP="00B71666">
      <w:pPr>
        <w:ind w:left="720"/>
        <w:rPr>
          <w:color w:val="000000"/>
          <w:sz w:val="24"/>
          <w:szCs w:val="24"/>
        </w:rPr>
      </w:pPr>
    </w:p>
    <w:p w14:paraId="455B926E" w14:textId="77777777" w:rsidR="00B71666" w:rsidRPr="00B863BF" w:rsidRDefault="00B71666" w:rsidP="00E639AA">
      <w:pPr>
        <w:numPr>
          <w:ilvl w:val="0"/>
          <w:numId w:val="8"/>
        </w:numPr>
        <w:ind w:left="720" w:hanging="720"/>
        <w:rPr>
          <w:b/>
          <w:bCs/>
          <w:sz w:val="28"/>
          <w:szCs w:val="28"/>
        </w:rPr>
      </w:pPr>
      <w:r w:rsidRPr="00B863BF">
        <w:rPr>
          <w:b/>
          <w:bCs/>
          <w:sz w:val="28"/>
          <w:szCs w:val="28"/>
        </w:rPr>
        <w:t xml:space="preserve">Are there benefits to </w:t>
      </w:r>
      <w:r w:rsidR="00E55439" w:rsidRPr="00B863BF">
        <w:rPr>
          <w:b/>
          <w:bCs/>
          <w:sz w:val="28"/>
          <w:szCs w:val="28"/>
        </w:rPr>
        <w:t>taking part</w:t>
      </w:r>
      <w:r w:rsidRPr="00B863BF">
        <w:rPr>
          <w:b/>
          <w:bCs/>
          <w:sz w:val="28"/>
          <w:szCs w:val="28"/>
        </w:rPr>
        <w:t>?</w:t>
      </w:r>
    </w:p>
    <w:p w14:paraId="4C8E73BD" w14:textId="080AE339" w:rsidR="00480B1E" w:rsidRPr="00B863BF" w:rsidRDefault="00C36B98" w:rsidP="008A58D5">
      <w:pPr>
        <w:ind w:left="720"/>
        <w:rPr>
          <w:color w:val="FF0000"/>
          <w:sz w:val="24"/>
          <w:szCs w:val="24"/>
        </w:rPr>
      </w:pPr>
      <w:r w:rsidRPr="00B863BF">
        <w:rPr>
          <w:sz w:val="24"/>
          <w:szCs w:val="24"/>
        </w:rPr>
        <w:t xml:space="preserve">There is no guarantee that you will benefit from allowing this </w:t>
      </w:r>
      <w:r w:rsidR="00765CF8">
        <w:rPr>
          <w:sz w:val="24"/>
          <w:szCs w:val="24"/>
        </w:rPr>
        <w:t>expanded access</w:t>
      </w:r>
      <w:r w:rsidRPr="00B863BF">
        <w:rPr>
          <w:sz w:val="24"/>
          <w:szCs w:val="24"/>
        </w:rPr>
        <w:t xml:space="preserve"> use.</w:t>
      </w:r>
    </w:p>
    <w:p w14:paraId="0FFB0569" w14:textId="77777777" w:rsidR="004F5EDA" w:rsidRPr="00B863BF" w:rsidRDefault="004F5EDA" w:rsidP="00B71666">
      <w:pPr>
        <w:tabs>
          <w:tab w:val="left" w:pos="720"/>
        </w:tabs>
        <w:rPr>
          <w:bCs/>
          <w:sz w:val="24"/>
          <w:szCs w:val="24"/>
        </w:rPr>
      </w:pPr>
    </w:p>
    <w:p w14:paraId="2C0B4844" w14:textId="4E9E8F34" w:rsidR="00B71666" w:rsidRPr="00B863BF" w:rsidRDefault="00B71666" w:rsidP="00E639AA">
      <w:pPr>
        <w:numPr>
          <w:ilvl w:val="0"/>
          <w:numId w:val="8"/>
        </w:numPr>
        <w:ind w:left="720" w:hanging="720"/>
        <w:rPr>
          <w:b/>
          <w:bCs/>
          <w:sz w:val="28"/>
          <w:szCs w:val="28"/>
        </w:rPr>
      </w:pPr>
      <w:r w:rsidRPr="00B863BF">
        <w:rPr>
          <w:b/>
          <w:bCs/>
          <w:sz w:val="28"/>
          <w:szCs w:val="28"/>
        </w:rPr>
        <w:t xml:space="preserve">What are your options if you do not want to </w:t>
      </w:r>
      <w:r w:rsidR="00B863BF">
        <w:rPr>
          <w:b/>
          <w:bCs/>
          <w:sz w:val="28"/>
          <w:szCs w:val="28"/>
        </w:rPr>
        <w:t xml:space="preserve">allow the </w:t>
      </w:r>
      <w:r w:rsidR="00765CF8">
        <w:rPr>
          <w:b/>
          <w:bCs/>
          <w:sz w:val="28"/>
          <w:szCs w:val="28"/>
        </w:rPr>
        <w:t>expanded access</w:t>
      </w:r>
      <w:r w:rsidR="00B863BF">
        <w:rPr>
          <w:b/>
          <w:bCs/>
          <w:sz w:val="28"/>
          <w:szCs w:val="28"/>
        </w:rPr>
        <w:t xml:space="preserve"> </w:t>
      </w:r>
      <w:r w:rsidR="008145B3" w:rsidRPr="00B863BF">
        <w:rPr>
          <w:b/>
          <w:bCs/>
          <w:sz w:val="28"/>
          <w:szCs w:val="28"/>
        </w:rPr>
        <w:t>use</w:t>
      </w:r>
      <w:r w:rsidRPr="00B863BF">
        <w:rPr>
          <w:b/>
          <w:bCs/>
          <w:sz w:val="28"/>
          <w:szCs w:val="28"/>
        </w:rPr>
        <w:t>?</w:t>
      </w:r>
    </w:p>
    <w:p w14:paraId="7B0EDD8F" w14:textId="0AE9684E" w:rsidR="009B09A8" w:rsidRPr="00B863BF" w:rsidRDefault="00EB2FCF" w:rsidP="009B09A8">
      <w:pPr>
        <w:pStyle w:val="Header"/>
        <w:tabs>
          <w:tab w:val="clear" w:pos="4320"/>
          <w:tab w:val="clear" w:pos="8640"/>
        </w:tabs>
        <w:ind w:left="720"/>
        <w:rPr>
          <w:sz w:val="24"/>
          <w:szCs w:val="24"/>
        </w:rPr>
      </w:pPr>
      <w:r w:rsidRPr="00B863BF">
        <w:rPr>
          <w:sz w:val="24"/>
          <w:szCs w:val="24"/>
        </w:rPr>
        <w:t>You</w:t>
      </w:r>
      <w:r w:rsidR="00B71666" w:rsidRPr="00B863BF">
        <w:rPr>
          <w:sz w:val="24"/>
          <w:szCs w:val="24"/>
        </w:rPr>
        <w:t xml:space="preserve"> do not have to </w:t>
      </w:r>
      <w:r w:rsidR="00241671" w:rsidRPr="00B863BF">
        <w:rPr>
          <w:sz w:val="24"/>
          <w:szCs w:val="24"/>
        </w:rPr>
        <w:t xml:space="preserve">allow this </w:t>
      </w:r>
      <w:r w:rsidR="00EE5CB9">
        <w:rPr>
          <w:sz w:val="24"/>
          <w:szCs w:val="24"/>
        </w:rPr>
        <w:t>expanded access use</w:t>
      </w:r>
      <w:r w:rsidR="00B71666" w:rsidRPr="00B863BF">
        <w:rPr>
          <w:sz w:val="24"/>
          <w:szCs w:val="24"/>
        </w:rPr>
        <w:t>.  If you d</w:t>
      </w:r>
      <w:r w:rsidR="00241671" w:rsidRPr="00B863BF">
        <w:rPr>
          <w:sz w:val="24"/>
          <w:szCs w:val="24"/>
        </w:rPr>
        <w:t xml:space="preserve">ecide not to allow the use of </w:t>
      </w:r>
      <w:r w:rsidR="00EE5CB9" w:rsidRPr="00C33567">
        <w:rPr>
          <w:b/>
          <w:i/>
          <w:color w:val="4472C4" w:themeColor="accent5"/>
          <w:sz w:val="24"/>
          <w:szCs w:val="24"/>
        </w:rPr>
        <w:t>&lt;&lt;name of drug or device&gt;&gt;</w:t>
      </w:r>
      <w:r w:rsidR="00F34933" w:rsidRPr="00B863BF">
        <w:rPr>
          <w:sz w:val="24"/>
          <w:szCs w:val="24"/>
        </w:rPr>
        <w:t>,</w:t>
      </w:r>
      <w:r w:rsidR="00B71666" w:rsidRPr="00B863BF">
        <w:rPr>
          <w:sz w:val="24"/>
          <w:szCs w:val="24"/>
        </w:rPr>
        <w:t xml:space="preserve"> your care at Johns Hopkins</w:t>
      </w:r>
      <w:r w:rsidR="00FD14A4" w:rsidRPr="00B863BF">
        <w:rPr>
          <w:sz w:val="24"/>
          <w:szCs w:val="24"/>
        </w:rPr>
        <w:t xml:space="preserve"> </w:t>
      </w:r>
      <w:r w:rsidR="00241671" w:rsidRPr="00B863BF">
        <w:rPr>
          <w:sz w:val="24"/>
          <w:szCs w:val="24"/>
        </w:rPr>
        <w:t>w</w:t>
      </w:r>
      <w:r w:rsidR="00B71666" w:rsidRPr="00B863BF">
        <w:rPr>
          <w:sz w:val="24"/>
          <w:szCs w:val="24"/>
        </w:rPr>
        <w:t>ill not be affected.</w:t>
      </w:r>
    </w:p>
    <w:p w14:paraId="0456AB64" w14:textId="77777777" w:rsidR="0081659C" w:rsidRDefault="0081659C" w:rsidP="009B09A8">
      <w:pPr>
        <w:pStyle w:val="Header"/>
        <w:tabs>
          <w:tab w:val="clear" w:pos="4320"/>
          <w:tab w:val="clear" w:pos="8640"/>
        </w:tabs>
        <w:ind w:left="720"/>
        <w:rPr>
          <w:sz w:val="24"/>
          <w:szCs w:val="24"/>
        </w:rPr>
      </w:pPr>
    </w:p>
    <w:p w14:paraId="3D800E16" w14:textId="77777777" w:rsidR="004B13D4" w:rsidRPr="00B863BF" w:rsidRDefault="004B13D4" w:rsidP="009B09A8">
      <w:pPr>
        <w:pStyle w:val="Header"/>
        <w:tabs>
          <w:tab w:val="clear" w:pos="4320"/>
          <w:tab w:val="clear" w:pos="8640"/>
        </w:tabs>
        <w:ind w:left="720"/>
        <w:rPr>
          <w:sz w:val="24"/>
          <w:szCs w:val="24"/>
        </w:rPr>
      </w:pPr>
    </w:p>
    <w:p w14:paraId="0BF9D94C" w14:textId="77777777" w:rsidR="00B71666" w:rsidRPr="00B863BF" w:rsidRDefault="00B71666" w:rsidP="00E639AA">
      <w:pPr>
        <w:numPr>
          <w:ilvl w:val="0"/>
          <w:numId w:val="8"/>
        </w:numPr>
        <w:ind w:left="720" w:hanging="720"/>
        <w:rPr>
          <w:sz w:val="24"/>
          <w:szCs w:val="24"/>
        </w:rPr>
      </w:pPr>
      <w:r w:rsidRPr="00B863BF">
        <w:rPr>
          <w:b/>
          <w:bCs/>
          <w:sz w:val="28"/>
          <w:szCs w:val="28"/>
        </w:rPr>
        <w:lastRenderedPageBreak/>
        <w:t>Will it cost you anything?</w:t>
      </w:r>
      <w:r w:rsidRPr="00B863BF">
        <w:rPr>
          <w:i/>
          <w:iCs/>
          <w:color w:val="FF0000"/>
          <w:sz w:val="24"/>
          <w:szCs w:val="24"/>
        </w:rPr>
        <w:t xml:space="preserve">  </w:t>
      </w:r>
    </w:p>
    <w:p w14:paraId="1A30CE8A" w14:textId="78E37597" w:rsidR="00EE2709" w:rsidRPr="00B863BF" w:rsidRDefault="005C6D23" w:rsidP="00670A27">
      <w:pPr>
        <w:ind w:left="720"/>
        <w:rPr>
          <w:sz w:val="24"/>
          <w:szCs w:val="24"/>
        </w:rPr>
      </w:pPr>
      <w:r w:rsidRPr="00B863BF">
        <w:rPr>
          <w:sz w:val="24"/>
          <w:szCs w:val="24"/>
        </w:rPr>
        <w:t>Y</w:t>
      </w:r>
      <w:r w:rsidR="00EE2709" w:rsidRPr="00B863BF">
        <w:rPr>
          <w:sz w:val="24"/>
          <w:szCs w:val="24"/>
        </w:rPr>
        <w:t>ou will receive a separate Insurance and Research Participant Financial Responsibility Information Sheet. This Sheet will give you the following information:</w:t>
      </w:r>
    </w:p>
    <w:p w14:paraId="379EAFFD" w14:textId="1F35ED26" w:rsidR="00EE2709" w:rsidRPr="00B863BF" w:rsidRDefault="00EE2709" w:rsidP="00E639AA">
      <w:pPr>
        <w:numPr>
          <w:ilvl w:val="0"/>
          <w:numId w:val="7"/>
        </w:numPr>
        <w:rPr>
          <w:sz w:val="24"/>
          <w:szCs w:val="24"/>
        </w:rPr>
      </w:pPr>
      <w:r w:rsidRPr="00B863BF">
        <w:rPr>
          <w:sz w:val="24"/>
          <w:szCs w:val="24"/>
        </w:rPr>
        <w:t xml:space="preserve">The procedures, tests, drugs or devices that are part of this </w:t>
      </w:r>
      <w:r w:rsidR="00765CF8">
        <w:rPr>
          <w:sz w:val="24"/>
          <w:szCs w:val="24"/>
        </w:rPr>
        <w:t>expanded access</w:t>
      </w:r>
      <w:r w:rsidR="00765CF8" w:rsidRPr="00B863BF">
        <w:rPr>
          <w:sz w:val="24"/>
          <w:szCs w:val="24"/>
        </w:rPr>
        <w:t xml:space="preserve"> </w:t>
      </w:r>
      <w:r w:rsidR="0029311B" w:rsidRPr="00B863BF">
        <w:rPr>
          <w:sz w:val="24"/>
          <w:szCs w:val="24"/>
        </w:rPr>
        <w:t>use. The Sheet will include whether you or your health insurer will be charged for the investigational drug or device.</w:t>
      </w:r>
      <w:r w:rsidRPr="00B863BF">
        <w:rPr>
          <w:sz w:val="24"/>
          <w:szCs w:val="24"/>
        </w:rPr>
        <w:t xml:space="preserve">  </w:t>
      </w:r>
    </w:p>
    <w:p w14:paraId="5DD2478A" w14:textId="77777777" w:rsidR="00EE2709" w:rsidRPr="00B863BF" w:rsidRDefault="00EE2709" w:rsidP="0029311B">
      <w:pPr>
        <w:ind w:left="1440"/>
        <w:rPr>
          <w:sz w:val="24"/>
          <w:szCs w:val="24"/>
        </w:rPr>
      </w:pPr>
      <w:r w:rsidRPr="00B863BF">
        <w:rPr>
          <w:sz w:val="24"/>
          <w:szCs w:val="24"/>
        </w:rPr>
        <w:t xml:space="preserve">If you have health insurance, you will be responsible for any co-pays or deductibles not covered by your insurance. </w:t>
      </w:r>
    </w:p>
    <w:p w14:paraId="670F4FAC" w14:textId="77777777" w:rsidR="00C879FE" w:rsidRDefault="00C879FE" w:rsidP="00B71666">
      <w:pPr>
        <w:pStyle w:val="Header"/>
        <w:tabs>
          <w:tab w:val="clear" w:pos="4320"/>
          <w:tab w:val="clear" w:pos="8640"/>
          <w:tab w:val="left" w:pos="720"/>
        </w:tabs>
        <w:ind w:left="720"/>
        <w:rPr>
          <w:rFonts w:ascii="Courier New" w:hAnsi="Courier New" w:cs="Courier New"/>
        </w:rPr>
      </w:pPr>
    </w:p>
    <w:p w14:paraId="0B1B93A5" w14:textId="77777777" w:rsidR="00EE5CB9" w:rsidRPr="0006206E" w:rsidRDefault="00EE5CB9" w:rsidP="00EE5CB9">
      <w:pPr>
        <w:pStyle w:val="ListParagraph"/>
        <w:rPr>
          <w:sz w:val="24"/>
          <w:szCs w:val="24"/>
        </w:rPr>
      </w:pPr>
      <w:r w:rsidRPr="004B13D4">
        <w:rPr>
          <w:sz w:val="24"/>
          <w:szCs w:val="24"/>
        </w:rPr>
        <w:t>We are required to collect information about your health insurance to register you in our medical record system as a participant and for billing, if applicable.</w:t>
      </w:r>
      <w:r w:rsidRPr="0006206E">
        <w:rPr>
          <w:sz w:val="24"/>
          <w:szCs w:val="24"/>
        </w:rPr>
        <w:t xml:space="preserve"> </w:t>
      </w:r>
    </w:p>
    <w:p w14:paraId="316F04E5" w14:textId="77777777" w:rsidR="00EE5CB9" w:rsidRPr="00B863BF" w:rsidRDefault="00EE5CB9" w:rsidP="00B71666">
      <w:pPr>
        <w:pStyle w:val="Header"/>
        <w:tabs>
          <w:tab w:val="clear" w:pos="4320"/>
          <w:tab w:val="clear" w:pos="8640"/>
          <w:tab w:val="left" w:pos="720"/>
        </w:tabs>
        <w:ind w:left="720"/>
        <w:rPr>
          <w:rFonts w:ascii="Courier New" w:hAnsi="Courier New" w:cs="Courier New"/>
        </w:rPr>
      </w:pPr>
    </w:p>
    <w:p w14:paraId="517071D2" w14:textId="77777777" w:rsidR="00B71666" w:rsidRPr="00B863BF" w:rsidRDefault="008145B3" w:rsidP="00E639AA">
      <w:pPr>
        <w:numPr>
          <w:ilvl w:val="0"/>
          <w:numId w:val="8"/>
        </w:numPr>
        <w:ind w:left="720" w:hanging="720"/>
        <w:rPr>
          <w:b/>
          <w:bCs/>
          <w:sz w:val="28"/>
          <w:szCs w:val="28"/>
        </w:rPr>
      </w:pPr>
      <w:r w:rsidRPr="00B863BF">
        <w:rPr>
          <w:b/>
          <w:bCs/>
          <w:sz w:val="28"/>
          <w:szCs w:val="28"/>
        </w:rPr>
        <w:t>Will you be paid</w:t>
      </w:r>
      <w:r w:rsidR="00B71666" w:rsidRPr="00B863BF">
        <w:rPr>
          <w:b/>
          <w:bCs/>
          <w:sz w:val="28"/>
          <w:szCs w:val="28"/>
        </w:rPr>
        <w:t>?</w:t>
      </w:r>
    </w:p>
    <w:p w14:paraId="61CB5430" w14:textId="77777777" w:rsidR="00B71666" w:rsidRPr="00B863BF" w:rsidRDefault="0029311B" w:rsidP="0029311B">
      <w:pPr>
        <w:ind w:left="720"/>
        <w:rPr>
          <w:bCs/>
          <w:sz w:val="24"/>
          <w:szCs w:val="24"/>
        </w:rPr>
      </w:pPr>
      <w:r w:rsidRPr="00B863BF">
        <w:rPr>
          <w:bCs/>
          <w:sz w:val="24"/>
          <w:szCs w:val="24"/>
        </w:rPr>
        <w:t>No.</w:t>
      </w:r>
    </w:p>
    <w:p w14:paraId="5069998B" w14:textId="77777777" w:rsidR="00193162" w:rsidRPr="00B863BF" w:rsidRDefault="00193162" w:rsidP="0029311B">
      <w:pPr>
        <w:rPr>
          <w:iCs/>
          <w:color w:val="000000"/>
          <w:sz w:val="24"/>
          <w:szCs w:val="24"/>
        </w:rPr>
      </w:pPr>
    </w:p>
    <w:p w14:paraId="7E3436BE" w14:textId="4583CE96" w:rsidR="00B71666" w:rsidRPr="00B863BF" w:rsidRDefault="00B71666" w:rsidP="00E639AA">
      <w:pPr>
        <w:numPr>
          <w:ilvl w:val="0"/>
          <w:numId w:val="8"/>
        </w:numPr>
        <w:ind w:left="720" w:hanging="720"/>
        <w:rPr>
          <w:b/>
          <w:bCs/>
          <w:sz w:val="28"/>
          <w:szCs w:val="28"/>
        </w:rPr>
      </w:pPr>
      <w:r w:rsidRPr="00B863BF">
        <w:rPr>
          <w:b/>
          <w:bCs/>
          <w:sz w:val="28"/>
          <w:szCs w:val="28"/>
        </w:rPr>
        <w:t xml:space="preserve">Can you </w:t>
      </w:r>
      <w:r w:rsidR="009C04DB">
        <w:rPr>
          <w:b/>
          <w:bCs/>
          <w:sz w:val="28"/>
          <w:szCs w:val="28"/>
        </w:rPr>
        <w:t>leave the</w:t>
      </w:r>
      <w:r w:rsidR="008145B3" w:rsidRPr="00B863BF">
        <w:rPr>
          <w:b/>
          <w:bCs/>
          <w:sz w:val="28"/>
          <w:szCs w:val="28"/>
        </w:rPr>
        <w:t xml:space="preserve"> </w:t>
      </w:r>
      <w:r w:rsidR="00765CF8">
        <w:rPr>
          <w:b/>
          <w:bCs/>
          <w:sz w:val="28"/>
          <w:szCs w:val="28"/>
        </w:rPr>
        <w:t>expanded access</w:t>
      </w:r>
      <w:r w:rsidR="008145B3" w:rsidRPr="00B863BF">
        <w:rPr>
          <w:b/>
          <w:bCs/>
          <w:sz w:val="28"/>
          <w:szCs w:val="28"/>
        </w:rPr>
        <w:t xml:space="preserve"> use</w:t>
      </w:r>
      <w:r w:rsidR="009C04DB">
        <w:rPr>
          <w:b/>
          <w:bCs/>
          <w:sz w:val="28"/>
          <w:szCs w:val="28"/>
        </w:rPr>
        <w:t xml:space="preserve"> early</w:t>
      </w:r>
      <w:r w:rsidR="008145B3" w:rsidRPr="00B863BF">
        <w:rPr>
          <w:b/>
          <w:bCs/>
          <w:sz w:val="28"/>
          <w:szCs w:val="28"/>
        </w:rPr>
        <w:t>?</w:t>
      </w:r>
    </w:p>
    <w:p w14:paraId="7DF51634" w14:textId="77777777" w:rsidR="00C21421" w:rsidRDefault="00C21421" w:rsidP="00E639AA">
      <w:pPr>
        <w:numPr>
          <w:ilvl w:val="0"/>
          <w:numId w:val="3"/>
        </w:numPr>
        <w:ind w:left="1080"/>
        <w:rPr>
          <w:color w:val="000000"/>
          <w:sz w:val="24"/>
          <w:szCs w:val="24"/>
        </w:rPr>
      </w:pPr>
      <w:r>
        <w:rPr>
          <w:color w:val="000000"/>
          <w:sz w:val="24"/>
          <w:szCs w:val="24"/>
        </w:rPr>
        <w:t xml:space="preserve">You can agree to this expanded access use now and change your mind later. </w:t>
      </w:r>
    </w:p>
    <w:p w14:paraId="342521A4" w14:textId="74947262" w:rsidR="00B71666" w:rsidRPr="00B863BF" w:rsidRDefault="00B71666" w:rsidP="00E639AA">
      <w:pPr>
        <w:numPr>
          <w:ilvl w:val="0"/>
          <w:numId w:val="3"/>
        </w:numPr>
        <w:ind w:left="1080"/>
        <w:rPr>
          <w:color w:val="000000"/>
          <w:sz w:val="24"/>
          <w:szCs w:val="24"/>
        </w:rPr>
      </w:pPr>
      <w:r w:rsidRPr="00B863BF">
        <w:rPr>
          <w:color w:val="000000"/>
          <w:sz w:val="24"/>
          <w:szCs w:val="24"/>
        </w:rPr>
        <w:t>If you wish to stop, please tell us right away.</w:t>
      </w:r>
    </w:p>
    <w:p w14:paraId="0F886BEB" w14:textId="058543BF" w:rsidR="00480B1E" w:rsidRPr="00B863BF" w:rsidRDefault="00E55439" w:rsidP="00E639AA">
      <w:pPr>
        <w:pStyle w:val="BodyTextIndent2"/>
        <w:numPr>
          <w:ilvl w:val="0"/>
          <w:numId w:val="4"/>
        </w:numPr>
        <w:rPr>
          <w:rFonts w:ascii="Times New Roman" w:hAnsi="Times New Roman" w:cs="Times New Roman"/>
          <w:sz w:val="24"/>
          <w:szCs w:val="24"/>
        </w:rPr>
      </w:pPr>
      <w:r w:rsidRPr="00B863BF">
        <w:rPr>
          <w:rFonts w:ascii="Times New Roman" w:hAnsi="Times New Roman" w:cs="Times New Roman"/>
          <w:color w:val="000000"/>
          <w:sz w:val="24"/>
          <w:szCs w:val="24"/>
        </w:rPr>
        <w:t>Stopping the</w:t>
      </w:r>
      <w:r w:rsidR="00C21421">
        <w:rPr>
          <w:rFonts w:ascii="Times New Roman" w:hAnsi="Times New Roman" w:cs="Times New Roman"/>
          <w:color w:val="000000"/>
          <w:sz w:val="24"/>
          <w:szCs w:val="24"/>
        </w:rPr>
        <w:t xml:space="preserve"> expanded access</w:t>
      </w:r>
      <w:r w:rsidRPr="00B863BF">
        <w:rPr>
          <w:rFonts w:ascii="Times New Roman" w:hAnsi="Times New Roman" w:cs="Times New Roman"/>
          <w:color w:val="000000"/>
          <w:sz w:val="24"/>
          <w:szCs w:val="24"/>
        </w:rPr>
        <w:t xml:space="preserve"> use </w:t>
      </w:r>
      <w:r w:rsidRPr="00B863BF">
        <w:rPr>
          <w:rFonts w:ascii="Times New Roman" w:hAnsi="Times New Roman" w:cs="Times New Roman"/>
          <w:sz w:val="24"/>
          <w:szCs w:val="24"/>
        </w:rPr>
        <w:t>will</w:t>
      </w:r>
      <w:r w:rsidR="00B71666" w:rsidRPr="00B863BF">
        <w:rPr>
          <w:rFonts w:ascii="Times New Roman" w:hAnsi="Times New Roman" w:cs="Times New Roman"/>
          <w:color w:val="000000"/>
          <w:sz w:val="24"/>
          <w:szCs w:val="24"/>
        </w:rPr>
        <w:t xml:space="preserve"> not stop you from getting regular medical care</w:t>
      </w:r>
      <w:r w:rsidR="00B71666" w:rsidRPr="00B863BF">
        <w:rPr>
          <w:rFonts w:ascii="Times New Roman" w:hAnsi="Times New Roman" w:cs="Times New Roman"/>
          <w:i/>
          <w:iCs/>
          <w:color w:val="000000"/>
          <w:sz w:val="24"/>
          <w:szCs w:val="24"/>
        </w:rPr>
        <w:t xml:space="preserve">. </w:t>
      </w:r>
    </w:p>
    <w:p w14:paraId="7FA0D9F4" w14:textId="77777777" w:rsidR="00B82CDE" w:rsidRDefault="00B82CDE" w:rsidP="00B71666">
      <w:pPr>
        <w:rPr>
          <w:rFonts w:ascii="Courier New" w:hAnsi="Courier New" w:cs="Courier New"/>
          <w:sz w:val="24"/>
          <w:szCs w:val="24"/>
        </w:rPr>
      </w:pPr>
    </w:p>
    <w:p w14:paraId="791F7F55" w14:textId="43FE1D16" w:rsidR="009C04DB" w:rsidRPr="00E80F14" w:rsidRDefault="009C04DB" w:rsidP="009C04DB">
      <w:pPr>
        <w:ind w:left="720"/>
        <w:rPr>
          <w:b/>
          <w:i/>
          <w:sz w:val="24"/>
        </w:rPr>
      </w:pPr>
      <w:r w:rsidRPr="003D4123">
        <w:rPr>
          <w:bCs/>
          <w:iCs/>
          <w:sz w:val="24"/>
        </w:rPr>
        <w:t xml:space="preserve">If you leave the expanded access use early, Johns Hopkins may use or share your health </w:t>
      </w:r>
      <w:r w:rsidRPr="003D4123">
        <w:rPr>
          <w:sz w:val="24"/>
          <w:szCs w:val="24"/>
        </w:rPr>
        <w:t>information</w:t>
      </w:r>
      <w:r w:rsidRPr="003D4123">
        <w:rPr>
          <w:bCs/>
          <w:iCs/>
          <w:sz w:val="24"/>
        </w:rPr>
        <w:t xml:space="preserve"> that it has already collected if the information is needed for this expanded access use or any follow-up activities</w:t>
      </w:r>
      <w:r w:rsidRPr="003D4123">
        <w:rPr>
          <w:i/>
          <w:sz w:val="24"/>
        </w:rPr>
        <w:t>.</w:t>
      </w:r>
      <w:r w:rsidRPr="00E80F14">
        <w:rPr>
          <w:i/>
          <w:sz w:val="24"/>
        </w:rPr>
        <w:t xml:space="preserve"> </w:t>
      </w:r>
    </w:p>
    <w:p w14:paraId="184DBB84" w14:textId="77777777" w:rsidR="009C04DB" w:rsidRPr="00B863BF" w:rsidRDefault="009C04DB" w:rsidP="00B71666">
      <w:pPr>
        <w:rPr>
          <w:rFonts w:ascii="Courier New" w:hAnsi="Courier New" w:cs="Courier New"/>
          <w:sz w:val="24"/>
          <w:szCs w:val="24"/>
        </w:rPr>
      </w:pPr>
    </w:p>
    <w:p w14:paraId="58D65FB3" w14:textId="4BB8C051" w:rsidR="00B71666" w:rsidRPr="00B863BF" w:rsidRDefault="00B71666" w:rsidP="00E639AA">
      <w:pPr>
        <w:numPr>
          <w:ilvl w:val="0"/>
          <w:numId w:val="8"/>
        </w:numPr>
        <w:ind w:left="720" w:hanging="720"/>
        <w:rPr>
          <w:b/>
          <w:bCs/>
          <w:sz w:val="28"/>
          <w:szCs w:val="28"/>
        </w:rPr>
      </w:pPr>
      <w:r w:rsidRPr="00B863BF">
        <w:rPr>
          <w:b/>
          <w:bCs/>
          <w:sz w:val="28"/>
          <w:szCs w:val="28"/>
        </w:rPr>
        <w:t xml:space="preserve">Why might we </w:t>
      </w:r>
      <w:r w:rsidR="0029311B" w:rsidRPr="00B863BF">
        <w:rPr>
          <w:b/>
          <w:bCs/>
          <w:sz w:val="28"/>
          <w:szCs w:val="28"/>
        </w:rPr>
        <w:t xml:space="preserve">stop the </w:t>
      </w:r>
      <w:r w:rsidR="00765CF8">
        <w:rPr>
          <w:b/>
          <w:bCs/>
          <w:sz w:val="28"/>
          <w:szCs w:val="28"/>
        </w:rPr>
        <w:t>expanded access</w:t>
      </w:r>
      <w:r w:rsidR="0029311B" w:rsidRPr="00B863BF">
        <w:rPr>
          <w:b/>
          <w:bCs/>
          <w:sz w:val="28"/>
          <w:szCs w:val="28"/>
        </w:rPr>
        <w:t xml:space="preserve"> use</w:t>
      </w:r>
      <w:r w:rsidRPr="00B863BF">
        <w:rPr>
          <w:b/>
          <w:bCs/>
          <w:sz w:val="28"/>
          <w:szCs w:val="28"/>
        </w:rPr>
        <w:t xml:space="preserve">? </w:t>
      </w:r>
    </w:p>
    <w:p w14:paraId="58DF7821" w14:textId="3E55052A" w:rsidR="00EB7ECA" w:rsidRPr="00E80F14" w:rsidRDefault="00EB7ECA" w:rsidP="00EB7ECA">
      <w:pPr>
        <w:ind w:left="720"/>
        <w:rPr>
          <w:b/>
          <w:i/>
          <w:color w:val="4472C4" w:themeColor="accent5"/>
          <w:sz w:val="24"/>
          <w:szCs w:val="24"/>
        </w:rPr>
      </w:pPr>
      <w:r w:rsidRPr="00E80F14">
        <w:rPr>
          <w:b/>
          <w:i/>
          <w:color w:val="4472C4" w:themeColor="accent5"/>
          <w:sz w:val="24"/>
          <w:szCs w:val="24"/>
        </w:rPr>
        <w:t>&lt;&lt;Insert this heading and section if applicable.</w:t>
      </w:r>
      <w:r w:rsidRPr="00E80F14">
        <w:rPr>
          <w:b/>
          <w:color w:val="4472C4" w:themeColor="accent5"/>
          <w:sz w:val="24"/>
          <w:szCs w:val="24"/>
        </w:rPr>
        <w:t xml:space="preserve"> </w:t>
      </w:r>
      <w:r w:rsidRPr="00E80F14">
        <w:rPr>
          <w:b/>
          <w:i/>
          <w:color w:val="4472C4" w:themeColor="accent5"/>
          <w:sz w:val="24"/>
          <w:szCs w:val="24"/>
        </w:rPr>
        <w:t>If appropriate, add some or all of the following statements:</w:t>
      </w:r>
      <w:r w:rsidRPr="00E80F14">
        <w:rPr>
          <w:b/>
          <w:color w:val="4472C4" w:themeColor="accent5"/>
          <w:sz w:val="24"/>
          <w:szCs w:val="24"/>
        </w:rPr>
        <w:t xml:space="preserve"> &gt;&gt;</w:t>
      </w:r>
    </w:p>
    <w:p w14:paraId="40F7F04E" w14:textId="00E7D1C2" w:rsidR="00B71666" w:rsidRPr="00B863BF" w:rsidRDefault="00C21421" w:rsidP="00B71666">
      <w:pPr>
        <w:ind w:left="720"/>
        <w:rPr>
          <w:color w:val="000000"/>
          <w:sz w:val="24"/>
          <w:szCs w:val="24"/>
        </w:rPr>
      </w:pPr>
      <w:r>
        <w:rPr>
          <w:color w:val="000000"/>
          <w:sz w:val="24"/>
          <w:szCs w:val="24"/>
        </w:rPr>
        <w:t>The expanded access use</w:t>
      </w:r>
      <w:r>
        <w:rPr>
          <w:b/>
          <w:i/>
          <w:color w:val="4472C4" w:themeColor="accent5"/>
          <w:sz w:val="24"/>
          <w:szCs w:val="24"/>
        </w:rPr>
        <w:t xml:space="preserve"> </w:t>
      </w:r>
      <w:r w:rsidR="00B71666" w:rsidRPr="00B863BF">
        <w:rPr>
          <w:color w:val="000000"/>
          <w:sz w:val="24"/>
          <w:szCs w:val="24"/>
        </w:rPr>
        <w:t xml:space="preserve">may be </w:t>
      </w:r>
      <w:r w:rsidR="00E55439" w:rsidRPr="00B863BF">
        <w:rPr>
          <w:color w:val="000000"/>
          <w:sz w:val="24"/>
          <w:szCs w:val="24"/>
        </w:rPr>
        <w:t>stopped if</w:t>
      </w:r>
      <w:r w:rsidR="00B71666" w:rsidRPr="00B863BF">
        <w:rPr>
          <w:color w:val="000000"/>
          <w:sz w:val="24"/>
          <w:szCs w:val="24"/>
        </w:rPr>
        <w:t>:</w:t>
      </w:r>
    </w:p>
    <w:p w14:paraId="02CAB216" w14:textId="5EB243FA" w:rsidR="00B71666" w:rsidRPr="00B863BF" w:rsidRDefault="00E55439" w:rsidP="00E639AA">
      <w:pPr>
        <w:numPr>
          <w:ilvl w:val="0"/>
          <w:numId w:val="5"/>
        </w:numPr>
        <w:rPr>
          <w:color w:val="000000"/>
          <w:sz w:val="24"/>
          <w:szCs w:val="24"/>
        </w:rPr>
      </w:pPr>
      <w:r w:rsidRPr="00B863BF">
        <w:rPr>
          <w:color w:val="000000"/>
          <w:sz w:val="24"/>
          <w:szCs w:val="24"/>
        </w:rPr>
        <w:t xml:space="preserve">Continuing with the </w:t>
      </w:r>
      <w:r w:rsidR="00EB7ECA">
        <w:rPr>
          <w:color w:val="000000"/>
          <w:sz w:val="24"/>
          <w:szCs w:val="24"/>
        </w:rPr>
        <w:t>expanded access use</w:t>
      </w:r>
      <w:r w:rsidR="00EB7ECA">
        <w:rPr>
          <w:b/>
          <w:i/>
          <w:color w:val="4472C4" w:themeColor="accent5"/>
          <w:sz w:val="24"/>
          <w:szCs w:val="24"/>
        </w:rPr>
        <w:t xml:space="preserve"> </w:t>
      </w:r>
      <w:r w:rsidR="00B71666" w:rsidRPr="00B863BF">
        <w:rPr>
          <w:color w:val="000000"/>
          <w:sz w:val="24"/>
          <w:szCs w:val="24"/>
        </w:rPr>
        <w:t>would be harmful.</w:t>
      </w:r>
    </w:p>
    <w:p w14:paraId="351EAFFD" w14:textId="1E1B3B49" w:rsidR="00B71666" w:rsidRPr="00B863BF" w:rsidRDefault="00B71666" w:rsidP="00E639AA">
      <w:pPr>
        <w:numPr>
          <w:ilvl w:val="0"/>
          <w:numId w:val="5"/>
        </w:numPr>
        <w:rPr>
          <w:color w:val="000000"/>
          <w:sz w:val="24"/>
          <w:szCs w:val="24"/>
        </w:rPr>
      </w:pPr>
      <w:r w:rsidRPr="00B863BF">
        <w:rPr>
          <w:color w:val="000000"/>
          <w:sz w:val="24"/>
          <w:szCs w:val="24"/>
        </w:rPr>
        <w:t xml:space="preserve">You need treatment not allowed </w:t>
      </w:r>
      <w:r w:rsidR="00C21421">
        <w:rPr>
          <w:color w:val="000000"/>
          <w:sz w:val="24"/>
          <w:szCs w:val="24"/>
        </w:rPr>
        <w:t>during the expanded access use</w:t>
      </w:r>
      <w:r w:rsidRPr="00B863BF">
        <w:rPr>
          <w:color w:val="000000"/>
          <w:sz w:val="24"/>
          <w:szCs w:val="24"/>
        </w:rPr>
        <w:t>.</w:t>
      </w:r>
    </w:p>
    <w:p w14:paraId="75524703" w14:textId="77777777" w:rsidR="00B71666" w:rsidRPr="00B863BF" w:rsidRDefault="00B71666" w:rsidP="00E639AA">
      <w:pPr>
        <w:numPr>
          <w:ilvl w:val="0"/>
          <w:numId w:val="5"/>
        </w:numPr>
        <w:rPr>
          <w:color w:val="000000"/>
          <w:sz w:val="24"/>
          <w:szCs w:val="24"/>
        </w:rPr>
      </w:pPr>
      <w:r w:rsidRPr="00B863BF">
        <w:rPr>
          <w:color w:val="000000"/>
          <w:sz w:val="24"/>
          <w:szCs w:val="24"/>
        </w:rPr>
        <w:t>You fail to follow instructions.</w:t>
      </w:r>
    </w:p>
    <w:p w14:paraId="707B4795" w14:textId="77777777" w:rsidR="00B71666" w:rsidRPr="00B863BF" w:rsidRDefault="00B71666" w:rsidP="00E639AA">
      <w:pPr>
        <w:numPr>
          <w:ilvl w:val="0"/>
          <w:numId w:val="5"/>
        </w:numPr>
        <w:rPr>
          <w:color w:val="000000"/>
          <w:sz w:val="24"/>
          <w:szCs w:val="24"/>
        </w:rPr>
      </w:pPr>
      <w:r w:rsidRPr="00B863BF">
        <w:rPr>
          <w:color w:val="000000"/>
          <w:sz w:val="24"/>
          <w:szCs w:val="24"/>
        </w:rPr>
        <w:t>You become pregnant.</w:t>
      </w:r>
    </w:p>
    <w:p w14:paraId="447604F5" w14:textId="044CAE00" w:rsidR="00B71666" w:rsidRPr="00B863BF" w:rsidRDefault="00B71666" w:rsidP="00E639AA">
      <w:pPr>
        <w:numPr>
          <w:ilvl w:val="0"/>
          <w:numId w:val="5"/>
        </w:numPr>
        <w:rPr>
          <w:color w:val="000000"/>
          <w:sz w:val="24"/>
          <w:szCs w:val="24"/>
        </w:rPr>
      </w:pPr>
      <w:r w:rsidRPr="00B863BF">
        <w:rPr>
          <w:color w:val="000000"/>
          <w:sz w:val="24"/>
          <w:szCs w:val="24"/>
        </w:rPr>
        <w:t xml:space="preserve">There may be other reasons to </w:t>
      </w:r>
      <w:r w:rsidR="00E55439" w:rsidRPr="00B863BF">
        <w:rPr>
          <w:color w:val="000000"/>
          <w:sz w:val="24"/>
          <w:szCs w:val="24"/>
        </w:rPr>
        <w:t>stop</w:t>
      </w:r>
      <w:r w:rsidR="00EB7ECA">
        <w:rPr>
          <w:color w:val="000000"/>
          <w:sz w:val="24"/>
          <w:szCs w:val="24"/>
        </w:rPr>
        <w:t xml:space="preserve"> the expanded access use</w:t>
      </w:r>
      <w:r w:rsidR="00E55439" w:rsidRPr="00B863BF">
        <w:rPr>
          <w:color w:val="000000"/>
          <w:sz w:val="24"/>
          <w:szCs w:val="24"/>
        </w:rPr>
        <w:t xml:space="preserve"> </w:t>
      </w:r>
      <w:r w:rsidRPr="00B863BF">
        <w:rPr>
          <w:color w:val="000000"/>
          <w:sz w:val="24"/>
          <w:szCs w:val="24"/>
        </w:rPr>
        <w:t xml:space="preserve">that we do not know at this time. </w:t>
      </w:r>
    </w:p>
    <w:p w14:paraId="7EA8FF25" w14:textId="77777777" w:rsidR="00433F49" w:rsidRDefault="00433F49" w:rsidP="00433F49">
      <w:pPr>
        <w:ind w:left="1080"/>
        <w:rPr>
          <w:bCs/>
          <w:iCs/>
          <w:sz w:val="24"/>
        </w:rPr>
      </w:pPr>
    </w:p>
    <w:p w14:paraId="5269DF06" w14:textId="5A334324" w:rsidR="009C04DB" w:rsidRPr="00E80F14" w:rsidRDefault="009C04DB" w:rsidP="009C04DB">
      <w:pPr>
        <w:ind w:left="720"/>
        <w:rPr>
          <w:i/>
          <w:sz w:val="24"/>
        </w:rPr>
      </w:pPr>
      <w:r w:rsidRPr="003D4123">
        <w:rPr>
          <w:bCs/>
          <w:iCs/>
          <w:sz w:val="24"/>
        </w:rPr>
        <w:t xml:space="preserve">If you are taken out of the expanded access use early, Johns Hopkins may use or give out your health </w:t>
      </w:r>
      <w:r w:rsidRPr="003D4123">
        <w:rPr>
          <w:sz w:val="24"/>
          <w:szCs w:val="24"/>
        </w:rPr>
        <w:t>information</w:t>
      </w:r>
      <w:r w:rsidRPr="003D4123">
        <w:rPr>
          <w:bCs/>
          <w:iCs/>
          <w:sz w:val="24"/>
        </w:rPr>
        <w:t xml:space="preserve"> that it has already collected if the information is needed for this expanded access use or any follow-up activities</w:t>
      </w:r>
      <w:r w:rsidRPr="003D4123">
        <w:rPr>
          <w:i/>
          <w:sz w:val="24"/>
        </w:rPr>
        <w:t>.</w:t>
      </w:r>
    </w:p>
    <w:p w14:paraId="6200C3F1" w14:textId="77777777" w:rsidR="009C04DB" w:rsidRPr="00B863BF" w:rsidRDefault="009C04DB" w:rsidP="00433F49">
      <w:pPr>
        <w:ind w:left="1080"/>
        <w:rPr>
          <w:bCs/>
          <w:iCs/>
          <w:sz w:val="24"/>
        </w:rPr>
      </w:pPr>
    </w:p>
    <w:p w14:paraId="4BC6A9CC" w14:textId="77777777" w:rsidR="00EB7ECA" w:rsidRPr="00E80F14" w:rsidRDefault="00EB7ECA" w:rsidP="00E639AA">
      <w:pPr>
        <w:numPr>
          <w:ilvl w:val="0"/>
          <w:numId w:val="8"/>
        </w:numPr>
        <w:ind w:left="720" w:hanging="720"/>
        <w:rPr>
          <w:b/>
          <w:bCs/>
          <w:sz w:val="28"/>
          <w:szCs w:val="28"/>
        </w:rPr>
      </w:pPr>
      <w:r w:rsidRPr="00E80F14">
        <w:rPr>
          <w:b/>
          <w:bCs/>
          <w:sz w:val="28"/>
          <w:szCs w:val="28"/>
        </w:rPr>
        <w:t xml:space="preserve">How will your privacy be maintained and how will the confidentiality of your data be protected? </w:t>
      </w:r>
    </w:p>
    <w:p w14:paraId="76B7A8F2" w14:textId="77777777" w:rsidR="004B13D4" w:rsidRDefault="004B13D4" w:rsidP="00EB7ECA">
      <w:pPr>
        <w:ind w:left="720"/>
        <w:rPr>
          <w:rFonts w:eastAsiaTheme="minorHAnsi"/>
          <w:b/>
          <w:bCs/>
          <w:sz w:val="24"/>
          <w:szCs w:val="22"/>
        </w:rPr>
      </w:pPr>
      <w:bookmarkStart w:id="0" w:name="_Hlk117506728"/>
    </w:p>
    <w:p w14:paraId="1F05A638" w14:textId="16E55341" w:rsidR="00EB7ECA" w:rsidRPr="00E80F14" w:rsidRDefault="00EB7ECA" w:rsidP="00EB7ECA">
      <w:pPr>
        <w:ind w:left="720"/>
        <w:rPr>
          <w:rFonts w:eastAsiaTheme="minorHAnsi"/>
          <w:i/>
          <w:iCs/>
          <w:sz w:val="24"/>
          <w:szCs w:val="22"/>
        </w:rPr>
      </w:pPr>
      <w:r w:rsidRPr="00E80F14">
        <w:rPr>
          <w:rFonts w:eastAsiaTheme="minorHAnsi"/>
          <w:b/>
          <w:bCs/>
          <w:sz w:val="24"/>
          <w:szCs w:val="22"/>
        </w:rPr>
        <w:t xml:space="preserve">HIPAA Authorization for Disclosure of Protected Health Information </w:t>
      </w:r>
    </w:p>
    <w:bookmarkEnd w:id="0"/>
    <w:p w14:paraId="6F500367" w14:textId="77777777" w:rsidR="004B13D4" w:rsidRDefault="004B13D4" w:rsidP="00EB7ECA">
      <w:pPr>
        <w:ind w:left="720"/>
        <w:rPr>
          <w:rFonts w:eastAsiaTheme="minorHAnsi"/>
          <w:b/>
          <w:bCs/>
          <w:sz w:val="24"/>
          <w:szCs w:val="22"/>
        </w:rPr>
      </w:pPr>
    </w:p>
    <w:p w14:paraId="78EBA507" w14:textId="7ED93EED" w:rsidR="00EB7ECA" w:rsidRPr="00E80F14" w:rsidRDefault="00EB7ECA" w:rsidP="00EB7ECA">
      <w:pPr>
        <w:ind w:left="720"/>
        <w:rPr>
          <w:rFonts w:eastAsiaTheme="minorHAnsi"/>
          <w:b/>
          <w:bCs/>
          <w:sz w:val="24"/>
          <w:szCs w:val="22"/>
        </w:rPr>
      </w:pPr>
      <w:r w:rsidRPr="00E80F14">
        <w:rPr>
          <w:rFonts w:eastAsiaTheme="minorHAnsi"/>
          <w:b/>
          <w:bCs/>
          <w:sz w:val="24"/>
          <w:szCs w:val="22"/>
        </w:rPr>
        <w:t>What information is being collected, used, or shared?</w:t>
      </w:r>
    </w:p>
    <w:p w14:paraId="0327052B" w14:textId="72D78C4A" w:rsidR="00EB7ECA" w:rsidRPr="00E80F14" w:rsidRDefault="007E377D" w:rsidP="00EB7ECA">
      <w:pPr>
        <w:ind w:left="720"/>
        <w:rPr>
          <w:rFonts w:eastAsiaTheme="minorHAnsi"/>
          <w:sz w:val="24"/>
          <w:szCs w:val="22"/>
        </w:rPr>
      </w:pPr>
      <w:r>
        <w:rPr>
          <w:rFonts w:eastAsiaTheme="minorHAnsi"/>
          <w:sz w:val="24"/>
          <w:szCs w:val="22"/>
        </w:rPr>
        <w:t>W</w:t>
      </w:r>
      <w:r w:rsidR="00EB7ECA" w:rsidRPr="00E80F14">
        <w:rPr>
          <w:rFonts w:eastAsiaTheme="minorHAnsi"/>
          <w:sz w:val="24"/>
          <w:szCs w:val="22"/>
        </w:rPr>
        <w:t xml:space="preserve">e will need to collect, use, and share your private health information.  By signing this document, you agree that your health care providers (including both Johns Hopkins Medicine and others) may release your private health information to us, and that we may use any and all of your information that the </w:t>
      </w:r>
      <w:r>
        <w:rPr>
          <w:rFonts w:eastAsiaTheme="minorHAnsi"/>
          <w:sz w:val="24"/>
          <w:szCs w:val="22"/>
        </w:rPr>
        <w:t>medical team</w:t>
      </w:r>
      <w:r w:rsidR="00EB7ECA" w:rsidRPr="00E80F14">
        <w:rPr>
          <w:rFonts w:eastAsiaTheme="minorHAnsi"/>
          <w:sz w:val="24"/>
          <w:szCs w:val="22"/>
        </w:rPr>
        <w:t xml:space="preserve"> believes it needs to conduct the </w:t>
      </w:r>
      <w:r>
        <w:rPr>
          <w:rFonts w:eastAsiaTheme="minorHAnsi"/>
          <w:sz w:val="24"/>
          <w:szCs w:val="22"/>
        </w:rPr>
        <w:t>expanded access use</w:t>
      </w:r>
      <w:r w:rsidR="00EB7ECA" w:rsidRPr="00E80F14">
        <w:rPr>
          <w:rFonts w:eastAsiaTheme="minorHAnsi"/>
          <w:sz w:val="24"/>
          <w:szCs w:val="22"/>
        </w:rPr>
        <w:t xml:space="preserve">.  Your private information may include things learned from the procedures described in this consent form, as well as information from </w:t>
      </w:r>
      <w:r w:rsidR="00EB7ECA" w:rsidRPr="00E80F14">
        <w:rPr>
          <w:rFonts w:eastAsiaTheme="minorHAnsi"/>
          <w:sz w:val="24"/>
          <w:szCs w:val="22"/>
        </w:rPr>
        <w:lastRenderedPageBreak/>
        <w:t xml:space="preserve">your medical record (which may include information such as HIV status, drug, alcohol or STD treatment, genetic test results, </w:t>
      </w:r>
      <w:r w:rsidR="009320A6">
        <w:rPr>
          <w:rFonts w:eastAsiaTheme="minorHAnsi"/>
          <w:sz w:val="24"/>
          <w:szCs w:val="22"/>
        </w:rPr>
        <w:t>reproductive health care, gender-affirming care,</w:t>
      </w:r>
      <w:r w:rsidR="009320A6" w:rsidRPr="00E80F14">
        <w:rPr>
          <w:rFonts w:eastAsiaTheme="minorHAnsi"/>
          <w:sz w:val="24"/>
          <w:szCs w:val="22"/>
        </w:rPr>
        <w:t xml:space="preserve"> </w:t>
      </w:r>
      <w:r w:rsidR="00EB7ECA" w:rsidRPr="00E80F14">
        <w:rPr>
          <w:rFonts w:eastAsiaTheme="minorHAnsi"/>
          <w:sz w:val="24"/>
          <w:szCs w:val="22"/>
        </w:rPr>
        <w:t>or mental health treatment).</w:t>
      </w:r>
    </w:p>
    <w:p w14:paraId="626F4E55" w14:textId="77777777" w:rsidR="004B13D4" w:rsidRDefault="004B13D4" w:rsidP="00EB7ECA">
      <w:pPr>
        <w:ind w:left="720"/>
        <w:rPr>
          <w:rFonts w:eastAsiaTheme="minorHAnsi"/>
          <w:b/>
          <w:bCs/>
          <w:sz w:val="24"/>
          <w:szCs w:val="22"/>
        </w:rPr>
      </w:pPr>
    </w:p>
    <w:p w14:paraId="4A897DC2" w14:textId="6B9F899D" w:rsidR="00EB7ECA" w:rsidRPr="00E80F14" w:rsidRDefault="00EB7ECA" w:rsidP="00EB7ECA">
      <w:pPr>
        <w:ind w:left="720"/>
        <w:rPr>
          <w:rFonts w:eastAsiaTheme="minorHAnsi"/>
          <w:b/>
          <w:bCs/>
          <w:sz w:val="24"/>
          <w:szCs w:val="22"/>
        </w:rPr>
      </w:pPr>
      <w:r w:rsidRPr="00E80F14">
        <w:rPr>
          <w:rFonts w:eastAsiaTheme="minorHAnsi"/>
          <w:b/>
          <w:bCs/>
          <w:sz w:val="24"/>
          <w:szCs w:val="22"/>
        </w:rPr>
        <w:t xml:space="preserve">Who will see, use or share the information? </w:t>
      </w:r>
    </w:p>
    <w:p w14:paraId="17AA572F" w14:textId="37E4C39D" w:rsidR="00EB7ECA" w:rsidRPr="00E80F14" w:rsidRDefault="00EB7ECA" w:rsidP="00EB7ECA">
      <w:pPr>
        <w:ind w:left="720"/>
        <w:rPr>
          <w:rFonts w:eastAsiaTheme="minorHAnsi"/>
          <w:sz w:val="24"/>
          <w:szCs w:val="22"/>
        </w:rPr>
      </w:pPr>
      <w:r w:rsidRPr="00E80F14">
        <w:rPr>
          <w:rFonts w:eastAsiaTheme="minorHAnsi"/>
          <w:sz w:val="24"/>
          <w:szCs w:val="22"/>
        </w:rPr>
        <w:t xml:space="preserve">The people who may request, receive, or use your private health information include the </w:t>
      </w:r>
      <w:r w:rsidR="007E377D">
        <w:rPr>
          <w:rFonts w:eastAsiaTheme="minorHAnsi"/>
          <w:sz w:val="24"/>
          <w:szCs w:val="22"/>
        </w:rPr>
        <w:t>medical team</w:t>
      </w:r>
      <w:r w:rsidRPr="00E80F14">
        <w:rPr>
          <w:rFonts w:eastAsiaTheme="minorHAnsi"/>
          <w:sz w:val="24"/>
          <w:szCs w:val="22"/>
        </w:rPr>
        <w:t xml:space="preserve"> and their staff</w:t>
      </w:r>
      <w:r w:rsidR="00C94981">
        <w:rPr>
          <w:rFonts w:eastAsiaTheme="minorHAnsi"/>
          <w:sz w:val="24"/>
          <w:szCs w:val="22"/>
        </w:rPr>
        <w:t>,</w:t>
      </w:r>
      <w:r>
        <w:rPr>
          <w:rFonts w:eastAsiaTheme="minorHAnsi"/>
          <w:sz w:val="24"/>
          <w:szCs w:val="22"/>
        </w:rPr>
        <w:t xml:space="preserve"> who may be a part of Johns Hopkins Health System, Johns Hopkins University or the Johns Hopkins Applied Physics Laboratory</w:t>
      </w:r>
      <w:r w:rsidRPr="00E80F14">
        <w:rPr>
          <w:rFonts w:eastAsiaTheme="minorHAnsi"/>
          <w:sz w:val="24"/>
          <w:szCs w:val="22"/>
        </w:rPr>
        <w:t xml:space="preserve">.  Additionally, we may share your information with other people at Johns Hopkins, for example if needed for your clinical care or oversight.  To improve coordination of </w:t>
      </w:r>
      <w:r w:rsidR="007E377D">
        <w:rPr>
          <w:rFonts w:eastAsiaTheme="minorHAnsi"/>
          <w:sz w:val="24"/>
          <w:szCs w:val="22"/>
        </w:rPr>
        <w:t>the expanded access use</w:t>
      </w:r>
      <w:r w:rsidRPr="00E80F14">
        <w:rPr>
          <w:rFonts w:eastAsiaTheme="minorHAnsi"/>
          <w:sz w:val="24"/>
          <w:szCs w:val="22"/>
        </w:rPr>
        <w:t xml:space="preserve"> and </w:t>
      </w:r>
      <w:r w:rsidR="007E377D">
        <w:rPr>
          <w:rFonts w:eastAsiaTheme="minorHAnsi"/>
          <w:sz w:val="24"/>
          <w:szCs w:val="22"/>
        </w:rPr>
        <w:t xml:space="preserve">your </w:t>
      </w:r>
      <w:r w:rsidRPr="00E80F14">
        <w:rPr>
          <w:rFonts w:eastAsiaTheme="minorHAnsi"/>
          <w:sz w:val="24"/>
          <w:szCs w:val="22"/>
        </w:rPr>
        <w:t xml:space="preserve">clinical care, some information about the </w:t>
      </w:r>
      <w:r w:rsidR="007E377D">
        <w:rPr>
          <w:rFonts w:eastAsiaTheme="minorHAnsi"/>
          <w:sz w:val="24"/>
          <w:szCs w:val="22"/>
        </w:rPr>
        <w:t>expanded access use</w:t>
      </w:r>
      <w:r w:rsidRPr="00E80F14">
        <w:rPr>
          <w:rFonts w:eastAsiaTheme="minorHAnsi"/>
          <w:sz w:val="24"/>
          <w:szCs w:val="22"/>
        </w:rPr>
        <w:t xml:space="preserve"> will be included in your electronic medical record.  </w:t>
      </w:r>
    </w:p>
    <w:p w14:paraId="7CDF56D9" w14:textId="77777777" w:rsidR="00EB7ECA" w:rsidRPr="00E80F14" w:rsidRDefault="00EB7ECA" w:rsidP="00EB7ECA">
      <w:pPr>
        <w:ind w:left="720"/>
        <w:rPr>
          <w:rFonts w:eastAsiaTheme="minorHAnsi"/>
          <w:sz w:val="24"/>
          <w:szCs w:val="22"/>
        </w:rPr>
      </w:pPr>
    </w:p>
    <w:p w14:paraId="1F13CC8D" w14:textId="0D80D451" w:rsidR="00EB7ECA" w:rsidRPr="00E80F14" w:rsidRDefault="00EB7ECA" w:rsidP="00EB7ECA">
      <w:pPr>
        <w:ind w:left="720"/>
        <w:rPr>
          <w:rFonts w:eastAsiaTheme="minorHAnsi"/>
          <w:sz w:val="24"/>
          <w:szCs w:val="22"/>
        </w:rPr>
      </w:pPr>
      <w:r w:rsidRPr="00E80F14">
        <w:rPr>
          <w:rFonts w:eastAsiaTheme="minorHAnsi"/>
          <w:sz w:val="24"/>
          <w:szCs w:val="22"/>
        </w:rPr>
        <w:t xml:space="preserve">By signing this form, you give permission to the </w:t>
      </w:r>
      <w:r w:rsidR="007E377D">
        <w:rPr>
          <w:rFonts w:eastAsiaTheme="minorHAnsi"/>
          <w:sz w:val="24"/>
          <w:szCs w:val="22"/>
        </w:rPr>
        <w:t>medical</w:t>
      </w:r>
      <w:r w:rsidRPr="00E80F14">
        <w:rPr>
          <w:rFonts w:eastAsiaTheme="minorHAnsi"/>
          <w:sz w:val="24"/>
          <w:szCs w:val="22"/>
        </w:rPr>
        <w:t xml:space="preserve"> team to share your information with others outside of Johns Hopkins.  This may include the sponsor and its agents or contractors, outside providers, safety monitors, government agencies, </w:t>
      </w:r>
      <w:r w:rsidR="005E7E69">
        <w:rPr>
          <w:b/>
          <w:i/>
          <w:color w:val="4472C4" w:themeColor="accent5"/>
          <w:sz w:val="24"/>
          <w:szCs w:val="24"/>
        </w:rPr>
        <w:t>&lt;&lt;f</w:t>
      </w:r>
      <w:r w:rsidR="005E7E69" w:rsidRPr="002462A3">
        <w:rPr>
          <w:b/>
          <w:i/>
          <w:color w:val="4472C4" w:themeColor="accent5"/>
          <w:sz w:val="24"/>
          <w:szCs w:val="24"/>
        </w:rPr>
        <w:t>or</w:t>
      </w:r>
      <w:r w:rsidR="005E7E69">
        <w:rPr>
          <w:b/>
          <w:i/>
          <w:color w:val="4472C4" w:themeColor="accent5"/>
          <w:sz w:val="24"/>
          <w:szCs w:val="24"/>
        </w:rPr>
        <w:t xml:space="preserve"> </w:t>
      </w:r>
      <w:r w:rsidR="005E7E69" w:rsidRPr="002462A3">
        <w:rPr>
          <w:b/>
          <w:i/>
          <w:color w:val="4472C4" w:themeColor="accent5"/>
          <w:sz w:val="24"/>
          <w:szCs w:val="24"/>
        </w:rPr>
        <w:t>FDA-regulated studies</w:t>
      </w:r>
      <w:r w:rsidR="005E7E69">
        <w:rPr>
          <w:b/>
          <w:i/>
          <w:color w:val="4472C4" w:themeColor="accent5"/>
          <w:sz w:val="24"/>
          <w:szCs w:val="24"/>
        </w:rPr>
        <w:t xml:space="preserve">, add </w:t>
      </w:r>
      <w:r w:rsidR="005E7E69">
        <w:rPr>
          <w:bCs/>
          <w:iCs/>
          <w:sz w:val="24"/>
          <w:szCs w:val="24"/>
        </w:rPr>
        <w:t xml:space="preserve">including the FDA, </w:t>
      </w:r>
      <w:r w:rsidR="005E7E69" w:rsidRPr="002462A3">
        <w:rPr>
          <w:b/>
          <w:i/>
          <w:color w:val="4472C4" w:themeColor="accent5"/>
          <w:sz w:val="24"/>
          <w:szCs w:val="24"/>
        </w:rPr>
        <w:t>&gt;&gt;</w:t>
      </w:r>
      <w:r w:rsidR="005E7E69">
        <w:rPr>
          <w:b/>
          <w:i/>
          <w:sz w:val="24"/>
          <w:szCs w:val="24"/>
        </w:rPr>
        <w:t xml:space="preserve"> </w:t>
      </w:r>
      <w:r w:rsidRPr="00E80F14">
        <w:rPr>
          <w:rFonts w:eastAsiaTheme="minorHAnsi"/>
          <w:sz w:val="24"/>
          <w:szCs w:val="22"/>
        </w:rPr>
        <w:t xml:space="preserve">other sites, data managers and other agents and contractors used by the </w:t>
      </w:r>
      <w:r w:rsidR="007E377D">
        <w:rPr>
          <w:rFonts w:eastAsiaTheme="minorHAnsi"/>
          <w:sz w:val="24"/>
          <w:szCs w:val="22"/>
        </w:rPr>
        <w:t>medical</w:t>
      </w:r>
      <w:r w:rsidRPr="00E80F14">
        <w:rPr>
          <w:rFonts w:eastAsiaTheme="minorHAnsi"/>
          <w:sz w:val="24"/>
          <w:szCs w:val="22"/>
        </w:rPr>
        <w:t xml:space="preserve"> team.  </w:t>
      </w:r>
    </w:p>
    <w:p w14:paraId="559B11AA" w14:textId="77777777" w:rsidR="00EB7ECA" w:rsidRPr="00E80F14" w:rsidRDefault="00EB7ECA" w:rsidP="00EB7ECA">
      <w:pPr>
        <w:ind w:left="720"/>
        <w:rPr>
          <w:rFonts w:eastAsiaTheme="minorHAnsi"/>
          <w:sz w:val="24"/>
          <w:szCs w:val="22"/>
        </w:rPr>
      </w:pPr>
    </w:p>
    <w:p w14:paraId="39019BCC" w14:textId="5D2D21FB" w:rsidR="00EB7ECA" w:rsidRPr="00E80F14" w:rsidRDefault="00EB7ECA" w:rsidP="00EB7ECA">
      <w:pPr>
        <w:ind w:left="720"/>
        <w:rPr>
          <w:rFonts w:eastAsiaTheme="minorHAnsi"/>
          <w:sz w:val="24"/>
          <w:szCs w:val="22"/>
        </w:rPr>
      </w:pPr>
      <w:r w:rsidRPr="00E80F14">
        <w:rPr>
          <w:rFonts w:eastAsiaTheme="minorHAnsi"/>
          <w:sz w:val="24"/>
          <w:szCs w:val="22"/>
        </w:rPr>
        <w:t xml:space="preserve">We try to make sure that everyone who sees your information keeps it confidential, but we cannot guarantee that your information will not be shared with others.  If your information is disclosed by your health care providers or the </w:t>
      </w:r>
      <w:r w:rsidR="007E377D">
        <w:rPr>
          <w:rFonts w:eastAsiaTheme="minorHAnsi"/>
          <w:sz w:val="24"/>
          <w:szCs w:val="22"/>
        </w:rPr>
        <w:t>medical</w:t>
      </w:r>
      <w:r w:rsidRPr="00E80F14">
        <w:rPr>
          <w:rFonts w:eastAsiaTheme="minorHAnsi"/>
          <w:sz w:val="24"/>
          <w:szCs w:val="22"/>
        </w:rPr>
        <w:t xml:space="preserve"> team to others, federal and state confidentiality laws may no longer protect it.  </w:t>
      </w:r>
    </w:p>
    <w:p w14:paraId="0DC2B050" w14:textId="77777777" w:rsidR="00EB7ECA" w:rsidRPr="00E80F14" w:rsidRDefault="00EB7ECA" w:rsidP="00EB7ECA">
      <w:pPr>
        <w:rPr>
          <w:rFonts w:eastAsiaTheme="minorHAnsi"/>
          <w:sz w:val="24"/>
          <w:szCs w:val="22"/>
        </w:rPr>
      </w:pPr>
    </w:p>
    <w:p w14:paraId="00F2A051" w14:textId="77777777" w:rsidR="00EB7ECA" w:rsidRPr="00E80F14" w:rsidRDefault="00EB7ECA" w:rsidP="00EB7ECA">
      <w:pPr>
        <w:ind w:left="720"/>
        <w:rPr>
          <w:rFonts w:eastAsiaTheme="minorHAnsi"/>
          <w:b/>
          <w:bCs/>
          <w:sz w:val="24"/>
          <w:szCs w:val="22"/>
        </w:rPr>
      </w:pPr>
      <w:r w:rsidRPr="00E80F14">
        <w:rPr>
          <w:rFonts w:eastAsiaTheme="minorHAnsi"/>
          <w:b/>
          <w:bCs/>
          <w:sz w:val="24"/>
          <w:szCs w:val="22"/>
        </w:rPr>
        <w:t>Do you have to sign this Authorization?</w:t>
      </w:r>
    </w:p>
    <w:p w14:paraId="76FD0031" w14:textId="234C4552" w:rsidR="00EB7ECA" w:rsidRPr="00E80F14" w:rsidRDefault="00EB7ECA" w:rsidP="00EB7ECA">
      <w:pPr>
        <w:ind w:left="720"/>
        <w:rPr>
          <w:rFonts w:eastAsiaTheme="minorHAnsi"/>
          <w:sz w:val="24"/>
          <w:szCs w:val="22"/>
        </w:rPr>
      </w:pPr>
      <w:r w:rsidRPr="00E80F14">
        <w:rPr>
          <w:rFonts w:eastAsiaTheme="minorHAnsi"/>
          <w:sz w:val="24"/>
          <w:szCs w:val="22"/>
        </w:rPr>
        <w:t xml:space="preserve">You do not have to sign this Authorization, but if you do not, you may not join the </w:t>
      </w:r>
      <w:r w:rsidR="007E377D">
        <w:rPr>
          <w:rFonts w:eastAsiaTheme="minorHAnsi"/>
          <w:sz w:val="24"/>
          <w:szCs w:val="22"/>
        </w:rPr>
        <w:t>expanded access use</w:t>
      </w:r>
      <w:r w:rsidRPr="00E80F14">
        <w:rPr>
          <w:rFonts w:eastAsiaTheme="minorHAnsi"/>
          <w:sz w:val="24"/>
          <w:szCs w:val="22"/>
        </w:rPr>
        <w:t>.</w:t>
      </w:r>
    </w:p>
    <w:p w14:paraId="62FD3D8E" w14:textId="77777777" w:rsidR="00EB7ECA" w:rsidRPr="00E80F14" w:rsidRDefault="00EB7ECA" w:rsidP="00EB7ECA">
      <w:pPr>
        <w:ind w:left="720"/>
        <w:rPr>
          <w:rFonts w:eastAsiaTheme="minorHAnsi"/>
          <w:sz w:val="24"/>
          <w:szCs w:val="22"/>
        </w:rPr>
      </w:pPr>
    </w:p>
    <w:p w14:paraId="282F493A" w14:textId="77777777" w:rsidR="00EB7ECA" w:rsidRPr="00E80F14" w:rsidRDefault="00EB7ECA" w:rsidP="00EB7ECA">
      <w:pPr>
        <w:ind w:left="720"/>
        <w:rPr>
          <w:rFonts w:eastAsiaTheme="minorHAnsi"/>
          <w:b/>
          <w:bCs/>
          <w:sz w:val="24"/>
          <w:szCs w:val="22"/>
        </w:rPr>
      </w:pPr>
      <w:r w:rsidRPr="00E80F14">
        <w:rPr>
          <w:rFonts w:eastAsiaTheme="minorHAnsi"/>
          <w:b/>
          <w:bCs/>
          <w:sz w:val="24"/>
          <w:szCs w:val="22"/>
        </w:rPr>
        <w:t xml:space="preserve">How long will your information be used or shared? </w:t>
      </w:r>
    </w:p>
    <w:p w14:paraId="39190B57" w14:textId="3CDFE1F6" w:rsidR="00EB7ECA" w:rsidRPr="00E80F14" w:rsidRDefault="00EB7ECA" w:rsidP="00EB7ECA">
      <w:pPr>
        <w:ind w:left="720"/>
        <w:rPr>
          <w:rFonts w:eastAsiaTheme="minorHAnsi"/>
          <w:sz w:val="24"/>
          <w:szCs w:val="22"/>
        </w:rPr>
      </w:pPr>
      <w:bookmarkStart w:id="1" w:name="_Hlk117506782"/>
      <w:r w:rsidRPr="00E80F14">
        <w:rPr>
          <w:rFonts w:eastAsiaTheme="minorHAnsi"/>
          <w:sz w:val="24"/>
          <w:szCs w:val="22"/>
        </w:rPr>
        <w:t xml:space="preserve">Your Authorization for the collection, use, and sharing of your information does not expire. </w:t>
      </w:r>
      <w:bookmarkEnd w:id="1"/>
      <w:r w:rsidRPr="004B13D4">
        <w:rPr>
          <w:rFonts w:eastAsiaTheme="minorHAnsi"/>
          <w:sz w:val="24"/>
          <w:szCs w:val="22"/>
        </w:rPr>
        <w:t xml:space="preserve">Additionally, you agree that your information may be used for similar or related </w:t>
      </w:r>
      <w:r w:rsidR="003D4123" w:rsidRPr="004B13D4">
        <w:rPr>
          <w:rFonts w:eastAsiaTheme="minorHAnsi"/>
          <w:sz w:val="24"/>
          <w:szCs w:val="22"/>
        </w:rPr>
        <w:t xml:space="preserve">uses in the </w:t>
      </w:r>
      <w:r w:rsidRPr="004B13D4">
        <w:rPr>
          <w:rFonts w:eastAsiaTheme="minorHAnsi"/>
          <w:sz w:val="24"/>
          <w:szCs w:val="22"/>
        </w:rPr>
        <w:t>future.</w:t>
      </w:r>
    </w:p>
    <w:p w14:paraId="10D4D735" w14:textId="77777777" w:rsidR="00EB7ECA" w:rsidRPr="00E80F14" w:rsidRDefault="00EB7ECA" w:rsidP="00EB7ECA">
      <w:pPr>
        <w:ind w:left="720"/>
        <w:rPr>
          <w:rFonts w:eastAsiaTheme="minorHAnsi"/>
          <w:sz w:val="24"/>
          <w:szCs w:val="22"/>
        </w:rPr>
      </w:pPr>
    </w:p>
    <w:p w14:paraId="5050D47C" w14:textId="77777777" w:rsidR="00EB7ECA" w:rsidRPr="00E80F14" w:rsidRDefault="00EB7ECA" w:rsidP="00EB7ECA">
      <w:pPr>
        <w:ind w:left="720"/>
        <w:rPr>
          <w:rFonts w:eastAsiaTheme="minorHAnsi"/>
          <w:b/>
          <w:bCs/>
          <w:sz w:val="24"/>
          <w:szCs w:val="22"/>
        </w:rPr>
      </w:pPr>
      <w:r w:rsidRPr="00E80F14">
        <w:rPr>
          <w:rFonts w:eastAsiaTheme="minorHAnsi"/>
          <w:b/>
          <w:bCs/>
          <w:sz w:val="24"/>
          <w:szCs w:val="22"/>
        </w:rPr>
        <w:t>What if you change your mind?</w:t>
      </w:r>
    </w:p>
    <w:p w14:paraId="47F476C8" w14:textId="62F2088C" w:rsidR="00EB7ECA" w:rsidRDefault="00EB7ECA" w:rsidP="00EB7ECA">
      <w:pPr>
        <w:ind w:left="720"/>
        <w:jc w:val="both"/>
        <w:rPr>
          <w:rFonts w:eastAsiaTheme="minorHAnsi"/>
          <w:sz w:val="24"/>
          <w:szCs w:val="22"/>
        </w:rPr>
      </w:pPr>
      <w:r w:rsidRPr="00E80F14">
        <w:rPr>
          <w:rFonts w:eastAsiaTheme="minorHAnsi"/>
          <w:sz w:val="24"/>
          <w:szCs w:val="22"/>
        </w:rPr>
        <w:t xml:space="preserve">You may change your mind and cancel this Authorization at any time.  If you cancel, you must contact the Principal Investigator in writing to let them know by using the contact information provided in this consent form.  Your cancellation will not affect information already collected in the </w:t>
      </w:r>
      <w:r w:rsidR="0074546C">
        <w:rPr>
          <w:rFonts w:eastAsiaTheme="minorHAnsi"/>
          <w:sz w:val="24"/>
          <w:szCs w:val="22"/>
        </w:rPr>
        <w:t>expanded access use</w:t>
      </w:r>
      <w:r w:rsidRPr="00E80F14">
        <w:rPr>
          <w:rFonts w:eastAsiaTheme="minorHAnsi"/>
          <w:sz w:val="24"/>
          <w:szCs w:val="22"/>
        </w:rPr>
        <w:t>, or information that has already been shared with others before you cancelled your authorization.</w:t>
      </w:r>
    </w:p>
    <w:p w14:paraId="087DB96A" w14:textId="77777777" w:rsidR="00EB7ECA" w:rsidRPr="00E80F14" w:rsidRDefault="00EB7ECA" w:rsidP="00EB7ECA">
      <w:pPr>
        <w:ind w:left="720"/>
        <w:jc w:val="both"/>
        <w:rPr>
          <w:rFonts w:eastAsiaTheme="minorHAnsi"/>
          <w:b/>
          <w:bCs/>
          <w:snapToGrid w:val="0"/>
          <w:sz w:val="24"/>
          <w:szCs w:val="22"/>
        </w:rPr>
      </w:pPr>
    </w:p>
    <w:p w14:paraId="5A3EDA6B" w14:textId="77777777" w:rsidR="00EB7ECA" w:rsidRPr="003D4123" w:rsidRDefault="00EB7ECA" w:rsidP="00EB7ECA">
      <w:pPr>
        <w:ind w:left="720"/>
        <w:rPr>
          <w:rFonts w:eastAsiaTheme="minorHAnsi"/>
          <w:b/>
          <w:bCs/>
          <w:sz w:val="24"/>
          <w:szCs w:val="22"/>
        </w:rPr>
      </w:pPr>
      <w:r w:rsidRPr="003D4123">
        <w:rPr>
          <w:rFonts w:eastAsiaTheme="minorHAnsi"/>
          <w:b/>
          <w:bCs/>
          <w:sz w:val="24"/>
          <w:szCs w:val="22"/>
        </w:rPr>
        <w:t>How will your information be protected?</w:t>
      </w:r>
    </w:p>
    <w:p w14:paraId="10BDBD8B" w14:textId="16370E71" w:rsidR="00C311FE" w:rsidRPr="00E80F14" w:rsidRDefault="00C311FE" w:rsidP="00C311FE">
      <w:pPr>
        <w:ind w:left="720"/>
        <w:rPr>
          <w:b/>
          <w:color w:val="4472C4" w:themeColor="accent5"/>
          <w:sz w:val="24"/>
          <w:szCs w:val="24"/>
        </w:rPr>
      </w:pPr>
      <w:r w:rsidRPr="003D4123">
        <w:rPr>
          <w:b/>
          <w:i/>
          <w:color w:val="4472C4" w:themeColor="accent5"/>
          <w:sz w:val="24"/>
          <w:szCs w:val="24"/>
        </w:rPr>
        <w:t xml:space="preserve">&lt;&lt;If the </w:t>
      </w:r>
      <w:r w:rsidR="0074546C" w:rsidRPr="003D4123">
        <w:rPr>
          <w:b/>
          <w:i/>
          <w:color w:val="4472C4" w:themeColor="accent5"/>
          <w:sz w:val="24"/>
          <w:szCs w:val="24"/>
        </w:rPr>
        <w:t>expanded access use</w:t>
      </w:r>
      <w:r w:rsidRPr="003D4123">
        <w:rPr>
          <w:b/>
          <w:i/>
          <w:color w:val="4472C4" w:themeColor="accent5"/>
          <w:sz w:val="24"/>
          <w:szCs w:val="24"/>
        </w:rPr>
        <w:t xml:space="preserve"> involves the collection of identifiable information, please include the specific steps you will take to minimize the risk of breach of confidentiality (e.g. include details of where the data will be stored and analyzed, and who will have access to the data). </w:t>
      </w:r>
      <w:r w:rsidRPr="003D4123">
        <w:rPr>
          <w:b/>
          <w:color w:val="4472C4" w:themeColor="accent5"/>
          <w:sz w:val="24"/>
          <w:szCs w:val="24"/>
        </w:rPr>
        <w:t>&gt;&gt;</w:t>
      </w:r>
    </w:p>
    <w:p w14:paraId="2E1ADE85" w14:textId="77777777" w:rsidR="00C311FE" w:rsidRDefault="00C311FE" w:rsidP="00C311FE">
      <w:pPr>
        <w:rPr>
          <w:b/>
          <w:i/>
          <w:color w:val="4472C4" w:themeColor="accent5"/>
          <w:sz w:val="24"/>
          <w:szCs w:val="24"/>
        </w:rPr>
      </w:pPr>
    </w:p>
    <w:p w14:paraId="57D769CF" w14:textId="7F42AB38" w:rsidR="00C311FE" w:rsidRPr="00E80F14" w:rsidRDefault="00C311FE" w:rsidP="00E639AA">
      <w:pPr>
        <w:numPr>
          <w:ilvl w:val="0"/>
          <w:numId w:val="8"/>
        </w:numPr>
        <w:ind w:left="720" w:hanging="720"/>
        <w:rPr>
          <w:b/>
          <w:bCs/>
          <w:sz w:val="28"/>
          <w:szCs w:val="28"/>
        </w:rPr>
      </w:pPr>
      <w:r w:rsidRPr="0A4FD0BA">
        <w:rPr>
          <w:b/>
          <w:bCs/>
          <w:sz w:val="28"/>
          <w:szCs w:val="28"/>
        </w:rPr>
        <w:t xml:space="preserve">What is </w:t>
      </w:r>
      <w:r>
        <w:rPr>
          <w:b/>
          <w:bCs/>
          <w:sz w:val="28"/>
          <w:szCs w:val="28"/>
        </w:rPr>
        <w:t>an</w:t>
      </w:r>
      <w:r w:rsidRPr="0A4FD0BA">
        <w:rPr>
          <w:b/>
          <w:bCs/>
          <w:sz w:val="28"/>
          <w:szCs w:val="28"/>
        </w:rPr>
        <w:t xml:space="preserve"> Electronic Medical Record (EMR) and what information may be included in the EMR? </w:t>
      </w:r>
    </w:p>
    <w:p w14:paraId="471F76B2" w14:textId="0534A480" w:rsidR="00C311FE" w:rsidRDefault="00C311FE" w:rsidP="00C311FE">
      <w:pPr>
        <w:ind w:left="720"/>
        <w:rPr>
          <w:sz w:val="24"/>
          <w:szCs w:val="24"/>
        </w:rPr>
      </w:pPr>
      <w:r w:rsidRPr="00F708EE">
        <w:rPr>
          <w:sz w:val="24"/>
          <w:szCs w:val="24"/>
        </w:rPr>
        <w:t xml:space="preserve">An Electronic Medical Record (EMR) is an electronic version of your medical chart. If you do not already have an EMR at Johns Hopkins, one may be created for this </w:t>
      </w:r>
      <w:r>
        <w:rPr>
          <w:sz w:val="24"/>
          <w:szCs w:val="24"/>
        </w:rPr>
        <w:t>expanded access use</w:t>
      </w:r>
      <w:r w:rsidRPr="00F708EE">
        <w:rPr>
          <w:sz w:val="24"/>
          <w:szCs w:val="24"/>
        </w:rPr>
        <w:t xml:space="preserve">. Some information from this </w:t>
      </w:r>
      <w:r>
        <w:rPr>
          <w:sz w:val="24"/>
          <w:szCs w:val="24"/>
        </w:rPr>
        <w:t>expanded access use</w:t>
      </w:r>
      <w:r w:rsidRPr="00F708EE">
        <w:rPr>
          <w:sz w:val="24"/>
          <w:szCs w:val="24"/>
        </w:rPr>
        <w:t xml:space="preserve"> will be put in your EMR.</w:t>
      </w:r>
      <w:r>
        <w:rPr>
          <w:sz w:val="24"/>
          <w:szCs w:val="24"/>
        </w:rPr>
        <w:t xml:space="preserve"> </w:t>
      </w:r>
      <w:r w:rsidRPr="00F708EE">
        <w:rPr>
          <w:sz w:val="24"/>
          <w:szCs w:val="24"/>
        </w:rPr>
        <w:t xml:space="preserve">Examples include your consent form, test results, and scheduled procedures as well as any communications with the </w:t>
      </w:r>
      <w:r>
        <w:rPr>
          <w:sz w:val="24"/>
          <w:szCs w:val="24"/>
        </w:rPr>
        <w:t>medical</w:t>
      </w:r>
      <w:r w:rsidRPr="00F708EE">
        <w:rPr>
          <w:sz w:val="24"/>
          <w:szCs w:val="24"/>
        </w:rPr>
        <w:t xml:space="preserve"> team or assessments completed through MyChart, a portal used by patients to access their EMR. This information will be visible to any of your providers who </w:t>
      </w:r>
      <w:r>
        <w:rPr>
          <w:sz w:val="24"/>
          <w:szCs w:val="24"/>
        </w:rPr>
        <w:t xml:space="preserve">view </w:t>
      </w:r>
      <w:r w:rsidRPr="00F708EE">
        <w:rPr>
          <w:sz w:val="24"/>
          <w:szCs w:val="24"/>
        </w:rPr>
        <w:t>your EMR.</w:t>
      </w:r>
    </w:p>
    <w:p w14:paraId="1D1969D3" w14:textId="77777777" w:rsidR="00C311FE" w:rsidRPr="00F708EE" w:rsidRDefault="00C311FE" w:rsidP="00C311FE">
      <w:pPr>
        <w:ind w:left="720"/>
        <w:rPr>
          <w:sz w:val="24"/>
          <w:szCs w:val="24"/>
        </w:rPr>
      </w:pPr>
    </w:p>
    <w:p w14:paraId="72FD915A" w14:textId="77777777" w:rsidR="00C311FE" w:rsidRDefault="00C311FE" w:rsidP="00C311FE">
      <w:pPr>
        <w:ind w:left="720"/>
        <w:rPr>
          <w:sz w:val="24"/>
          <w:szCs w:val="24"/>
        </w:rPr>
      </w:pPr>
      <w:r w:rsidRPr="00F708EE">
        <w:rPr>
          <w:sz w:val="24"/>
          <w:szCs w:val="24"/>
        </w:rPr>
        <w:lastRenderedPageBreak/>
        <w:t>The information in your EMR may also be used and shared consistent with other medical information about you as described in the Johns Hopkins Notice of Privacy Practices</w:t>
      </w:r>
      <w:r>
        <w:rPr>
          <w:sz w:val="24"/>
          <w:szCs w:val="24"/>
        </w:rPr>
        <w:t>.</w:t>
      </w:r>
    </w:p>
    <w:p w14:paraId="04BE1166" w14:textId="77777777" w:rsidR="00C311FE" w:rsidRPr="00F708EE" w:rsidRDefault="00C311FE" w:rsidP="00C311FE">
      <w:pPr>
        <w:ind w:left="720"/>
        <w:rPr>
          <w:sz w:val="24"/>
          <w:szCs w:val="24"/>
        </w:rPr>
      </w:pPr>
    </w:p>
    <w:p w14:paraId="0AAE3885" w14:textId="77777777" w:rsidR="00C311FE" w:rsidRDefault="00C311FE" w:rsidP="0095692E">
      <w:pPr>
        <w:ind w:left="720"/>
        <w:rPr>
          <w:sz w:val="24"/>
          <w:szCs w:val="24"/>
        </w:rPr>
      </w:pPr>
      <w:r w:rsidRPr="00F708EE">
        <w:rPr>
          <w:sz w:val="24"/>
          <w:szCs w:val="24"/>
        </w:rPr>
        <w:t>Information within your EMR can be accessible to others</w:t>
      </w:r>
      <w:r>
        <w:rPr>
          <w:sz w:val="24"/>
          <w:szCs w:val="24"/>
        </w:rPr>
        <w:t xml:space="preserve"> </w:t>
      </w:r>
      <w:r w:rsidRPr="00F708EE">
        <w:rPr>
          <w:sz w:val="24"/>
          <w:szCs w:val="24"/>
        </w:rPr>
        <w:t>(e.g., health insurance company, life insurance company, disability provider, third-parties specified in this consent). It is possible this information could be used to make decisions about coverage.</w:t>
      </w:r>
    </w:p>
    <w:p w14:paraId="58BAFE36" w14:textId="77777777" w:rsidR="00C311FE" w:rsidRPr="00F708EE" w:rsidRDefault="00C311FE" w:rsidP="00C311FE">
      <w:pPr>
        <w:ind w:left="720"/>
        <w:rPr>
          <w:sz w:val="24"/>
          <w:szCs w:val="24"/>
        </w:rPr>
      </w:pPr>
    </w:p>
    <w:p w14:paraId="63CAA2E5" w14:textId="653D175D" w:rsidR="00E15081" w:rsidRDefault="00C311FE" w:rsidP="00C311FE">
      <w:pPr>
        <w:ind w:left="720"/>
        <w:rPr>
          <w:sz w:val="24"/>
          <w:szCs w:val="24"/>
        </w:rPr>
      </w:pPr>
      <w:r w:rsidRPr="00F708EE">
        <w:rPr>
          <w:sz w:val="24"/>
          <w:szCs w:val="24"/>
        </w:rPr>
        <w:t xml:space="preserve">If you have any questions about what information may be added to your EMR from participating in this </w:t>
      </w:r>
      <w:r>
        <w:rPr>
          <w:sz w:val="24"/>
          <w:szCs w:val="24"/>
        </w:rPr>
        <w:t>expanded access use</w:t>
      </w:r>
      <w:r w:rsidRPr="00F708EE">
        <w:rPr>
          <w:sz w:val="24"/>
          <w:szCs w:val="24"/>
        </w:rPr>
        <w:t xml:space="preserve">, please ask the </w:t>
      </w:r>
      <w:r>
        <w:rPr>
          <w:sz w:val="24"/>
          <w:szCs w:val="24"/>
        </w:rPr>
        <w:t>medical</w:t>
      </w:r>
      <w:r w:rsidRPr="00F708EE">
        <w:rPr>
          <w:sz w:val="24"/>
          <w:szCs w:val="24"/>
        </w:rPr>
        <w:t xml:space="preserve"> team. If you do not want information from this </w:t>
      </w:r>
      <w:r>
        <w:rPr>
          <w:sz w:val="24"/>
          <w:szCs w:val="24"/>
        </w:rPr>
        <w:t>expanded access use</w:t>
      </w:r>
      <w:r w:rsidRPr="00F708EE">
        <w:rPr>
          <w:sz w:val="24"/>
          <w:szCs w:val="24"/>
        </w:rPr>
        <w:t xml:space="preserve"> included in your medical record you should not participate in this </w:t>
      </w:r>
      <w:r>
        <w:rPr>
          <w:sz w:val="24"/>
          <w:szCs w:val="24"/>
        </w:rPr>
        <w:t>expanded access use</w:t>
      </w:r>
      <w:r w:rsidRPr="00F708EE">
        <w:rPr>
          <w:sz w:val="24"/>
          <w:szCs w:val="24"/>
        </w:rPr>
        <w:t>.</w:t>
      </w:r>
    </w:p>
    <w:p w14:paraId="116BC282" w14:textId="77777777" w:rsidR="00C311FE" w:rsidRPr="00B863BF" w:rsidRDefault="00C311FE" w:rsidP="00C311FE">
      <w:pPr>
        <w:ind w:left="720"/>
        <w:rPr>
          <w:sz w:val="24"/>
          <w:szCs w:val="24"/>
        </w:rPr>
      </w:pPr>
    </w:p>
    <w:p w14:paraId="6FD81909" w14:textId="74C7AD06" w:rsidR="0058283D" w:rsidRPr="00B863BF" w:rsidRDefault="00B71666" w:rsidP="00E639AA">
      <w:pPr>
        <w:numPr>
          <w:ilvl w:val="0"/>
          <w:numId w:val="8"/>
        </w:numPr>
        <w:ind w:left="720" w:hanging="720"/>
        <w:rPr>
          <w:b/>
          <w:bCs/>
          <w:sz w:val="28"/>
          <w:szCs w:val="28"/>
        </w:rPr>
      </w:pPr>
      <w:r w:rsidRPr="00B863BF">
        <w:rPr>
          <w:b/>
          <w:bCs/>
          <w:sz w:val="28"/>
          <w:szCs w:val="28"/>
        </w:rPr>
        <w:t xml:space="preserve">Will </w:t>
      </w:r>
      <w:r w:rsidR="002709BC" w:rsidRPr="00B863BF">
        <w:rPr>
          <w:b/>
          <w:bCs/>
          <w:sz w:val="28"/>
          <w:szCs w:val="28"/>
        </w:rPr>
        <w:t xml:space="preserve">we </w:t>
      </w:r>
      <w:r w:rsidRPr="00B863BF">
        <w:rPr>
          <w:b/>
          <w:bCs/>
          <w:sz w:val="28"/>
          <w:szCs w:val="28"/>
        </w:rPr>
        <w:t xml:space="preserve">require any of your other health care providers to share your health information with </w:t>
      </w:r>
      <w:r w:rsidR="002709BC" w:rsidRPr="00B863BF">
        <w:rPr>
          <w:b/>
          <w:bCs/>
          <w:sz w:val="28"/>
          <w:szCs w:val="28"/>
        </w:rPr>
        <w:t xml:space="preserve">us for this </w:t>
      </w:r>
      <w:r w:rsidR="00C25865" w:rsidRPr="00C25865">
        <w:rPr>
          <w:b/>
          <w:bCs/>
          <w:sz w:val="28"/>
          <w:szCs w:val="28"/>
        </w:rPr>
        <w:t xml:space="preserve">expanded access </w:t>
      </w:r>
      <w:r w:rsidR="002709BC" w:rsidRPr="00B863BF">
        <w:rPr>
          <w:b/>
          <w:bCs/>
          <w:sz w:val="28"/>
          <w:szCs w:val="28"/>
        </w:rPr>
        <w:t>use</w:t>
      </w:r>
      <w:r w:rsidRPr="00B863BF">
        <w:rPr>
          <w:b/>
          <w:bCs/>
          <w:sz w:val="28"/>
          <w:szCs w:val="28"/>
        </w:rPr>
        <w:t>?</w:t>
      </w:r>
    </w:p>
    <w:p w14:paraId="5045530C" w14:textId="2B45B75E" w:rsidR="00E32C00" w:rsidRPr="00B863BF" w:rsidRDefault="00B71666" w:rsidP="00236CAB">
      <w:pPr>
        <w:ind w:left="720"/>
        <w:rPr>
          <w:sz w:val="24"/>
          <w:szCs w:val="24"/>
        </w:rPr>
      </w:pPr>
      <w:r w:rsidRPr="00B863BF">
        <w:rPr>
          <w:sz w:val="24"/>
          <w:szCs w:val="24"/>
        </w:rPr>
        <w:t xml:space="preserve">As a part of this </w:t>
      </w:r>
      <w:r w:rsidR="00C25865">
        <w:rPr>
          <w:sz w:val="24"/>
          <w:szCs w:val="24"/>
        </w:rPr>
        <w:t>expanded</w:t>
      </w:r>
      <w:r w:rsidR="002709BC" w:rsidRPr="00B863BF">
        <w:rPr>
          <w:sz w:val="24"/>
          <w:szCs w:val="24"/>
        </w:rPr>
        <w:t xml:space="preserve"> use, we </w:t>
      </w:r>
      <w:r w:rsidRPr="00B863BF">
        <w:rPr>
          <w:sz w:val="24"/>
          <w:szCs w:val="24"/>
        </w:rPr>
        <w:t xml:space="preserve">may ask to see your health care records from your other health care providers.  </w:t>
      </w:r>
    </w:p>
    <w:p w14:paraId="0E8FD90A" w14:textId="77777777" w:rsidR="00C449B8" w:rsidRPr="00B863BF" w:rsidRDefault="00C449B8" w:rsidP="004F5EDA">
      <w:pPr>
        <w:rPr>
          <w:sz w:val="24"/>
          <w:szCs w:val="24"/>
        </w:rPr>
      </w:pPr>
    </w:p>
    <w:p w14:paraId="3F861AC4" w14:textId="77777777" w:rsidR="0081659C" w:rsidRPr="00B863BF" w:rsidRDefault="00B71666" w:rsidP="00E639AA">
      <w:pPr>
        <w:numPr>
          <w:ilvl w:val="0"/>
          <w:numId w:val="8"/>
        </w:numPr>
        <w:ind w:left="720" w:hanging="720"/>
        <w:rPr>
          <w:sz w:val="24"/>
          <w:szCs w:val="24"/>
        </w:rPr>
      </w:pPr>
      <w:r w:rsidRPr="00B863BF">
        <w:rPr>
          <w:b/>
          <w:bCs/>
          <w:sz w:val="28"/>
          <w:szCs w:val="28"/>
        </w:rPr>
        <w:t>What treatment costs will be paid if you are injured</w:t>
      </w:r>
      <w:r w:rsidR="003E579F" w:rsidRPr="00B863BF">
        <w:rPr>
          <w:b/>
          <w:bCs/>
          <w:sz w:val="28"/>
          <w:szCs w:val="28"/>
        </w:rPr>
        <w:t>?</w:t>
      </w:r>
    </w:p>
    <w:p w14:paraId="36DD61C4" w14:textId="11458F7C" w:rsidR="00C311FE" w:rsidRPr="00515A6C" w:rsidRDefault="00C311FE" w:rsidP="00C311FE">
      <w:pPr>
        <w:shd w:val="clear" w:color="CCECFF" w:fill="auto"/>
        <w:ind w:left="720"/>
        <w:rPr>
          <w:color w:val="FF0000"/>
          <w:sz w:val="24"/>
          <w:szCs w:val="24"/>
          <w:shd w:val="clear" w:color="CCECFF" w:fill="auto"/>
        </w:rPr>
      </w:pPr>
      <w:r w:rsidRPr="00E80F14">
        <w:rPr>
          <w:sz w:val="24"/>
          <w:szCs w:val="24"/>
        </w:rPr>
        <w:t xml:space="preserve">Johns Hopkins does not have a program to pay you if you are hurt or have other bad results from </w:t>
      </w:r>
      <w:r>
        <w:rPr>
          <w:sz w:val="24"/>
          <w:szCs w:val="24"/>
        </w:rPr>
        <w:t>taking part in this expanded access use</w:t>
      </w:r>
      <w:r w:rsidRPr="00E80F14">
        <w:rPr>
          <w:sz w:val="24"/>
          <w:szCs w:val="24"/>
        </w:rPr>
        <w:t xml:space="preserve">. However, medical care at Johns Hopkins is open to you as it is to all sick or injured people.  </w:t>
      </w:r>
    </w:p>
    <w:p w14:paraId="65FC69E7" w14:textId="77777777" w:rsidR="00C311FE" w:rsidRPr="00E80F14" w:rsidRDefault="00C311FE" w:rsidP="00C311FE">
      <w:pPr>
        <w:ind w:left="720"/>
        <w:rPr>
          <w:sz w:val="24"/>
          <w:szCs w:val="24"/>
        </w:rPr>
      </w:pPr>
    </w:p>
    <w:p w14:paraId="1F77AA9F" w14:textId="76A6F82F" w:rsidR="00C311FE" w:rsidRDefault="00C311FE" w:rsidP="00C311FE">
      <w:pPr>
        <w:ind w:left="720"/>
        <w:rPr>
          <w:sz w:val="24"/>
          <w:szCs w:val="24"/>
        </w:rPr>
      </w:pPr>
      <w:bookmarkStart w:id="2" w:name="_Hlk126320736"/>
      <w:r w:rsidRPr="00E80F14">
        <w:rPr>
          <w:sz w:val="24"/>
          <w:szCs w:val="24"/>
        </w:rPr>
        <w:t xml:space="preserve">The costs for any treatment or hospital care you receive </w:t>
      </w:r>
      <w:r w:rsidRPr="00B863BF">
        <w:rPr>
          <w:sz w:val="24"/>
          <w:szCs w:val="24"/>
        </w:rPr>
        <w:t xml:space="preserve">as the result of this </w:t>
      </w:r>
      <w:r>
        <w:rPr>
          <w:sz w:val="24"/>
          <w:szCs w:val="24"/>
        </w:rPr>
        <w:t>expanded access</w:t>
      </w:r>
      <w:r w:rsidRPr="00B863BF">
        <w:rPr>
          <w:sz w:val="24"/>
          <w:szCs w:val="24"/>
        </w:rPr>
        <w:t xml:space="preserve"> use </w:t>
      </w:r>
      <w:r w:rsidRPr="00E80F14">
        <w:rPr>
          <w:sz w:val="24"/>
          <w:szCs w:val="24"/>
        </w:rPr>
        <w:t>that are not covered by a health insurer will be billed to you.</w:t>
      </w:r>
    </w:p>
    <w:bookmarkEnd w:id="2"/>
    <w:p w14:paraId="4CD95839" w14:textId="77777777" w:rsidR="00C311FE" w:rsidRDefault="00C311FE" w:rsidP="00C311FE">
      <w:pPr>
        <w:ind w:left="720"/>
        <w:rPr>
          <w:sz w:val="24"/>
          <w:szCs w:val="24"/>
        </w:rPr>
      </w:pPr>
    </w:p>
    <w:p w14:paraId="491A60F7" w14:textId="77777777" w:rsidR="00C311FE" w:rsidRPr="00E80F14" w:rsidRDefault="00C311FE" w:rsidP="00C311FE">
      <w:pPr>
        <w:ind w:left="720"/>
        <w:rPr>
          <w:sz w:val="24"/>
          <w:szCs w:val="24"/>
        </w:rPr>
      </w:pPr>
      <w:r w:rsidRPr="00E80F14">
        <w:rPr>
          <w:sz w:val="24"/>
          <w:szCs w:val="24"/>
        </w:rPr>
        <w:t xml:space="preserve">By signing this form, you will not give up any rights you have to seek compensation for injury. </w:t>
      </w:r>
    </w:p>
    <w:p w14:paraId="5EECAB65" w14:textId="77777777" w:rsidR="005E7EE0" w:rsidRPr="00C311FE" w:rsidRDefault="005E7EE0" w:rsidP="00B71666">
      <w:pPr>
        <w:ind w:left="720"/>
        <w:rPr>
          <w:sz w:val="24"/>
          <w:szCs w:val="24"/>
        </w:rPr>
      </w:pPr>
    </w:p>
    <w:p w14:paraId="3878377B" w14:textId="702AD7AC" w:rsidR="00B71666" w:rsidRDefault="00B71666" w:rsidP="00E639AA">
      <w:pPr>
        <w:numPr>
          <w:ilvl w:val="0"/>
          <w:numId w:val="8"/>
        </w:numPr>
        <w:ind w:left="720" w:hanging="720"/>
        <w:rPr>
          <w:b/>
          <w:bCs/>
          <w:sz w:val="28"/>
          <w:szCs w:val="28"/>
        </w:rPr>
      </w:pPr>
      <w:r w:rsidRPr="00B863BF">
        <w:rPr>
          <w:b/>
          <w:bCs/>
          <w:sz w:val="28"/>
          <w:szCs w:val="28"/>
        </w:rPr>
        <w:t xml:space="preserve">What other things should you know about this </w:t>
      </w:r>
      <w:r w:rsidR="00C25865">
        <w:rPr>
          <w:b/>
          <w:bCs/>
          <w:sz w:val="28"/>
          <w:szCs w:val="28"/>
        </w:rPr>
        <w:t>expanded access</w:t>
      </w:r>
      <w:r w:rsidR="0081659C" w:rsidRPr="00B863BF">
        <w:rPr>
          <w:b/>
          <w:bCs/>
          <w:sz w:val="28"/>
          <w:szCs w:val="28"/>
        </w:rPr>
        <w:t xml:space="preserve"> use</w:t>
      </w:r>
      <w:r w:rsidRPr="00B863BF">
        <w:rPr>
          <w:b/>
          <w:bCs/>
          <w:sz w:val="28"/>
          <w:szCs w:val="28"/>
        </w:rPr>
        <w:t>?</w:t>
      </w:r>
    </w:p>
    <w:p w14:paraId="4DC0E4C9" w14:textId="0A9C3F43" w:rsidR="00D54097" w:rsidRDefault="00D54097" w:rsidP="00D54097">
      <w:pPr>
        <w:ind w:left="720"/>
        <w:rPr>
          <w:sz w:val="24"/>
          <w:szCs w:val="24"/>
        </w:rPr>
      </w:pPr>
      <w:r w:rsidRPr="00D54097" w:rsidDel="00424E9B">
        <w:rPr>
          <w:sz w:val="24"/>
          <w:szCs w:val="24"/>
        </w:rPr>
        <w:t xml:space="preserve">During the </w:t>
      </w:r>
      <w:r>
        <w:rPr>
          <w:sz w:val="24"/>
          <w:szCs w:val="24"/>
        </w:rPr>
        <w:t>expanded access use</w:t>
      </w:r>
      <w:r w:rsidRPr="00D54097" w:rsidDel="00424E9B">
        <w:rPr>
          <w:sz w:val="24"/>
          <w:szCs w:val="24"/>
        </w:rPr>
        <w:t xml:space="preserve">, we will tell you if we learn any new information that might affect whether you wish to continue to </w:t>
      </w:r>
      <w:r w:rsidRPr="00D54097">
        <w:rPr>
          <w:sz w:val="24"/>
          <w:szCs w:val="24"/>
        </w:rPr>
        <w:t>participate.</w:t>
      </w:r>
    </w:p>
    <w:p w14:paraId="04D52AC5" w14:textId="77777777" w:rsidR="00D54097" w:rsidRPr="00D54097" w:rsidRDefault="00D54097" w:rsidP="00D54097">
      <w:pPr>
        <w:ind w:left="720"/>
        <w:rPr>
          <w:sz w:val="24"/>
          <w:szCs w:val="24"/>
        </w:rPr>
      </w:pPr>
    </w:p>
    <w:p w14:paraId="6F771E5C" w14:textId="77777777" w:rsidR="00D54097" w:rsidRPr="00E80F14" w:rsidRDefault="00D54097" w:rsidP="00D54097">
      <w:pPr>
        <w:ind w:firstLine="720"/>
        <w:rPr>
          <w:b/>
          <w:bCs/>
          <w:sz w:val="24"/>
          <w:szCs w:val="24"/>
        </w:rPr>
      </w:pPr>
      <w:bookmarkStart w:id="3" w:name="_Hlk117507340"/>
      <w:r w:rsidRPr="00E80F14">
        <w:rPr>
          <w:b/>
          <w:bCs/>
          <w:sz w:val="24"/>
          <w:szCs w:val="24"/>
        </w:rPr>
        <w:t xml:space="preserve">What is the Institutional Review Board (IRB) and how does it protect you? </w:t>
      </w:r>
    </w:p>
    <w:p w14:paraId="47D49DDE" w14:textId="73EC7122" w:rsidR="00D54097" w:rsidRDefault="00D54097" w:rsidP="00D54097">
      <w:pPr>
        <w:ind w:left="720"/>
        <w:rPr>
          <w:sz w:val="24"/>
          <w:szCs w:val="24"/>
        </w:rPr>
      </w:pPr>
      <w:r w:rsidRPr="00E80F14">
        <w:rPr>
          <w:sz w:val="24"/>
          <w:szCs w:val="24"/>
        </w:rPr>
        <w:t xml:space="preserve">This </w:t>
      </w:r>
      <w:r>
        <w:rPr>
          <w:sz w:val="24"/>
          <w:szCs w:val="24"/>
        </w:rPr>
        <w:t>expanded access use</w:t>
      </w:r>
      <w:r w:rsidRPr="00E80F14">
        <w:rPr>
          <w:sz w:val="24"/>
          <w:szCs w:val="24"/>
        </w:rPr>
        <w:t xml:space="preserve"> has been reviewed by an Institutional Review Board (IRB), a group of people that reviews human research studies</w:t>
      </w:r>
      <w:r w:rsidR="001413E4">
        <w:rPr>
          <w:sz w:val="24"/>
          <w:szCs w:val="24"/>
        </w:rPr>
        <w:t xml:space="preserve"> and expanded access use </w:t>
      </w:r>
      <w:r w:rsidR="003D4123">
        <w:rPr>
          <w:sz w:val="24"/>
          <w:szCs w:val="24"/>
        </w:rPr>
        <w:t>requests</w:t>
      </w:r>
      <w:r w:rsidRPr="00E80F14">
        <w:rPr>
          <w:sz w:val="24"/>
          <w:szCs w:val="24"/>
        </w:rPr>
        <w:t xml:space="preserve">. The IRB can help you if you have questions about your rights or if you have other questions, concerns or complaints about this </w:t>
      </w:r>
      <w:r>
        <w:rPr>
          <w:sz w:val="24"/>
          <w:szCs w:val="24"/>
        </w:rPr>
        <w:t>expanded access use</w:t>
      </w:r>
      <w:r w:rsidRPr="00E80F14">
        <w:rPr>
          <w:sz w:val="24"/>
          <w:szCs w:val="24"/>
        </w:rPr>
        <w:t xml:space="preserve">.  You may contact the IRB at 410-502-2092 or jhmeirb@jhmi.edu. </w:t>
      </w:r>
    </w:p>
    <w:p w14:paraId="2E8EB4B8" w14:textId="77777777" w:rsidR="00D54097" w:rsidRPr="00E80F14" w:rsidRDefault="00D54097" w:rsidP="00D54097">
      <w:pPr>
        <w:ind w:left="720"/>
        <w:rPr>
          <w:sz w:val="24"/>
          <w:szCs w:val="24"/>
        </w:rPr>
      </w:pPr>
    </w:p>
    <w:p w14:paraId="09B0F7E2" w14:textId="332AD97F" w:rsidR="00D54097" w:rsidRPr="00E80F14" w:rsidRDefault="00D54097" w:rsidP="00D54097">
      <w:pPr>
        <w:ind w:left="720"/>
        <w:rPr>
          <w:b/>
          <w:bCs/>
          <w:sz w:val="24"/>
          <w:szCs w:val="24"/>
        </w:rPr>
      </w:pPr>
      <w:bookmarkStart w:id="4" w:name="_Hlk117507373"/>
      <w:bookmarkEnd w:id="3"/>
      <w:r w:rsidRPr="00E80F14">
        <w:rPr>
          <w:b/>
          <w:bCs/>
          <w:sz w:val="24"/>
          <w:szCs w:val="24"/>
        </w:rPr>
        <w:t xml:space="preserve">What should you do if you have questions about the </w:t>
      </w:r>
      <w:r>
        <w:rPr>
          <w:b/>
          <w:bCs/>
          <w:sz w:val="24"/>
          <w:szCs w:val="24"/>
        </w:rPr>
        <w:t>expanded access use</w:t>
      </w:r>
      <w:r w:rsidRPr="00E80F14">
        <w:rPr>
          <w:b/>
          <w:bCs/>
          <w:sz w:val="24"/>
          <w:szCs w:val="24"/>
        </w:rPr>
        <w:t xml:space="preserve">, or are injured or ill as a result of </w:t>
      </w:r>
      <w:r>
        <w:rPr>
          <w:b/>
          <w:bCs/>
          <w:sz w:val="24"/>
          <w:szCs w:val="24"/>
        </w:rPr>
        <w:t>this expanded access use</w:t>
      </w:r>
      <w:r w:rsidRPr="00E80F14">
        <w:rPr>
          <w:b/>
          <w:bCs/>
          <w:sz w:val="24"/>
          <w:szCs w:val="24"/>
        </w:rPr>
        <w:t xml:space="preserve">? </w:t>
      </w:r>
    </w:p>
    <w:p w14:paraId="652255F1" w14:textId="77777777" w:rsidR="00D54097" w:rsidRPr="00E80F14" w:rsidRDefault="00D54097" w:rsidP="00D54097">
      <w:pPr>
        <w:pStyle w:val="BodyText2"/>
        <w:ind w:left="720"/>
        <w:rPr>
          <w:b w:val="0"/>
          <w:bCs w:val="0"/>
          <w:i w:val="0"/>
          <w:iCs w:val="0"/>
          <w:color w:val="auto"/>
          <w:sz w:val="24"/>
          <w:szCs w:val="24"/>
        </w:rPr>
      </w:pPr>
      <w:bookmarkStart w:id="5" w:name="_Hlk117507431"/>
      <w:bookmarkEnd w:id="4"/>
      <w:r w:rsidRPr="00E80F14">
        <w:rPr>
          <w:b w:val="0"/>
          <w:bCs w:val="0"/>
          <w:i w:val="0"/>
          <w:iCs w:val="0"/>
          <w:color w:val="auto"/>
          <w:sz w:val="24"/>
          <w:szCs w:val="24"/>
        </w:rPr>
        <w:t xml:space="preserve">Call the principal investigator, </w:t>
      </w:r>
      <w:bookmarkEnd w:id="5"/>
      <w:r w:rsidRPr="00E80F14">
        <w:rPr>
          <w:bCs w:val="0"/>
          <w:iCs w:val="0"/>
          <w:color w:val="4472C4" w:themeColor="accent5"/>
          <w:sz w:val="24"/>
          <w:szCs w:val="24"/>
        </w:rPr>
        <w:t xml:space="preserve">&lt;&lt;insert PI name&gt;&gt; </w:t>
      </w:r>
      <w:r w:rsidRPr="00E80F14">
        <w:rPr>
          <w:b w:val="0"/>
          <w:bCs w:val="0"/>
          <w:i w:val="0"/>
          <w:iCs w:val="0"/>
          <w:color w:val="auto"/>
          <w:sz w:val="24"/>
          <w:szCs w:val="24"/>
        </w:rPr>
        <w:t xml:space="preserve">at </w:t>
      </w:r>
      <w:r w:rsidRPr="00E80F14">
        <w:rPr>
          <w:b w:val="0"/>
          <w:i w:val="0"/>
          <w:color w:val="4472C4" w:themeColor="accent5"/>
          <w:sz w:val="24"/>
          <w:szCs w:val="24"/>
        </w:rPr>
        <w:t>&lt;&lt;</w:t>
      </w:r>
      <w:r w:rsidRPr="00E80F14">
        <w:rPr>
          <w:bCs w:val="0"/>
          <w:iCs w:val="0"/>
          <w:color w:val="4472C4" w:themeColor="accent5"/>
          <w:sz w:val="24"/>
          <w:szCs w:val="24"/>
        </w:rPr>
        <w:t>insert telephone number</w:t>
      </w:r>
      <w:r w:rsidRPr="00E80F14">
        <w:rPr>
          <w:b w:val="0"/>
          <w:color w:val="4472C4" w:themeColor="accent5"/>
          <w:sz w:val="24"/>
          <w:szCs w:val="24"/>
        </w:rPr>
        <w:t>&gt;&gt;</w:t>
      </w:r>
      <w:r w:rsidRPr="00642CBB">
        <w:rPr>
          <w:b w:val="0"/>
          <w:bCs w:val="0"/>
          <w:i w:val="0"/>
          <w:iCs w:val="0"/>
          <w:color w:val="auto"/>
          <w:sz w:val="24"/>
          <w:szCs w:val="24"/>
        </w:rPr>
        <w:t>.</w:t>
      </w:r>
      <w:r w:rsidRPr="00E80F14">
        <w:rPr>
          <w:b w:val="0"/>
          <w:bCs w:val="0"/>
          <w:i w:val="0"/>
          <w:iCs w:val="0"/>
          <w:color w:val="auto"/>
          <w:sz w:val="24"/>
          <w:szCs w:val="24"/>
        </w:rPr>
        <w:t xml:space="preserve"> </w:t>
      </w:r>
      <w:bookmarkStart w:id="6" w:name="_Hlk117507466"/>
      <w:r w:rsidRPr="00E80F14">
        <w:rPr>
          <w:b w:val="0"/>
          <w:bCs w:val="0"/>
          <w:i w:val="0"/>
          <w:iCs w:val="0"/>
          <w:color w:val="auto"/>
          <w:sz w:val="24"/>
          <w:szCs w:val="24"/>
        </w:rPr>
        <w:t xml:space="preserve">If you wish, you may contact the principal investigator by letter. The address is on page one of this consent form. If you cannot reach the principal investigator or wish to talk to someone else, call the IRB office at 410-502-2092.  </w:t>
      </w:r>
    </w:p>
    <w:bookmarkEnd w:id="6"/>
    <w:p w14:paraId="7147EB45" w14:textId="77777777" w:rsidR="00D54097" w:rsidRPr="00E80F14" w:rsidRDefault="00D54097" w:rsidP="00D54097">
      <w:pPr>
        <w:ind w:left="720"/>
        <w:rPr>
          <w:b/>
          <w:i/>
          <w:color w:val="4472C4" w:themeColor="accent5"/>
          <w:sz w:val="24"/>
          <w:szCs w:val="24"/>
        </w:rPr>
      </w:pPr>
    </w:p>
    <w:p w14:paraId="6F19A568" w14:textId="39D05775" w:rsidR="00D54097" w:rsidRPr="00E80F14" w:rsidRDefault="00D54097" w:rsidP="00D54097">
      <w:pPr>
        <w:ind w:left="720"/>
        <w:rPr>
          <w:b/>
          <w:i/>
          <w:color w:val="4472C4" w:themeColor="accent5"/>
          <w:sz w:val="24"/>
          <w:szCs w:val="24"/>
        </w:rPr>
      </w:pPr>
      <w:r w:rsidRPr="00E80F14">
        <w:rPr>
          <w:b/>
          <w:i/>
          <w:color w:val="4472C4" w:themeColor="accent5"/>
          <w:sz w:val="24"/>
          <w:szCs w:val="24"/>
        </w:rPr>
        <w:t xml:space="preserve">&lt;&lt;Include this section if the </w:t>
      </w:r>
      <w:r w:rsidR="0074546C">
        <w:rPr>
          <w:b/>
          <w:i/>
          <w:color w:val="4472C4" w:themeColor="accent5"/>
          <w:sz w:val="24"/>
          <w:szCs w:val="24"/>
        </w:rPr>
        <w:t>expanded access use</w:t>
      </w:r>
      <w:r w:rsidRPr="00E80F14">
        <w:rPr>
          <w:b/>
          <w:i/>
          <w:color w:val="4472C4" w:themeColor="accent5"/>
          <w:sz w:val="24"/>
          <w:szCs w:val="24"/>
        </w:rPr>
        <w:t xml:space="preserve"> is more than minimal risk. A 24 hour number must be included if the </w:t>
      </w:r>
      <w:r w:rsidR="0074546C">
        <w:rPr>
          <w:b/>
          <w:i/>
          <w:color w:val="4472C4" w:themeColor="accent5"/>
          <w:sz w:val="24"/>
          <w:szCs w:val="24"/>
        </w:rPr>
        <w:t>expanded access use</w:t>
      </w:r>
      <w:r w:rsidRPr="00E80F14">
        <w:rPr>
          <w:b/>
          <w:i/>
          <w:color w:val="4472C4" w:themeColor="accent5"/>
          <w:sz w:val="24"/>
          <w:szCs w:val="24"/>
        </w:rPr>
        <w:t xml:space="preserve"> is more than minimal risk to ensure participants have access to a physician for an urgent medical problem</w:t>
      </w:r>
      <w:r>
        <w:rPr>
          <w:b/>
          <w:i/>
          <w:color w:val="4472C4" w:themeColor="accent5"/>
          <w:sz w:val="24"/>
          <w:szCs w:val="24"/>
        </w:rPr>
        <w:t xml:space="preserve">: </w:t>
      </w:r>
      <w:r w:rsidRPr="00E80F14">
        <w:rPr>
          <w:b/>
          <w:color w:val="4472C4" w:themeColor="accent5"/>
          <w:sz w:val="24"/>
          <w:szCs w:val="24"/>
        </w:rPr>
        <w:t>&gt;&gt;</w:t>
      </w:r>
    </w:p>
    <w:p w14:paraId="77334877" w14:textId="71A9104A" w:rsidR="00D54097" w:rsidRPr="00E80F14" w:rsidRDefault="00D54097" w:rsidP="00D54097">
      <w:pPr>
        <w:ind w:left="720"/>
        <w:rPr>
          <w:sz w:val="24"/>
          <w:szCs w:val="24"/>
        </w:rPr>
      </w:pPr>
      <w:bookmarkStart w:id="7" w:name="_Hlk117507476"/>
      <w:r w:rsidRPr="00E80F14">
        <w:rPr>
          <w:bCs/>
          <w:sz w:val="24"/>
          <w:szCs w:val="24"/>
        </w:rPr>
        <w:t xml:space="preserve">If you have an urgent medical problem or think you are injured or ill because of this </w:t>
      </w:r>
      <w:r>
        <w:rPr>
          <w:bCs/>
          <w:sz w:val="24"/>
          <w:szCs w:val="24"/>
        </w:rPr>
        <w:t>expanded access use</w:t>
      </w:r>
      <w:r w:rsidRPr="00E80F14">
        <w:rPr>
          <w:bCs/>
          <w:sz w:val="24"/>
          <w:szCs w:val="24"/>
        </w:rPr>
        <w:t xml:space="preserve">, </w:t>
      </w:r>
      <w:r w:rsidRPr="00E80F14">
        <w:rPr>
          <w:sz w:val="24"/>
          <w:szCs w:val="24"/>
        </w:rPr>
        <w:t xml:space="preserve">call 911 or go to your local emergency department.  You should also call </w:t>
      </w:r>
      <w:r w:rsidRPr="00E80F14">
        <w:rPr>
          <w:b/>
          <w:i/>
          <w:color w:val="4472C4" w:themeColor="accent5"/>
          <w:sz w:val="24"/>
          <w:szCs w:val="24"/>
        </w:rPr>
        <w:t xml:space="preserve">&lt;&lt;Insert the name of the </w:t>
      </w:r>
      <w:r w:rsidRPr="00E80F14">
        <w:rPr>
          <w:b/>
          <w:i/>
          <w:color w:val="4472C4" w:themeColor="accent5"/>
          <w:sz w:val="24"/>
          <w:szCs w:val="24"/>
        </w:rPr>
        <w:lastRenderedPageBreak/>
        <w:t>Principal Investigator, or if the Principal Investigator is not a medical doctor, include designated physician</w:t>
      </w:r>
      <w:r w:rsidRPr="00E80F14">
        <w:rPr>
          <w:b/>
          <w:color w:val="4472C4" w:themeColor="accent5"/>
          <w:sz w:val="24"/>
          <w:szCs w:val="24"/>
        </w:rPr>
        <w:t>&gt;&gt;</w:t>
      </w:r>
      <w:r w:rsidRPr="00E80F14">
        <w:rPr>
          <w:color w:val="4472C4" w:themeColor="accent5"/>
          <w:sz w:val="24"/>
          <w:szCs w:val="24"/>
        </w:rPr>
        <w:t xml:space="preserve"> </w:t>
      </w:r>
      <w:r w:rsidRPr="00E80F14">
        <w:rPr>
          <w:sz w:val="24"/>
          <w:szCs w:val="24"/>
        </w:rPr>
        <w:t xml:space="preserve">at </w:t>
      </w:r>
      <w:r w:rsidRPr="00E80F14">
        <w:rPr>
          <w:b/>
          <w:i/>
          <w:color w:val="4472C4" w:themeColor="accent5"/>
          <w:sz w:val="24"/>
          <w:szCs w:val="24"/>
        </w:rPr>
        <w:t>&lt;&lt;insert telephone number</w:t>
      </w:r>
      <w:r w:rsidRPr="00E80F14">
        <w:rPr>
          <w:b/>
          <w:color w:val="4472C4" w:themeColor="accent5"/>
          <w:sz w:val="24"/>
          <w:szCs w:val="24"/>
        </w:rPr>
        <w:t>&gt;&gt;</w:t>
      </w:r>
      <w:r w:rsidRPr="00E80F14">
        <w:rPr>
          <w:iCs/>
          <w:color w:val="4472C4" w:themeColor="accent5"/>
          <w:sz w:val="24"/>
          <w:szCs w:val="24"/>
        </w:rPr>
        <w:t xml:space="preserve"> </w:t>
      </w:r>
      <w:r w:rsidRPr="00E80F14">
        <w:rPr>
          <w:iCs/>
          <w:sz w:val="24"/>
          <w:szCs w:val="24"/>
        </w:rPr>
        <w:t xml:space="preserve">during regular office hours and at </w:t>
      </w:r>
      <w:r w:rsidRPr="00E80F14">
        <w:rPr>
          <w:b/>
          <w:i/>
          <w:color w:val="4472C4" w:themeColor="accent5"/>
          <w:sz w:val="24"/>
          <w:szCs w:val="24"/>
        </w:rPr>
        <w:t>&lt;&lt;insert phone or pager number available 24 hours</w:t>
      </w:r>
      <w:r w:rsidRPr="00E80F14">
        <w:rPr>
          <w:iCs/>
          <w:color w:val="4472C4" w:themeColor="accent5"/>
          <w:sz w:val="24"/>
          <w:szCs w:val="24"/>
        </w:rPr>
        <w:t xml:space="preserve"> </w:t>
      </w:r>
      <w:r w:rsidRPr="00E80F14">
        <w:rPr>
          <w:b/>
          <w:color w:val="4472C4" w:themeColor="accent5"/>
          <w:sz w:val="24"/>
          <w:szCs w:val="24"/>
        </w:rPr>
        <w:t xml:space="preserve">&gt;&gt; </w:t>
      </w:r>
      <w:r w:rsidRPr="00E80F14">
        <w:rPr>
          <w:iCs/>
          <w:sz w:val="24"/>
          <w:szCs w:val="24"/>
        </w:rPr>
        <w:t>after hours and on weekends</w:t>
      </w:r>
      <w:r w:rsidRPr="00E80F14">
        <w:rPr>
          <w:sz w:val="24"/>
          <w:szCs w:val="24"/>
        </w:rPr>
        <w:t xml:space="preserve">. </w:t>
      </w:r>
      <w:r w:rsidRPr="00E80F14">
        <w:rPr>
          <w:iCs/>
          <w:sz w:val="24"/>
          <w:szCs w:val="24"/>
        </w:rPr>
        <w:t>If this doctor is not available, the operator will page the “on call physician.”</w:t>
      </w:r>
    </w:p>
    <w:bookmarkEnd w:id="7"/>
    <w:p w14:paraId="056FE8FB" w14:textId="77777777" w:rsidR="00D54097" w:rsidRPr="00E80F14" w:rsidRDefault="00D54097" w:rsidP="00D54097">
      <w:pPr>
        <w:ind w:left="720"/>
        <w:rPr>
          <w:sz w:val="24"/>
          <w:szCs w:val="24"/>
        </w:rPr>
      </w:pPr>
    </w:p>
    <w:p w14:paraId="3149A074" w14:textId="77777777" w:rsidR="00D54097" w:rsidRPr="00E80F14" w:rsidRDefault="00D54097" w:rsidP="00D54097">
      <w:pPr>
        <w:ind w:left="720"/>
        <w:rPr>
          <w:i/>
          <w:iCs/>
          <w:color w:val="4472C4" w:themeColor="accent5"/>
          <w:sz w:val="24"/>
          <w:szCs w:val="24"/>
        </w:rPr>
      </w:pPr>
      <w:r w:rsidRPr="00E80F14">
        <w:rPr>
          <w:sz w:val="24"/>
          <w:szCs w:val="24"/>
        </w:rPr>
        <w:t xml:space="preserve"> </w:t>
      </w:r>
      <w:r w:rsidRPr="00E80F14">
        <w:rPr>
          <w:b/>
          <w:i/>
          <w:color w:val="4472C4" w:themeColor="accent5"/>
          <w:sz w:val="24"/>
          <w:szCs w:val="24"/>
        </w:rPr>
        <w:t>&lt;&lt;If you insert a pager number, include the following instructions:</w:t>
      </w:r>
      <w:r>
        <w:rPr>
          <w:b/>
          <w:i/>
          <w:color w:val="4472C4" w:themeColor="accent5"/>
          <w:sz w:val="24"/>
          <w:szCs w:val="24"/>
        </w:rPr>
        <w:t xml:space="preserve"> &gt;&gt;</w:t>
      </w:r>
      <w:r w:rsidRPr="00E80F14">
        <w:rPr>
          <w:i/>
          <w:iCs/>
          <w:color w:val="4472C4" w:themeColor="accent5"/>
          <w:sz w:val="24"/>
          <w:szCs w:val="24"/>
        </w:rPr>
        <w:t xml:space="preserve"> </w:t>
      </w:r>
    </w:p>
    <w:p w14:paraId="709D4F9D" w14:textId="77777777" w:rsidR="00D54097" w:rsidRPr="00E80F14" w:rsidRDefault="00D54097" w:rsidP="00D54097">
      <w:pPr>
        <w:ind w:left="720"/>
        <w:rPr>
          <w:b/>
          <w:bCs/>
          <w:color w:val="000000"/>
          <w:sz w:val="24"/>
          <w:szCs w:val="24"/>
        </w:rPr>
      </w:pPr>
      <w:r w:rsidRPr="00E80F14">
        <w:rPr>
          <w:b/>
          <w:bCs/>
          <w:color w:val="000000"/>
          <w:sz w:val="24"/>
          <w:szCs w:val="24"/>
        </w:rPr>
        <w:t>After the tone, enter the phone</w:t>
      </w:r>
      <w:r w:rsidRPr="00E80F14">
        <w:rPr>
          <w:b/>
          <w:bCs/>
          <w:color w:val="FF0000"/>
          <w:sz w:val="24"/>
          <w:szCs w:val="24"/>
        </w:rPr>
        <w:t xml:space="preserve"> </w:t>
      </w:r>
      <w:r w:rsidRPr="00E80F14">
        <w:rPr>
          <w:b/>
          <w:bCs/>
          <w:color w:val="000000"/>
          <w:sz w:val="24"/>
          <w:szCs w:val="24"/>
        </w:rPr>
        <w:t>number where you can be called, press the # key, and hang up.</w:t>
      </w:r>
    </w:p>
    <w:p w14:paraId="4D882F04" w14:textId="77777777" w:rsidR="00D54097" w:rsidRPr="00E80F14" w:rsidRDefault="00D54097" w:rsidP="00D54097">
      <w:pPr>
        <w:ind w:left="720"/>
        <w:rPr>
          <w:b/>
          <w:i/>
          <w:color w:val="4472C4" w:themeColor="accent5"/>
          <w:sz w:val="24"/>
          <w:szCs w:val="24"/>
        </w:rPr>
      </w:pPr>
    </w:p>
    <w:p w14:paraId="7C808697" w14:textId="77777777" w:rsidR="00D54097" w:rsidRPr="00E80F14" w:rsidRDefault="00D54097" w:rsidP="00D54097">
      <w:pPr>
        <w:numPr>
          <w:ilvl w:val="0"/>
          <w:numId w:val="8"/>
        </w:numPr>
        <w:ind w:left="720" w:hanging="720"/>
        <w:rPr>
          <w:b/>
          <w:bCs/>
          <w:sz w:val="28"/>
          <w:szCs w:val="28"/>
        </w:rPr>
      </w:pPr>
      <w:r w:rsidRPr="00E80F14">
        <w:rPr>
          <w:b/>
          <w:bCs/>
          <w:sz w:val="28"/>
          <w:szCs w:val="28"/>
        </w:rPr>
        <w:t>Assent Statement</w:t>
      </w:r>
    </w:p>
    <w:p w14:paraId="69B83C66" w14:textId="0C6E959E" w:rsidR="00D54097" w:rsidRPr="00E80F14" w:rsidRDefault="00D54097" w:rsidP="00D54097">
      <w:pPr>
        <w:ind w:left="720"/>
        <w:rPr>
          <w:b/>
          <w:i/>
          <w:color w:val="4472C4" w:themeColor="accent5"/>
          <w:sz w:val="24"/>
          <w:szCs w:val="24"/>
        </w:rPr>
      </w:pPr>
      <w:r w:rsidRPr="00E80F14">
        <w:rPr>
          <w:b/>
          <w:i/>
          <w:color w:val="4472C4" w:themeColor="accent5"/>
          <w:sz w:val="24"/>
          <w:szCs w:val="24"/>
        </w:rPr>
        <w:t xml:space="preserve">&lt;&lt;Insert this statement if the </w:t>
      </w:r>
      <w:r>
        <w:rPr>
          <w:b/>
          <w:i/>
          <w:color w:val="4472C4" w:themeColor="accent5"/>
          <w:sz w:val="24"/>
          <w:szCs w:val="24"/>
        </w:rPr>
        <w:t>expanded access use</w:t>
      </w:r>
      <w:r w:rsidRPr="00E80F14">
        <w:rPr>
          <w:b/>
          <w:i/>
          <w:color w:val="4472C4" w:themeColor="accent5"/>
          <w:sz w:val="24"/>
          <w:szCs w:val="24"/>
        </w:rPr>
        <w:t xml:space="preserve"> includes children, except when (a) the child is incapable of understanding the explanation: or, (b) the </w:t>
      </w:r>
      <w:r>
        <w:rPr>
          <w:b/>
          <w:i/>
          <w:color w:val="4472C4" w:themeColor="accent5"/>
          <w:sz w:val="24"/>
          <w:szCs w:val="24"/>
        </w:rPr>
        <w:t>treatment</w:t>
      </w:r>
      <w:r w:rsidRPr="00E80F14">
        <w:rPr>
          <w:b/>
          <w:i/>
          <w:color w:val="4472C4" w:themeColor="accent5"/>
          <w:sz w:val="24"/>
          <w:szCs w:val="24"/>
        </w:rPr>
        <w:t xml:space="preserve"> offers the prospect of direct benefit to the child that is only available through </w:t>
      </w:r>
      <w:r>
        <w:rPr>
          <w:b/>
          <w:i/>
          <w:color w:val="4472C4" w:themeColor="accent5"/>
          <w:sz w:val="24"/>
          <w:szCs w:val="24"/>
        </w:rPr>
        <w:t>this expanded access use</w:t>
      </w:r>
      <w:r w:rsidRPr="00E80F14">
        <w:rPr>
          <w:b/>
          <w:i/>
          <w:color w:val="4472C4" w:themeColor="accent5"/>
          <w:sz w:val="24"/>
          <w:szCs w:val="24"/>
        </w:rPr>
        <w:t>.</w:t>
      </w:r>
      <w:r w:rsidRPr="00E80F14">
        <w:rPr>
          <w:b/>
          <w:color w:val="4472C4" w:themeColor="accent5"/>
          <w:sz w:val="24"/>
          <w:szCs w:val="24"/>
        </w:rPr>
        <w:t xml:space="preserve"> &gt;&gt;</w:t>
      </w:r>
    </w:p>
    <w:p w14:paraId="5BF20479" w14:textId="4B170E77" w:rsidR="00D54097" w:rsidRPr="00E80F14" w:rsidRDefault="00D54097" w:rsidP="00D54097">
      <w:pPr>
        <w:pStyle w:val="BodyText2"/>
        <w:ind w:left="720"/>
        <w:rPr>
          <w:b w:val="0"/>
          <w:bCs w:val="0"/>
          <w:i w:val="0"/>
          <w:iCs w:val="0"/>
          <w:color w:val="000000"/>
          <w:sz w:val="24"/>
          <w:szCs w:val="24"/>
        </w:rPr>
      </w:pPr>
      <w:r w:rsidRPr="00E80F14">
        <w:rPr>
          <w:b w:val="0"/>
          <w:bCs w:val="0"/>
          <w:i w:val="0"/>
          <w:iCs w:val="0"/>
          <w:color w:val="000000"/>
          <w:sz w:val="24"/>
          <w:szCs w:val="24"/>
        </w:rPr>
        <w:t xml:space="preserve">This </w:t>
      </w:r>
      <w:r>
        <w:rPr>
          <w:b w:val="0"/>
          <w:bCs w:val="0"/>
          <w:i w:val="0"/>
          <w:iCs w:val="0"/>
          <w:color w:val="000000"/>
          <w:sz w:val="24"/>
          <w:szCs w:val="24"/>
        </w:rPr>
        <w:t>expanded access use</w:t>
      </w:r>
      <w:r w:rsidRPr="00E80F14">
        <w:rPr>
          <w:b w:val="0"/>
          <w:bCs w:val="0"/>
          <w:i w:val="0"/>
          <w:iCs w:val="0"/>
          <w:color w:val="000000"/>
          <w:sz w:val="24"/>
          <w:szCs w:val="24"/>
        </w:rPr>
        <w:t xml:space="preserve"> has been explained to my child in my presence in language my child can understand.  He/she has been encouraged to ask questions now and at any time in the future.</w:t>
      </w:r>
    </w:p>
    <w:p w14:paraId="6EA2739D" w14:textId="4E92B569" w:rsidR="00D54097" w:rsidRDefault="00D54097">
      <w:pPr>
        <w:rPr>
          <w:color w:val="000000"/>
          <w:sz w:val="24"/>
          <w:szCs w:val="24"/>
        </w:rPr>
      </w:pPr>
      <w:r>
        <w:rPr>
          <w:b/>
          <w:bCs/>
          <w:i/>
          <w:iCs/>
          <w:color w:val="000000"/>
          <w:sz w:val="24"/>
          <w:szCs w:val="24"/>
        </w:rPr>
        <w:br w:type="page"/>
      </w:r>
    </w:p>
    <w:p w14:paraId="4B2BC93E" w14:textId="77777777" w:rsidR="00B71666" w:rsidRPr="00B863BF" w:rsidRDefault="00B71666" w:rsidP="00E639AA">
      <w:pPr>
        <w:numPr>
          <w:ilvl w:val="0"/>
          <w:numId w:val="8"/>
        </w:numPr>
        <w:ind w:left="720" w:hanging="720"/>
        <w:rPr>
          <w:b/>
          <w:bCs/>
          <w:sz w:val="28"/>
          <w:szCs w:val="28"/>
        </w:rPr>
      </w:pPr>
      <w:r w:rsidRPr="00B863BF">
        <w:rPr>
          <w:b/>
          <w:bCs/>
          <w:sz w:val="28"/>
          <w:szCs w:val="28"/>
        </w:rPr>
        <w:lastRenderedPageBreak/>
        <w:t>What does your signature on this consent form mean?</w:t>
      </w:r>
    </w:p>
    <w:p w14:paraId="45619C46" w14:textId="52A9BF63" w:rsidR="00D54097" w:rsidRDefault="00D54097" w:rsidP="00D54097">
      <w:pPr>
        <w:ind w:left="720"/>
        <w:rPr>
          <w:sz w:val="24"/>
          <w:szCs w:val="24"/>
        </w:rPr>
      </w:pPr>
      <w:r w:rsidRPr="00E80F14">
        <w:rPr>
          <w:sz w:val="24"/>
          <w:szCs w:val="24"/>
        </w:rPr>
        <w:t xml:space="preserve">Your signature on this form means that you have reviewed the information in this form, you have had a chance to ask questions, and you agree to </w:t>
      </w:r>
      <w:r>
        <w:rPr>
          <w:sz w:val="24"/>
          <w:szCs w:val="24"/>
        </w:rPr>
        <w:t>allow</w:t>
      </w:r>
      <w:r w:rsidRPr="00E80F14">
        <w:rPr>
          <w:sz w:val="24"/>
          <w:szCs w:val="24"/>
        </w:rPr>
        <w:t xml:space="preserve"> the </w:t>
      </w:r>
      <w:r>
        <w:rPr>
          <w:sz w:val="24"/>
          <w:szCs w:val="24"/>
        </w:rPr>
        <w:t>expanded access use</w:t>
      </w:r>
      <w:r w:rsidRPr="00E80F14">
        <w:rPr>
          <w:sz w:val="24"/>
          <w:szCs w:val="24"/>
        </w:rPr>
        <w:t xml:space="preserve">. You will not give up any legal rights by signing this consent form. </w:t>
      </w:r>
    </w:p>
    <w:p w14:paraId="2C03F351" w14:textId="77777777" w:rsidR="00D54097" w:rsidRDefault="00D54097" w:rsidP="00D54097">
      <w:pPr>
        <w:ind w:left="720"/>
        <w:rPr>
          <w:sz w:val="24"/>
          <w:szCs w:val="24"/>
        </w:rPr>
      </w:pPr>
    </w:p>
    <w:p w14:paraId="2E9A42FE" w14:textId="238C4F8F" w:rsidR="00D54097" w:rsidRPr="00F708EE" w:rsidRDefault="00D54097" w:rsidP="00D54097">
      <w:pPr>
        <w:tabs>
          <w:tab w:val="left" w:pos="1440"/>
          <w:tab w:val="left" w:pos="9000"/>
        </w:tabs>
        <w:ind w:left="720"/>
        <w:rPr>
          <w:b/>
          <w:bCs/>
          <w:i/>
          <w:iCs/>
          <w:color w:val="4472C4" w:themeColor="accent5"/>
          <w:sz w:val="24"/>
          <w:szCs w:val="24"/>
        </w:rPr>
      </w:pPr>
      <w:r w:rsidRPr="00F708EE">
        <w:rPr>
          <w:b/>
          <w:bCs/>
          <w:i/>
          <w:iCs/>
          <w:color w:val="4472C4" w:themeColor="accent5"/>
          <w:sz w:val="24"/>
          <w:szCs w:val="24"/>
        </w:rPr>
        <w:t>&lt;&lt;</w:t>
      </w:r>
      <w:bookmarkStart w:id="8" w:name="_Hlk127463965"/>
      <w:bookmarkStart w:id="9" w:name="_Hlk127462912"/>
      <w:r w:rsidRPr="00F708EE">
        <w:rPr>
          <w:b/>
          <w:bCs/>
          <w:i/>
          <w:iCs/>
          <w:color w:val="4472C4" w:themeColor="accent5"/>
          <w:sz w:val="24"/>
          <w:szCs w:val="24"/>
        </w:rPr>
        <w:t xml:space="preserve">If you will enroll participants who cannot sign the consent form (unable to read or write, are visually impaired, and/or have physical limitations), use </w:t>
      </w:r>
      <w:hyperlink r:id="rId8" w:history="1">
        <w:r w:rsidRPr="00182AB5">
          <w:rPr>
            <w:rStyle w:val="Hyperlink"/>
            <w:b/>
            <w:bCs/>
            <w:i/>
            <w:iCs/>
            <w:sz w:val="24"/>
            <w:szCs w:val="24"/>
          </w:rPr>
          <w:t>this additional signature page</w:t>
        </w:r>
        <w:bookmarkEnd w:id="8"/>
      </w:hyperlink>
      <w:r w:rsidRPr="00182AB5">
        <w:rPr>
          <w:b/>
          <w:bCs/>
          <w:i/>
          <w:iCs/>
          <w:color w:val="4472C4" w:themeColor="accent5"/>
          <w:sz w:val="24"/>
          <w:szCs w:val="24"/>
        </w:rPr>
        <w:t>.</w:t>
      </w:r>
      <w:r w:rsidRPr="00F708EE">
        <w:rPr>
          <w:b/>
          <w:bCs/>
          <w:i/>
          <w:iCs/>
          <w:color w:val="4472C4" w:themeColor="accent5"/>
          <w:sz w:val="24"/>
          <w:szCs w:val="24"/>
        </w:rPr>
        <w:t xml:space="preserve"> If </w:t>
      </w:r>
      <w:r>
        <w:rPr>
          <w:b/>
          <w:bCs/>
          <w:i/>
          <w:iCs/>
          <w:color w:val="4472C4" w:themeColor="accent5"/>
          <w:sz w:val="24"/>
          <w:szCs w:val="24"/>
        </w:rPr>
        <w:t>multiple</w:t>
      </w:r>
      <w:r w:rsidRPr="00F708EE">
        <w:rPr>
          <w:b/>
          <w:bCs/>
          <w:i/>
          <w:iCs/>
          <w:color w:val="4472C4" w:themeColor="accent5"/>
          <w:sz w:val="24"/>
          <w:szCs w:val="24"/>
        </w:rPr>
        <w:t xml:space="preserve"> </w:t>
      </w:r>
      <w:r w:rsidRPr="00141749">
        <w:rPr>
          <w:b/>
          <w:bCs/>
          <w:i/>
          <w:iCs/>
          <w:color w:val="4472C4" w:themeColor="accent5"/>
          <w:sz w:val="24"/>
          <w:szCs w:val="24"/>
        </w:rPr>
        <w:t>participants</w:t>
      </w:r>
      <w:r w:rsidRPr="00F708EE">
        <w:rPr>
          <w:b/>
          <w:bCs/>
          <w:i/>
          <w:iCs/>
          <w:color w:val="4472C4" w:themeColor="accent5"/>
          <w:sz w:val="24"/>
          <w:szCs w:val="24"/>
        </w:rPr>
        <w:t xml:space="preserve"> are likely to need this </w:t>
      </w:r>
      <w:r>
        <w:rPr>
          <w:b/>
          <w:bCs/>
          <w:i/>
          <w:iCs/>
          <w:color w:val="4472C4" w:themeColor="accent5"/>
          <w:sz w:val="24"/>
          <w:szCs w:val="24"/>
        </w:rPr>
        <w:t>signature page</w:t>
      </w:r>
      <w:r w:rsidRPr="00F708EE">
        <w:rPr>
          <w:b/>
          <w:bCs/>
          <w:i/>
          <w:iCs/>
          <w:color w:val="4472C4" w:themeColor="accent5"/>
          <w:sz w:val="24"/>
          <w:szCs w:val="24"/>
        </w:rPr>
        <w:t xml:space="preserve">, add it to your consent </w:t>
      </w:r>
      <w:r>
        <w:rPr>
          <w:b/>
          <w:bCs/>
          <w:i/>
          <w:iCs/>
          <w:color w:val="4472C4" w:themeColor="accent5"/>
          <w:sz w:val="24"/>
          <w:szCs w:val="24"/>
        </w:rPr>
        <w:t>form</w:t>
      </w:r>
      <w:r w:rsidRPr="00F708EE">
        <w:rPr>
          <w:b/>
          <w:bCs/>
          <w:i/>
          <w:iCs/>
          <w:color w:val="4472C4" w:themeColor="accent5"/>
          <w:sz w:val="24"/>
          <w:szCs w:val="24"/>
        </w:rPr>
        <w:t xml:space="preserve">. For </w:t>
      </w:r>
      <w:r>
        <w:rPr>
          <w:b/>
          <w:bCs/>
          <w:i/>
          <w:iCs/>
          <w:color w:val="4472C4" w:themeColor="accent5"/>
          <w:sz w:val="24"/>
          <w:szCs w:val="24"/>
        </w:rPr>
        <w:t>single</w:t>
      </w:r>
      <w:r w:rsidRPr="00F708EE">
        <w:rPr>
          <w:b/>
          <w:bCs/>
          <w:i/>
          <w:iCs/>
          <w:color w:val="4472C4" w:themeColor="accent5"/>
          <w:sz w:val="24"/>
          <w:szCs w:val="24"/>
        </w:rPr>
        <w:t xml:space="preserve"> cases, you may </w:t>
      </w:r>
      <w:r>
        <w:rPr>
          <w:b/>
          <w:bCs/>
          <w:i/>
          <w:iCs/>
          <w:color w:val="4472C4" w:themeColor="accent5"/>
          <w:sz w:val="24"/>
          <w:szCs w:val="24"/>
        </w:rPr>
        <w:t>have the page approved as an addendum</w:t>
      </w:r>
      <w:r w:rsidRPr="00F708EE">
        <w:rPr>
          <w:b/>
          <w:bCs/>
          <w:i/>
          <w:iCs/>
          <w:color w:val="4472C4" w:themeColor="accent5"/>
          <w:sz w:val="24"/>
          <w:szCs w:val="24"/>
        </w:rPr>
        <w:t xml:space="preserve"> but do not need to add it to your consent </w:t>
      </w:r>
      <w:r>
        <w:rPr>
          <w:b/>
          <w:bCs/>
          <w:i/>
          <w:iCs/>
          <w:color w:val="4472C4" w:themeColor="accent5"/>
          <w:sz w:val="24"/>
          <w:szCs w:val="24"/>
        </w:rPr>
        <w:t>form</w:t>
      </w:r>
      <w:r w:rsidRPr="00F708EE">
        <w:rPr>
          <w:b/>
          <w:bCs/>
          <w:i/>
          <w:iCs/>
          <w:color w:val="4472C4" w:themeColor="accent5"/>
          <w:sz w:val="24"/>
          <w:szCs w:val="24"/>
        </w:rPr>
        <w:t>.</w:t>
      </w:r>
      <w:r>
        <w:rPr>
          <w:b/>
          <w:bCs/>
          <w:i/>
          <w:iCs/>
          <w:color w:val="4472C4" w:themeColor="accent5"/>
          <w:sz w:val="24"/>
          <w:szCs w:val="24"/>
        </w:rPr>
        <w:t xml:space="preserve"> You must receive IRB approval to use this form. See </w:t>
      </w:r>
      <w:hyperlink r:id="rId9" w:history="1">
        <w:r w:rsidRPr="00182AB5">
          <w:rPr>
            <w:rStyle w:val="Hyperlink"/>
            <w:b/>
            <w:i/>
            <w:sz w:val="24"/>
            <w:szCs w:val="24"/>
          </w:rPr>
          <w:t>instructions</w:t>
        </w:r>
      </w:hyperlink>
      <w:r>
        <w:rPr>
          <w:b/>
          <w:bCs/>
          <w:i/>
          <w:iCs/>
          <w:color w:val="4472C4" w:themeColor="accent5"/>
          <w:sz w:val="24"/>
          <w:szCs w:val="24"/>
        </w:rPr>
        <w:t xml:space="preserve"> </w:t>
      </w:r>
      <w:r w:rsidRPr="00F708EE">
        <w:rPr>
          <w:b/>
          <w:bCs/>
          <w:i/>
          <w:iCs/>
          <w:color w:val="4472C4" w:themeColor="accent5"/>
          <w:sz w:val="24"/>
          <w:szCs w:val="24"/>
        </w:rPr>
        <w:t>&gt;&gt;</w:t>
      </w:r>
    </w:p>
    <w:bookmarkEnd w:id="9"/>
    <w:p w14:paraId="6606076C" w14:textId="77777777" w:rsidR="00D54097" w:rsidRPr="00E80F14" w:rsidRDefault="00D54097" w:rsidP="00D54097">
      <w:pPr>
        <w:tabs>
          <w:tab w:val="left" w:pos="720"/>
          <w:tab w:val="left" w:pos="1440"/>
          <w:tab w:val="left" w:pos="9000"/>
        </w:tabs>
        <w:rPr>
          <w:szCs w:val="22"/>
        </w:rPr>
      </w:pPr>
    </w:p>
    <w:p w14:paraId="1057B725" w14:textId="77777777" w:rsidR="00D54097" w:rsidRPr="00E80F14" w:rsidRDefault="00D54097" w:rsidP="00D54097">
      <w:pPr>
        <w:tabs>
          <w:tab w:val="left" w:pos="720"/>
          <w:tab w:val="left" w:pos="1440"/>
          <w:tab w:val="left" w:pos="9000"/>
        </w:tabs>
        <w:jc w:val="center"/>
        <w:rPr>
          <w:sz w:val="28"/>
          <w:szCs w:val="28"/>
        </w:rPr>
      </w:pPr>
      <w:r w:rsidRPr="00E80F14">
        <w:rPr>
          <w:b/>
          <w:bCs/>
          <w:sz w:val="28"/>
          <w:szCs w:val="28"/>
        </w:rPr>
        <w:t>WE WILL GIVE YOU A COPY OF THIS SIGNED AND DATED CONSENT FORM</w:t>
      </w:r>
    </w:p>
    <w:p w14:paraId="1019B20E" w14:textId="77777777" w:rsidR="00D54097" w:rsidRPr="000C0B17" w:rsidRDefault="00D54097" w:rsidP="00D54097">
      <w:pPr>
        <w:tabs>
          <w:tab w:val="left" w:pos="1440"/>
          <w:tab w:val="left" w:pos="9000"/>
        </w:tabs>
        <w:rPr>
          <w:sz w:val="24"/>
        </w:rPr>
      </w:pPr>
      <w:bookmarkStart w:id="10" w:name="_Hlk128648743"/>
    </w:p>
    <w:p w14:paraId="44D06B9F" w14:textId="77777777" w:rsidR="00D54097" w:rsidRPr="000C0B17" w:rsidRDefault="00D54097" w:rsidP="00D54097">
      <w:pPr>
        <w:rPr>
          <w:sz w:val="24"/>
          <w:szCs w:val="18"/>
        </w:rPr>
      </w:pPr>
    </w:p>
    <w:p w14:paraId="0ABD96DF" w14:textId="77777777" w:rsidR="00D54097" w:rsidRPr="000C0B17" w:rsidRDefault="00D54097" w:rsidP="00D54097">
      <w:pPr>
        <w:rPr>
          <w:sz w:val="24"/>
          <w:szCs w:val="18"/>
        </w:rPr>
      </w:pPr>
    </w:p>
    <w:p w14:paraId="26518FE7" w14:textId="77777777" w:rsidR="00D54097" w:rsidRPr="000C0B17" w:rsidRDefault="00D54097" w:rsidP="00D54097">
      <w:pPr>
        <w:rPr>
          <w:sz w:val="24"/>
          <w:szCs w:val="18"/>
        </w:rPr>
      </w:pPr>
    </w:p>
    <w:p w14:paraId="220A4ED0" w14:textId="77777777" w:rsidR="00D54097" w:rsidRPr="000C0B17" w:rsidRDefault="00D54097" w:rsidP="00D54097">
      <w:pPr>
        <w:rPr>
          <w:sz w:val="24"/>
          <w:szCs w:val="18"/>
        </w:rPr>
      </w:pPr>
    </w:p>
    <w:p w14:paraId="007E3664" w14:textId="77777777" w:rsidR="00D54097" w:rsidRPr="000C0B17" w:rsidRDefault="00D54097" w:rsidP="00D54097">
      <w:pPr>
        <w:rPr>
          <w:sz w:val="24"/>
          <w:szCs w:val="18"/>
        </w:rPr>
      </w:pPr>
      <w:r w:rsidRPr="000C0B17">
        <w:rPr>
          <w:sz w:val="24"/>
          <w:szCs w:val="18"/>
        </w:rPr>
        <w:t>__________________________________________________________________________________________</w:t>
      </w:r>
    </w:p>
    <w:p w14:paraId="04F94FFB" w14:textId="77777777" w:rsidR="00D54097" w:rsidRPr="00E80F14" w:rsidRDefault="00D54097" w:rsidP="00D54097">
      <w:pPr>
        <w:rPr>
          <w:sz w:val="18"/>
          <w:szCs w:val="18"/>
        </w:rPr>
      </w:pPr>
      <w:r w:rsidRPr="00E80F14">
        <w:rPr>
          <w:sz w:val="18"/>
          <w:szCs w:val="18"/>
        </w:rPr>
        <w:t xml:space="preserve">Signature of Participant </w:t>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Pr>
          <w:sz w:val="18"/>
          <w:szCs w:val="18"/>
        </w:rPr>
        <w:tab/>
        <w:t xml:space="preserve">(Print Name) </w:t>
      </w:r>
      <w:r>
        <w:rPr>
          <w:sz w:val="18"/>
          <w:szCs w:val="18"/>
        </w:rPr>
        <w:tab/>
      </w:r>
      <w:r>
        <w:rPr>
          <w:sz w:val="18"/>
          <w:szCs w:val="18"/>
        </w:rPr>
        <w:tab/>
      </w:r>
      <w:r w:rsidRPr="00E80F14">
        <w:rPr>
          <w:sz w:val="18"/>
          <w:szCs w:val="18"/>
        </w:rPr>
        <w:tab/>
      </w:r>
      <w:r w:rsidRPr="00E80F14">
        <w:rPr>
          <w:sz w:val="18"/>
          <w:szCs w:val="18"/>
        </w:rPr>
        <w:tab/>
        <w:t xml:space="preserve">Date/Time </w:t>
      </w:r>
    </w:p>
    <w:p w14:paraId="6B7E05C2" w14:textId="77777777" w:rsidR="00D54097" w:rsidRPr="000C0B17" w:rsidRDefault="00D54097" w:rsidP="00D54097">
      <w:pPr>
        <w:tabs>
          <w:tab w:val="left" w:pos="1440"/>
          <w:tab w:val="left" w:pos="9000"/>
        </w:tabs>
        <w:rPr>
          <w:sz w:val="24"/>
        </w:rPr>
      </w:pPr>
    </w:p>
    <w:p w14:paraId="5CAFC3F1" w14:textId="77777777" w:rsidR="00D54097" w:rsidRPr="000C0B17" w:rsidRDefault="00D54097" w:rsidP="00D54097">
      <w:pPr>
        <w:rPr>
          <w:sz w:val="24"/>
          <w:szCs w:val="18"/>
        </w:rPr>
      </w:pPr>
    </w:p>
    <w:p w14:paraId="5DFCD4AF" w14:textId="77777777" w:rsidR="00D54097" w:rsidRPr="000C0B17" w:rsidRDefault="00D54097" w:rsidP="00D54097">
      <w:pPr>
        <w:rPr>
          <w:sz w:val="24"/>
          <w:szCs w:val="18"/>
        </w:rPr>
      </w:pPr>
    </w:p>
    <w:p w14:paraId="47781923" w14:textId="77777777" w:rsidR="00D54097" w:rsidRPr="000C0B17" w:rsidRDefault="00D54097" w:rsidP="00D54097">
      <w:pPr>
        <w:rPr>
          <w:sz w:val="24"/>
          <w:szCs w:val="18"/>
        </w:rPr>
      </w:pPr>
    </w:p>
    <w:p w14:paraId="65692C34" w14:textId="77777777" w:rsidR="00D54097" w:rsidRPr="000C0B17" w:rsidRDefault="00D54097" w:rsidP="00D54097">
      <w:pPr>
        <w:rPr>
          <w:sz w:val="24"/>
          <w:szCs w:val="18"/>
        </w:rPr>
      </w:pPr>
    </w:p>
    <w:p w14:paraId="0ED1B497" w14:textId="77777777" w:rsidR="00D54097" w:rsidRPr="00B875EC" w:rsidRDefault="00D54097" w:rsidP="00D54097">
      <w:pPr>
        <w:rPr>
          <w:sz w:val="24"/>
          <w:szCs w:val="18"/>
        </w:rPr>
      </w:pPr>
      <w:r w:rsidRPr="00B875EC">
        <w:rPr>
          <w:sz w:val="24"/>
          <w:szCs w:val="18"/>
        </w:rPr>
        <w:t>__________________________________________________________________________________________</w:t>
      </w:r>
    </w:p>
    <w:p w14:paraId="1E09B556" w14:textId="77777777" w:rsidR="00D54097" w:rsidRPr="00E80F14" w:rsidRDefault="00D54097" w:rsidP="00D54097">
      <w:pPr>
        <w:rPr>
          <w:sz w:val="18"/>
          <w:szCs w:val="18"/>
        </w:rPr>
      </w:pPr>
      <w:r w:rsidRPr="00E80F14">
        <w:rPr>
          <w:sz w:val="18"/>
          <w:szCs w:val="18"/>
        </w:rPr>
        <w:t xml:space="preserve">Signature of Person Obtaining Consent </w:t>
      </w:r>
      <w:r w:rsidRPr="00E80F14">
        <w:rPr>
          <w:sz w:val="18"/>
          <w:szCs w:val="18"/>
        </w:rPr>
        <w:tab/>
      </w:r>
      <w:r w:rsidRPr="00E80F14">
        <w:rPr>
          <w:sz w:val="18"/>
          <w:szCs w:val="18"/>
        </w:rPr>
        <w:tab/>
      </w:r>
      <w:r w:rsidRPr="00E80F14">
        <w:rPr>
          <w:sz w:val="18"/>
          <w:szCs w:val="18"/>
        </w:rPr>
        <w:tab/>
      </w:r>
      <w:r w:rsidRPr="00E80F14">
        <w:rPr>
          <w:sz w:val="18"/>
          <w:szCs w:val="18"/>
        </w:rPr>
        <w:tab/>
      </w:r>
      <w:r>
        <w:rPr>
          <w:sz w:val="18"/>
          <w:szCs w:val="18"/>
        </w:rPr>
        <w:tab/>
        <w:t xml:space="preserve">(Print Name) </w:t>
      </w:r>
      <w:r>
        <w:rPr>
          <w:sz w:val="18"/>
          <w:szCs w:val="18"/>
        </w:rPr>
        <w:tab/>
      </w:r>
      <w:r>
        <w:rPr>
          <w:sz w:val="18"/>
          <w:szCs w:val="18"/>
        </w:rPr>
        <w:tab/>
      </w:r>
      <w:r w:rsidRPr="00E80F14">
        <w:rPr>
          <w:sz w:val="18"/>
          <w:szCs w:val="18"/>
        </w:rPr>
        <w:tab/>
      </w:r>
      <w:r w:rsidRPr="00E80F14">
        <w:rPr>
          <w:sz w:val="18"/>
          <w:szCs w:val="18"/>
        </w:rPr>
        <w:tab/>
        <w:t>Date/Time</w:t>
      </w:r>
    </w:p>
    <w:bookmarkEnd w:id="10"/>
    <w:p w14:paraId="757E6BB9" w14:textId="77777777" w:rsidR="00D54097" w:rsidRPr="00E80F14" w:rsidRDefault="00D54097" w:rsidP="00D54097">
      <w:pPr>
        <w:tabs>
          <w:tab w:val="left" w:pos="1440"/>
          <w:tab w:val="left" w:pos="9000"/>
        </w:tabs>
        <w:rPr>
          <w:b/>
          <w:bCs/>
          <w:i/>
          <w:iCs/>
          <w:color w:val="4472C4" w:themeColor="accent5"/>
          <w:sz w:val="24"/>
          <w:szCs w:val="24"/>
        </w:rPr>
      </w:pPr>
      <w:r w:rsidRPr="00E80F14">
        <w:rPr>
          <w:b/>
          <w:i/>
          <w:color w:val="4472C4" w:themeColor="accent5"/>
          <w:sz w:val="24"/>
          <w:szCs w:val="24"/>
        </w:rPr>
        <w:t>&lt;&lt;</w:t>
      </w:r>
      <w:r w:rsidRPr="00E80F14">
        <w:rPr>
          <w:b/>
          <w:bCs/>
          <w:i/>
          <w:iCs/>
          <w:color w:val="4472C4" w:themeColor="accent5"/>
          <w:sz w:val="24"/>
          <w:szCs w:val="24"/>
        </w:rPr>
        <w:t xml:space="preserve">If a physician is required to take part in the consent process and will conduct the </w:t>
      </w:r>
      <w:r w:rsidRPr="00E80F14">
        <w:rPr>
          <w:b/>
          <w:bCs/>
          <w:i/>
          <w:iCs/>
          <w:color w:val="4472C4" w:themeColor="accent5"/>
          <w:sz w:val="24"/>
          <w:szCs w:val="24"/>
          <w:u w:val="single"/>
        </w:rPr>
        <w:t>entire</w:t>
      </w:r>
      <w:r w:rsidRPr="00E80F14">
        <w:rPr>
          <w:b/>
          <w:bCs/>
          <w:i/>
          <w:iCs/>
          <w:color w:val="4472C4" w:themeColor="accent5"/>
          <w:sz w:val="24"/>
          <w:szCs w:val="24"/>
        </w:rPr>
        <w:t xml:space="preserve"> consent process, then the physician should sign above as the person obtaining consent.  If the physician will only discuss the risks, benefits, and alternatives, the physician must complete the second signature page and the non-physician consent designee discussing the remainder of the consent should sign above.</w:t>
      </w:r>
      <w:r w:rsidRPr="00E80F14">
        <w:rPr>
          <w:b/>
          <w:color w:val="4472C4" w:themeColor="accent5"/>
          <w:sz w:val="24"/>
          <w:szCs w:val="24"/>
        </w:rPr>
        <w:t xml:space="preserve"> &gt;&gt;</w:t>
      </w:r>
    </w:p>
    <w:p w14:paraId="0DF77CFD" w14:textId="77777777" w:rsidR="00D54097" w:rsidRPr="00E80F14" w:rsidRDefault="00D54097" w:rsidP="00D54097">
      <w:pPr>
        <w:pStyle w:val="BodyText2"/>
        <w:rPr>
          <w:b w:val="0"/>
          <w:i w:val="0"/>
          <w:color w:val="4472C4" w:themeColor="accent5"/>
          <w:sz w:val="20"/>
          <w:szCs w:val="20"/>
        </w:rPr>
      </w:pPr>
    </w:p>
    <w:p w14:paraId="6A82B539" w14:textId="4A087E9A" w:rsidR="00D54097" w:rsidRPr="00E80F14" w:rsidRDefault="00D54097" w:rsidP="00D54097">
      <w:pPr>
        <w:pStyle w:val="BodyText2"/>
        <w:rPr>
          <w:color w:val="4472C4" w:themeColor="accent5"/>
          <w:sz w:val="24"/>
          <w:szCs w:val="24"/>
        </w:rPr>
      </w:pPr>
      <w:r w:rsidRPr="00E80F14">
        <w:rPr>
          <w:b w:val="0"/>
          <w:i w:val="0"/>
          <w:color w:val="4472C4" w:themeColor="accent5"/>
          <w:sz w:val="24"/>
          <w:szCs w:val="24"/>
        </w:rPr>
        <w:t>&lt;&lt;</w:t>
      </w:r>
      <w:r w:rsidRPr="00E80F14">
        <w:rPr>
          <w:color w:val="4472C4" w:themeColor="accent5"/>
          <w:sz w:val="24"/>
          <w:szCs w:val="24"/>
        </w:rPr>
        <w:t>Add any of the following that are applicable and delete any that do not apply</w:t>
      </w:r>
      <w:r w:rsidRPr="00E80F14">
        <w:rPr>
          <w:b w:val="0"/>
          <w:color w:val="4472C4" w:themeColor="accent5"/>
          <w:sz w:val="24"/>
          <w:szCs w:val="24"/>
        </w:rPr>
        <w:t>&gt;&gt;</w:t>
      </w:r>
    </w:p>
    <w:p w14:paraId="336F3834" w14:textId="77777777" w:rsidR="00D54097" w:rsidRPr="000C0B17" w:rsidRDefault="00D54097" w:rsidP="00D54097">
      <w:pPr>
        <w:tabs>
          <w:tab w:val="left" w:pos="1440"/>
          <w:tab w:val="left" w:pos="9000"/>
        </w:tabs>
        <w:rPr>
          <w:color w:val="000000"/>
          <w:sz w:val="24"/>
          <w:szCs w:val="24"/>
        </w:rPr>
      </w:pPr>
      <w:bookmarkStart w:id="11" w:name="_Hlk128648993"/>
    </w:p>
    <w:p w14:paraId="4CCBFD54" w14:textId="77777777" w:rsidR="00D54097" w:rsidRPr="000C0B17" w:rsidRDefault="00D54097" w:rsidP="00D54097">
      <w:pPr>
        <w:tabs>
          <w:tab w:val="left" w:pos="1440"/>
          <w:tab w:val="left" w:pos="9000"/>
        </w:tabs>
        <w:rPr>
          <w:color w:val="000000"/>
          <w:sz w:val="24"/>
          <w:szCs w:val="24"/>
        </w:rPr>
      </w:pPr>
    </w:p>
    <w:p w14:paraId="48C26292" w14:textId="77777777" w:rsidR="00D54097" w:rsidRPr="000C0B17" w:rsidRDefault="00D54097" w:rsidP="00D54097">
      <w:pPr>
        <w:tabs>
          <w:tab w:val="left" w:pos="1440"/>
          <w:tab w:val="left" w:pos="9000"/>
        </w:tabs>
        <w:rPr>
          <w:color w:val="000000"/>
          <w:sz w:val="24"/>
          <w:szCs w:val="24"/>
        </w:rPr>
      </w:pPr>
    </w:p>
    <w:p w14:paraId="644C59D2" w14:textId="77777777" w:rsidR="00D54097" w:rsidRPr="000C0B17" w:rsidRDefault="00D54097" w:rsidP="00D54097">
      <w:pPr>
        <w:tabs>
          <w:tab w:val="left" w:pos="1440"/>
          <w:tab w:val="left" w:pos="9000"/>
        </w:tabs>
        <w:rPr>
          <w:color w:val="000000"/>
          <w:sz w:val="24"/>
          <w:szCs w:val="24"/>
        </w:rPr>
      </w:pPr>
    </w:p>
    <w:p w14:paraId="601EC4DF" w14:textId="77777777" w:rsidR="00D54097" w:rsidRPr="000C0B17" w:rsidRDefault="00D54097" w:rsidP="00D54097">
      <w:pPr>
        <w:tabs>
          <w:tab w:val="left" w:pos="1440"/>
          <w:tab w:val="left" w:pos="9000"/>
        </w:tabs>
        <w:rPr>
          <w:color w:val="000000"/>
          <w:sz w:val="24"/>
          <w:szCs w:val="24"/>
        </w:rPr>
      </w:pPr>
    </w:p>
    <w:p w14:paraId="17739B52" w14:textId="77777777" w:rsidR="00D54097" w:rsidRPr="000C0B17" w:rsidRDefault="00D54097" w:rsidP="00D54097">
      <w:pPr>
        <w:tabs>
          <w:tab w:val="left" w:pos="1440"/>
          <w:tab w:val="left" w:pos="9000"/>
        </w:tabs>
        <w:rPr>
          <w:color w:val="000000"/>
          <w:sz w:val="24"/>
          <w:szCs w:val="24"/>
        </w:rPr>
      </w:pPr>
      <w:r w:rsidRPr="000C0B17">
        <w:rPr>
          <w:color w:val="000000"/>
          <w:sz w:val="24"/>
          <w:szCs w:val="24"/>
        </w:rPr>
        <w:t>__________________________________________________________________________________________</w:t>
      </w:r>
    </w:p>
    <w:p w14:paraId="491A5961" w14:textId="77777777" w:rsidR="00D54097" w:rsidRPr="00E80F14" w:rsidRDefault="00D54097" w:rsidP="00D54097">
      <w:pPr>
        <w:rPr>
          <w:color w:val="000000"/>
          <w:sz w:val="18"/>
          <w:szCs w:val="18"/>
        </w:rPr>
      </w:pPr>
      <w:r w:rsidRPr="00E80F14">
        <w:rPr>
          <w:color w:val="000000"/>
          <w:sz w:val="18"/>
          <w:szCs w:val="18"/>
        </w:rPr>
        <w:t xml:space="preserve">Signature of Legally Authorized Representative (LAR) </w:t>
      </w:r>
      <w:r w:rsidRPr="00E80F14">
        <w:rPr>
          <w:color w:val="000000"/>
          <w:sz w:val="18"/>
          <w:szCs w:val="18"/>
        </w:rPr>
        <w:tab/>
      </w:r>
      <w:r w:rsidRPr="00E80F14">
        <w:rPr>
          <w:color w:val="000000"/>
          <w:sz w:val="18"/>
          <w:szCs w:val="18"/>
        </w:rPr>
        <w:tab/>
      </w:r>
      <w:r>
        <w:rPr>
          <w:color w:val="000000"/>
          <w:sz w:val="18"/>
          <w:szCs w:val="18"/>
        </w:rPr>
        <w:tab/>
      </w:r>
      <w:r w:rsidRPr="00E80F14">
        <w:rPr>
          <w:color w:val="000000"/>
          <w:sz w:val="18"/>
          <w:szCs w:val="18"/>
        </w:rPr>
        <w:t>(Pri</w:t>
      </w:r>
      <w:r>
        <w:rPr>
          <w:color w:val="000000"/>
          <w:sz w:val="18"/>
          <w:szCs w:val="18"/>
        </w:rPr>
        <w:t xml:space="preserve">nt Name) </w:t>
      </w:r>
      <w:r>
        <w:rPr>
          <w:color w:val="000000"/>
          <w:sz w:val="18"/>
          <w:szCs w:val="18"/>
        </w:rPr>
        <w:tab/>
      </w:r>
      <w:r>
        <w:rPr>
          <w:color w:val="000000"/>
          <w:sz w:val="18"/>
          <w:szCs w:val="18"/>
        </w:rPr>
        <w:tab/>
      </w:r>
      <w:r>
        <w:rPr>
          <w:color w:val="000000"/>
          <w:sz w:val="18"/>
          <w:szCs w:val="18"/>
        </w:rPr>
        <w:tab/>
      </w:r>
      <w:r w:rsidRPr="00E80F14">
        <w:rPr>
          <w:color w:val="000000"/>
          <w:sz w:val="18"/>
          <w:szCs w:val="18"/>
        </w:rPr>
        <w:tab/>
        <w:t xml:space="preserve">Date/Time   </w:t>
      </w:r>
    </w:p>
    <w:p w14:paraId="12E3A7BF" w14:textId="77777777" w:rsidR="00D54097" w:rsidRPr="00E80F14" w:rsidRDefault="00D54097" w:rsidP="00D54097">
      <w:pPr>
        <w:tabs>
          <w:tab w:val="left" w:pos="1440"/>
          <w:tab w:val="left" w:pos="9000"/>
        </w:tabs>
        <w:rPr>
          <w:color w:val="000000"/>
          <w:sz w:val="18"/>
          <w:szCs w:val="18"/>
        </w:rPr>
      </w:pPr>
      <w:r w:rsidRPr="00E80F14">
        <w:rPr>
          <w:b/>
          <w:color w:val="000000"/>
          <w:sz w:val="18"/>
          <w:szCs w:val="18"/>
        </w:rPr>
        <w:t xml:space="preserve">FOR ADULTS </w:t>
      </w:r>
      <w:r>
        <w:rPr>
          <w:b/>
          <w:color w:val="000000"/>
          <w:sz w:val="18"/>
          <w:szCs w:val="18"/>
        </w:rPr>
        <w:t>UNABLE TO</w:t>
      </w:r>
      <w:r w:rsidRPr="00E80F14">
        <w:rPr>
          <w:b/>
          <w:color w:val="000000"/>
          <w:sz w:val="18"/>
          <w:szCs w:val="18"/>
        </w:rPr>
        <w:t xml:space="preserve"> CONSENT</w:t>
      </w:r>
      <w:r w:rsidRPr="00E80F14">
        <w:rPr>
          <w:color w:val="000000"/>
          <w:sz w:val="18"/>
          <w:szCs w:val="18"/>
        </w:rPr>
        <w:t xml:space="preserve"> </w:t>
      </w:r>
    </w:p>
    <w:p w14:paraId="42A70521" w14:textId="77777777" w:rsidR="00D54097" w:rsidRPr="00B875EC" w:rsidRDefault="00D54097" w:rsidP="00D54097">
      <w:pPr>
        <w:tabs>
          <w:tab w:val="left" w:pos="1440"/>
          <w:tab w:val="left" w:pos="9000"/>
        </w:tabs>
        <w:rPr>
          <w:color w:val="000000"/>
          <w:sz w:val="24"/>
          <w:szCs w:val="24"/>
        </w:rPr>
      </w:pPr>
    </w:p>
    <w:p w14:paraId="1C7CAC6A" w14:textId="77777777" w:rsidR="00D54097" w:rsidRPr="000C0B17" w:rsidRDefault="00D54097" w:rsidP="00D54097">
      <w:pPr>
        <w:tabs>
          <w:tab w:val="left" w:pos="1440"/>
          <w:tab w:val="left" w:pos="9000"/>
        </w:tabs>
        <w:rPr>
          <w:sz w:val="24"/>
          <w:szCs w:val="24"/>
        </w:rPr>
      </w:pPr>
    </w:p>
    <w:p w14:paraId="75EF27C9" w14:textId="77777777" w:rsidR="00D54097" w:rsidRPr="000C0B17" w:rsidRDefault="00D54097" w:rsidP="00D54097">
      <w:pPr>
        <w:tabs>
          <w:tab w:val="left" w:pos="1440"/>
          <w:tab w:val="left" w:pos="9000"/>
        </w:tabs>
        <w:rPr>
          <w:sz w:val="24"/>
          <w:szCs w:val="24"/>
        </w:rPr>
      </w:pPr>
    </w:p>
    <w:p w14:paraId="72D63C95" w14:textId="77777777" w:rsidR="00D54097" w:rsidRPr="000C0B17" w:rsidRDefault="00D54097" w:rsidP="00D54097">
      <w:pPr>
        <w:tabs>
          <w:tab w:val="left" w:pos="1440"/>
          <w:tab w:val="left" w:pos="9000"/>
        </w:tabs>
        <w:rPr>
          <w:sz w:val="24"/>
          <w:szCs w:val="24"/>
        </w:rPr>
      </w:pPr>
    </w:p>
    <w:p w14:paraId="1FDF15FE" w14:textId="77777777" w:rsidR="00D54097" w:rsidRPr="000C0B17" w:rsidRDefault="00D54097" w:rsidP="00D54097">
      <w:pPr>
        <w:tabs>
          <w:tab w:val="left" w:pos="1440"/>
          <w:tab w:val="left" w:pos="9000"/>
        </w:tabs>
        <w:rPr>
          <w:sz w:val="24"/>
          <w:szCs w:val="24"/>
        </w:rPr>
      </w:pPr>
    </w:p>
    <w:p w14:paraId="4C5B8079" w14:textId="77777777" w:rsidR="00D54097" w:rsidRPr="000C0B17" w:rsidRDefault="00D54097" w:rsidP="00D54097">
      <w:pPr>
        <w:tabs>
          <w:tab w:val="left" w:pos="1440"/>
          <w:tab w:val="left" w:pos="9000"/>
        </w:tabs>
        <w:rPr>
          <w:sz w:val="24"/>
          <w:szCs w:val="24"/>
        </w:rPr>
      </w:pPr>
      <w:r w:rsidRPr="000C0B17">
        <w:rPr>
          <w:sz w:val="24"/>
          <w:szCs w:val="24"/>
        </w:rPr>
        <w:t>__________________________________________________________________________________________</w:t>
      </w:r>
    </w:p>
    <w:p w14:paraId="6D5C7B92" w14:textId="77777777" w:rsidR="00D54097" w:rsidRPr="00E80F14" w:rsidRDefault="00D54097" w:rsidP="00D54097">
      <w:pPr>
        <w:tabs>
          <w:tab w:val="left" w:pos="1440"/>
          <w:tab w:val="left" w:pos="9000"/>
        </w:tabs>
        <w:rPr>
          <w:sz w:val="18"/>
          <w:szCs w:val="18"/>
        </w:rPr>
      </w:pPr>
      <w:r w:rsidRPr="00E80F14">
        <w:rPr>
          <w:sz w:val="18"/>
          <w:szCs w:val="18"/>
        </w:rPr>
        <w:t xml:space="preserve">Relationship of LAR to Participant </w:t>
      </w:r>
      <w:r w:rsidRPr="00E80F14">
        <w:rPr>
          <w:sz w:val="18"/>
          <w:szCs w:val="18"/>
        </w:rPr>
        <w:tab/>
      </w:r>
      <w:r w:rsidRPr="00E80F14">
        <w:rPr>
          <w:sz w:val="18"/>
          <w:szCs w:val="18"/>
        </w:rPr>
        <w:tab/>
      </w:r>
      <w:r w:rsidRPr="00E80F14">
        <w:rPr>
          <w:color w:val="000000"/>
          <w:sz w:val="18"/>
          <w:szCs w:val="18"/>
        </w:rPr>
        <w:t xml:space="preserve"> </w:t>
      </w:r>
    </w:p>
    <w:p w14:paraId="0FFD732C" w14:textId="77777777" w:rsidR="00D54097" w:rsidRPr="00E80F14" w:rsidRDefault="00D54097" w:rsidP="00D54097">
      <w:pPr>
        <w:tabs>
          <w:tab w:val="left" w:pos="1440"/>
          <w:tab w:val="left" w:pos="9000"/>
        </w:tabs>
        <w:rPr>
          <w:sz w:val="18"/>
          <w:szCs w:val="18"/>
        </w:rPr>
      </w:pPr>
      <w:r w:rsidRPr="00E80F14">
        <w:rPr>
          <w:sz w:val="18"/>
          <w:szCs w:val="18"/>
        </w:rPr>
        <w:t>(Indicate why the LAR is authorized to act as a surrogate health care decision-maker under state or applicable local law)</w:t>
      </w:r>
    </w:p>
    <w:p w14:paraId="09381E74" w14:textId="77777777" w:rsidR="00D54097" w:rsidRPr="000C0B17" w:rsidRDefault="00D54097" w:rsidP="00D54097">
      <w:pPr>
        <w:tabs>
          <w:tab w:val="left" w:pos="1440"/>
          <w:tab w:val="left" w:pos="9000"/>
        </w:tabs>
        <w:rPr>
          <w:sz w:val="24"/>
          <w:szCs w:val="24"/>
        </w:rPr>
      </w:pPr>
    </w:p>
    <w:p w14:paraId="48F4F5D9" w14:textId="77777777" w:rsidR="00D54097" w:rsidRPr="000C0B17" w:rsidRDefault="00D54097" w:rsidP="00D54097">
      <w:pPr>
        <w:tabs>
          <w:tab w:val="left" w:pos="1440"/>
          <w:tab w:val="left" w:pos="9000"/>
        </w:tabs>
        <w:rPr>
          <w:sz w:val="24"/>
          <w:szCs w:val="24"/>
        </w:rPr>
      </w:pPr>
    </w:p>
    <w:p w14:paraId="78885806" w14:textId="77777777" w:rsidR="00D54097" w:rsidRPr="000C0B17" w:rsidRDefault="00D54097" w:rsidP="00D54097">
      <w:pPr>
        <w:tabs>
          <w:tab w:val="left" w:pos="1440"/>
          <w:tab w:val="left" w:pos="9000"/>
        </w:tabs>
        <w:rPr>
          <w:sz w:val="24"/>
          <w:szCs w:val="24"/>
        </w:rPr>
      </w:pPr>
    </w:p>
    <w:p w14:paraId="21A5E85A" w14:textId="77777777" w:rsidR="00D54097" w:rsidRPr="000C0B17" w:rsidRDefault="00D54097" w:rsidP="00D54097">
      <w:pPr>
        <w:tabs>
          <w:tab w:val="left" w:pos="1440"/>
          <w:tab w:val="left" w:pos="9000"/>
        </w:tabs>
        <w:rPr>
          <w:sz w:val="24"/>
          <w:szCs w:val="24"/>
        </w:rPr>
      </w:pPr>
    </w:p>
    <w:p w14:paraId="74CF7612" w14:textId="77777777" w:rsidR="00D54097" w:rsidRPr="000C0B17" w:rsidRDefault="00D54097" w:rsidP="00D54097">
      <w:pPr>
        <w:tabs>
          <w:tab w:val="left" w:pos="1440"/>
          <w:tab w:val="left" w:pos="9000"/>
        </w:tabs>
        <w:rPr>
          <w:sz w:val="24"/>
          <w:szCs w:val="24"/>
        </w:rPr>
      </w:pPr>
    </w:p>
    <w:p w14:paraId="55F18547" w14:textId="77777777" w:rsidR="00D54097" w:rsidRPr="000C0B17" w:rsidRDefault="00D54097" w:rsidP="00D54097">
      <w:pPr>
        <w:tabs>
          <w:tab w:val="left" w:pos="1440"/>
          <w:tab w:val="left" w:pos="9000"/>
        </w:tabs>
        <w:rPr>
          <w:sz w:val="24"/>
          <w:szCs w:val="24"/>
        </w:rPr>
      </w:pPr>
      <w:r w:rsidRPr="000C0B17">
        <w:rPr>
          <w:sz w:val="24"/>
          <w:szCs w:val="24"/>
        </w:rPr>
        <w:t>__________________________________________________________________________________________</w:t>
      </w:r>
    </w:p>
    <w:p w14:paraId="2D92CEA2" w14:textId="77777777" w:rsidR="00D54097" w:rsidRPr="00E80F14" w:rsidRDefault="00D54097" w:rsidP="00D54097">
      <w:pPr>
        <w:rPr>
          <w:sz w:val="18"/>
          <w:szCs w:val="18"/>
        </w:rPr>
      </w:pPr>
      <w:r w:rsidRPr="00E80F14">
        <w:rPr>
          <w:sz w:val="18"/>
          <w:szCs w:val="18"/>
        </w:rPr>
        <w:t>Signature of Parent/Legal Guardian/</w:t>
      </w:r>
      <w:r>
        <w:rPr>
          <w:sz w:val="18"/>
          <w:szCs w:val="18"/>
        </w:rPr>
        <w:t>Court-Appointed Representative</w:t>
      </w:r>
      <w:r>
        <w:rPr>
          <w:sz w:val="18"/>
          <w:szCs w:val="18"/>
        </w:rPr>
        <w:tab/>
      </w:r>
      <w:r>
        <w:rPr>
          <w:sz w:val="18"/>
          <w:szCs w:val="18"/>
        </w:rPr>
        <w:tab/>
      </w:r>
      <w:r w:rsidRPr="00E80F14">
        <w:rPr>
          <w:sz w:val="18"/>
          <w:szCs w:val="18"/>
        </w:rPr>
        <w:t xml:space="preserve">(Print Name) </w:t>
      </w:r>
      <w:r w:rsidRPr="00E80F14">
        <w:rPr>
          <w:sz w:val="18"/>
          <w:szCs w:val="18"/>
        </w:rPr>
        <w:tab/>
      </w:r>
      <w:r w:rsidRPr="00E80F14">
        <w:rPr>
          <w:sz w:val="18"/>
          <w:szCs w:val="18"/>
        </w:rPr>
        <w:tab/>
      </w:r>
      <w:r w:rsidRPr="00E80F14">
        <w:rPr>
          <w:sz w:val="18"/>
          <w:szCs w:val="18"/>
        </w:rPr>
        <w:tab/>
      </w:r>
      <w:r>
        <w:rPr>
          <w:sz w:val="18"/>
          <w:szCs w:val="18"/>
        </w:rPr>
        <w:tab/>
      </w:r>
      <w:r w:rsidRPr="00E80F14">
        <w:rPr>
          <w:sz w:val="18"/>
          <w:szCs w:val="18"/>
        </w:rPr>
        <w:t>Date/Time</w:t>
      </w:r>
    </w:p>
    <w:p w14:paraId="740DEE85" w14:textId="77777777" w:rsidR="00D54097" w:rsidRPr="00B54BEC" w:rsidRDefault="00D54097" w:rsidP="00D54097">
      <w:pPr>
        <w:tabs>
          <w:tab w:val="left" w:pos="1440"/>
          <w:tab w:val="left" w:pos="9000"/>
        </w:tabs>
        <w:rPr>
          <w:b/>
          <w:sz w:val="18"/>
          <w:szCs w:val="18"/>
        </w:rPr>
      </w:pPr>
      <w:r w:rsidRPr="00E80F14">
        <w:rPr>
          <w:b/>
          <w:sz w:val="18"/>
          <w:szCs w:val="18"/>
        </w:rPr>
        <w:t>FOR CHILD PARTICIPANT</w:t>
      </w:r>
    </w:p>
    <w:p w14:paraId="55846411" w14:textId="77777777" w:rsidR="00D54097" w:rsidRPr="00B875EC" w:rsidRDefault="00D54097" w:rsidP="00D54097">
      <w:pPr>
        <w:tabs>
          <w:tab w:val="left" w:pos="1440"/>
          <w:tab w:val="left" w:pos="9000"/>
        </w:tabs>
        <w:rPr>
          <w:color w:val="000000"/>
          <w:sz w:val="24"/>
          <w:szCs w:val="24"/>
        </w:rPr>
      </w:pPr>
    </w:p>
    <w:p w14:paraId="52FFD4D7" w14:textId="77777777" w:rsidR="00D54097" w:rsidRPr="000C0B17" w:rsidRDefault="00D54097" w:rsidP="00D54097">
      <w:pPr>
        <w:tabs>
          <w:tab w:val="left" w:pos="1440"/>
          <w:tab w:val="left" w:pos="9000"/>
        </w:tabs>
        <w:rPr>
          <w:sz w:val="24"/>
          <w:szCs w:val="24"/>
        </w:rPr>
      </w:pPr>
    </w:p>
    <w:p w14:paraId="3B950ED4" w14:textId="77777777" w:rsidR="00D54097" w:rsidRPr="000C0B17" w:rsidRDefault="00D54097" w:rsidP="00D54097">
      <w:pPr>
        <w:tabs>
          <w:tab w:val="left" w:pos="1440"/>
          <w:tab w:val="left" w:pos="9000"/>
        </w:tabs>
        <w:rPr>
          <w:sz w:val="24"/>
          <w:szCs w:val="24"/>
        </w:rPr>
      </w:pPr>
    </w:p>
    <w:p w14:paraId="6066A2DF" w14:textId="77777777" w:rsidR="00D54097" w:rsidRPr="000C0B17" w:rsidRDefault="00D54097" w:rsidP="00D54097">
      <w:pPr>
        <w:tabs>
          <w:tab w:val="left" w:pos="1440"/>
          <w:tab w:val="left" w:pos="9000"/>
        </w:tabs>
        <w:rPr>
          <w:sz w:val="24"/>
          <w:szCs w:val="24"/>
        </w:rPr>
      </w:pPr>
    </w:p>
    <w:p w14:paraId="5C832644" w14:textId="77777777" w:rsidR="00D54097" w:rsidRPr="000C0B17" w:rsidRDefault="00D54097" w:rsidP="00D54097">
      <w:pPr>
        <w:tabs>
          <w:tab w:val="left" w:pos="1440"/>
          <w:tab w:val="left" w:pos="9000"/>
        </w:tabs>
        <w:rPr>
          <w:sz w:val="24"/>
          <w:szCs w:val="24"/>
        </w:rPr>
      </w:pPr>
    </w:p>
    <w:p w14:paraId="2E5FF611" w14:textId="77777777" w:rsidR="00D54097" w:rsidRPr="000C0B17" w:rsidRDefault="00D54097" w:rsidP="00D54097">
      <w:pPr>
        <w:tabs>
          <w:tab w:val="left" w:pos="1440"/>
          <w:tab w:val="left" w:pos="9000"/>
        </w:tabs>
        <w:rPr>
          <w:sz w:val="24"/>
          <w:szCs w:val="24"/>
        </w:rPr>
      </w:pPr>
      <w:r w:rsidRPr="000C0B17">
        <w:rPr>
          <w:sz w:val="24"/>
          <w:szCs w:val="24"/>
        </w:rPr>
        <w:t>__________________________________________________________________________________________</w:t>
      </w:r>
    </w:p>
    <w:p w14:paraId="326FAB37" w14:textId="48D6B630" w:rsidR="00D54097" w:rsidRPr="00E80F14" w:rsidRDefault="00D54097" w:rsidP="00D54097">
      <w:pPr>
        <w:tabs>
          <w:tab w:val="left" w:pos="1440"/>
        </w:tabs>
        <w:rPr>
          <w:sz w:val="18"/>
          <w:szCs w:val="18"/>
        </w:rPr>
      </w:pPr>
      <w:r w:rsidRPr="00E80F14">
        <w:rPr>
          <w:sz w:val="18"/>
          <w:szCs w:val="18"/>
        </w:rPr>
        <w:t>Description of relationship to child participant (for example: parent, legal guardian, court-</w:t>
      </w:r>
      <w:r>
        <w:rPr>
          <w:sz w:val="18"/>
          <w:szCs w:val="18"/>
        </w:rPr>
        <w:t>appointed</w:t>
      </w:r>
      <w:r w:rsidRPr="00E80F14">
        <w:rPr>
          <w:sz w:val="18"/>
          <w:szCs w:val="18"/>
        </w:rPr>
        <w:t xml:space="preserve"> representative)</w:t>
      </w:r>
    </w:p>
    <w:p w14:paraId="010829F0" w14:textId="77777777" w:rsidR="00D54097" w:rsidRPr="000C0B17" w:rsidRDefault="00D54097" w:rsidP="00D54097">
      <w:pPr>
        <w:tabs>
          <w:tab w:val="left" w:pos="1440"/>
          <w:tab w:val="left" w:pos="9000"/>
        </w:tabs>
        <w:rPr>
          <w:sz w:val="24"/>
          <w:szCs w:val="24"/>
        </w:rPr>
      </w:pPr>
      <w:bookmarkStart w:id="12" w:name="_Hlk128648779"/>
    </w:p>
    <w:p w14:paraId="313D7E35" w14:textId="77777777" w:rsidR="00D54097" w:rsidRPr="000C0B17" w:rsidRDefault="00D54097" w:rsidP="00D54097">
      <w:pPr>
        <w:tabs>
          <w:tab w:val="left" w:pos="1440"/>
          <w:tab w:val="left" w:pos="9000"/>
        </w:tabs>
        <w:rPr>
          <w:sz w:val="24"/>
          <w:szCs w:val="24"/>
        </w:rPr>
      </w:pPr>
    </w:p>
    <w:p w14:paraId="1F1F7C91" w14:textId="77777777" w:rsidR="00D54097" w:rsidRPr="000C0B17" w:rsidRDefault="00D54097" w:rsidP="00D54097">
      <w:pPr>
        <w:tabs>
          <w:tab w:val="left" w:pos="1440"/>
          <w:tab w:val="left" w:pos="9000"/>
        </w:tabs>
        <w:rPr>
          <w:sz w:val="24"/>
          <w:szCs w:val="24"/>
        </w:rPr>
      </w:pPr>
    </w:p>
    <w:p w14:paraId="15FA8655" w14:textId="77777777" w:rsidR="00D54097" w:rsidRPr="000C0B17" w:rsidRDefault="00D54097" w:rsidP="00D54097">
      <w:pPr>
        <w:tabs>
          <w:tab w:val="left" w:pos="1440"/>
          <w:tab w:val="left" w:pos="9000"/>
        </w:tabs>
        <w:rPr>
          <w:sz w:val="24"/>
          <w:szCs w:val="24"/>
        </w:rPr>
      </w:pPr>
    </w:p>
    <w:p w14:paraId="470016D3" w14:textId="77777777" w:rsidR="00D54097" w:rsidRPr="000C0B17" w:rsidRDefault="00D54097" w:rsidP="00D54097">
      <w:pPr>
        <w:tabs>
          <w:tab w:val="left" w:pos="1440"/>
          <w:tab w:val="left" w:pos="9000"/>
        </w:tabs>
        <w:rPr>
          <w:sz w:val="24"/>
          <w:szCs w:val="24"/>
        </w:rPr>
      </w:pPr>
    </w:p>
    <w:p w14:paraId="697877BA" w14:textId="77777777" w:rsidR="00D54097" w:rsidRPr="000C0B17" w:rsidRDefault="00D54097" w:rsidP="00D54097">
      <w:pPr>
        <w:tabs>
          <w:tab w:val="left" w:pos="1440"/>
          <w:tab w:val="left" w:pos="9000"/>
        </w:tabs>
        <w:rPr>
          <w:sz w:val="24"/>
          <w:szCs w:val="24"/>
        </w:rPr>
      </w:pPr>
      <w:r w:rsidRPr="000C0B17">
        <w:rPr>
          <w:sz w:val="24"/>
          <w:szCs w:val="24"/>
        </w:rPr>
        <w:t>__________________________________________________________________________________________</w:t>
      </w:r>
    </w:p>
    <w:p w14:paraId="4D95FF46" w14:textId="77777777" w:rsidR="00D54097" w:rsidRPr="00E80F14" w:rsidRDefault="00D54097" w:rsidP="00D54097">
      <w:pPr>
        <w:tabs>
          <w:tab w:val="left" w:pos="1440"/>
        </w:tabs>
        <w:rPr>
          <w:sz w:val="18"/>
          <w:szCs w:val="18"/>
        </w:rPr>
      </w:pPr>
      <w:r w:rsidRPr="00E80F14">
        <w:rPr>
          <w:sz w:val="18"/>
          <w:szCs w:val="18"/>
        </w:rPr>
        <w:t xml:space="preserve">Signature of Parent #2 </w:t>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Pr>
          <w:sz w:val="18"/>
          <w:szCs w:val="18"/>
        </w:rPr>
        <w:tab/>
      </w:r>
      <w:r w:rsidRPr="00E80F14">
        <w:rPr>
          <w:sz w:val="18"/>
          <w:szCs w:val="18"/>
        </w:rPr>
        <w:t>(Print Name)</w:t>
      </w:r>
      <w:r w:rsidRPr="00E80F14">
        <w:rPr>
          <w:sz w:val="18"/>
          <w:szCs w:val="18"/>
        </w:rPr>
        <w:tab/>
      </w:r>
      <w:r w:rsidRPr="00E80F14">
        <w:rPr>
          <w:sz w:val="18"/>
          <w:szCs w:val="18"/>
        </w:rPr>
        <w:tab/>
      </w:r>
      <w:r>
        <w:rPr>
          <w:sz w:val="18"/>
          <w:szCs w:val="18"/>
        </w:rPr>
        <w:tab/>
      </w:r>
      <w:r w:rsidRPr="00E80F14">
        <w:rPr>
          <w:sz w:val="18"/>
          <w:szCs w:val="18"/>
        </w:rPr>
        <w:tab/>
        <w:t>Date/Time</w:t>
      </w:r>
    </w:p>
    <w:p w14:paraId="0E6EFF11" w14:textId="701824C7" w:rsidR="00D54097" w:rsidRPr="00E80F14" w:rsidRDefault="00D54097" w:rsidP="00D54097">
      <w:pPr>
        <w:rPr>
          <w:sz w:val="18"/>
          <w:szCs w:val="18"/>
        </w:rPr>
      </w:pPr>
      <w:r w:rsidRPr="00E80F14">
        <w:rPr>
          <w:sz w:val="18"/>
          <w:szCs w:val="18"/>
        </w:rPr>
        <w:t>(Req</w:t>
      </w:r>
      <w:r>
        <w:rPr>
          <w:sz w:val="18"/>
          <w:szCs w:val="18"/>
        </w:rPr>
        <w:t>uired if DHHS 45 CFR 46.406 or</w:t>
      </w:r>
      <w:r w:rsidRPr="00E80F14">
        <w:rPr>
          <w:sz w:val="18"/>
          <w:szCs w:val="18"/>
        </w:rPr>
        <w:t xml:space="preserve"> 46.407/FDA 21 CFR 50.53 or 50.54)  </w:t>
      </w:r>
    </w:p>
    <w:p w14:paraId="533BF276" w14:textId="77777777" w:rsidR="00D54097" w:rsidRPr="00FD6E4C" w:rsidRDefault="00D54097" w:rsidP="00D54097">
      <w:pPr>
        <w:tabs>
          <w:tab w:val="left" w:pos="1440"/>
          <w:tab w:val="left" w:pos="9000"/>
        </w:tabs>
        <w:rPr>
          <w:sz w:val="24"/>
          <w:szCs w:val="24"/>
        </w:rPr>
      </w:pPr>
    </w:p>
    <w:p w14:paraId="3DD1770D" w14:textId="77777777" w:rsidR="00D54097" w:rsidRPr="00FD6E4C" w:rsidRDefault="00D54097" w:rsidP="00D54097">
      <w:pPr>
        <w:rPr>
          <w:sz w:val="24"/>
          <w:szCs w:val="24"/>
        </w:rPr>
      </w:pPr>
    </w:p>
    <w:p w14:paraId="27D113ED" w14:textId="77777777" w:rsidR="00D54097" w:rsidRPr="00FD6E4C" w:rsidRDefault="00D54097" w:rsidP="00D54097">
      <w:pPr>
        <w:rPr>
          <w:sz w:val="24"/>
          <w:szCs w:val="24"/>
        </w:rPr>
      </w:pPr>
    </w:p>
    <w:p w14:paraId="1AF63BA6" w14:textId="77777777" w:rsidR="00D54097" w:rsidRPr="00FD6E4C" w:rsidRDefault="00D54097" w:rsidP="00D54097">
      <w:pPr>
        <w:rPr>
          <w:sz w:val="24"/>
          <w:szCs w:val="24"/>
        </w:rPr>
      </w:pPr>
    </w:p>
    <w:p w14:paraId="735B0CE5" w14:textId="77777777" w:rsidR="00D54097" w:rsidRPr="00FD6E4C" w:rsidRDefault="00D54097" w:rsidP="00D54097">
      <w:pPr>
        <w:rPr>
          <w:sz w:val="24"/>
          <w:szCs w:val="24"/>
        </w:rPr>
      </w:pPr>
    </w:p>
    <w:p w14:paraId="070A92DF" w14:textId="77777777" w:rsidR="00D54097" w:rsidRPr="00FD6E4C" w:rsidRDefault="00D54097" w:rsidP="00D54097">
      <w:pPr>
        <w:rPr>
          <w:sz w:val="24"/>
          <w:szCs w:val="24"/>
        </w:rPr>
      </w:pPr>
      <w:r w:rsidRPr="00FD6E4C">
        <w:rPr>
          <w:sz w:val="24"/>
          <w:szCs w:val="24"/>
        </w:rPr>
        <w:t>__________________________________________________________________________________________</w:t>
      </w:r>
    </w:p>
    <w:p w14:paraId="3BB13B38" w14:textId="77777777" w:rsidR="00D54097" w:rsidRPr="00E80F14" w:rsidRDefault="00D54097" w:rsidP="00D54097">
      <w:pPr>
        <w:rPr>
          <w:sz w:val="18"/>
          <w:szCs w:val="18"/>
        </w:rPr>
      </w:pPr>
      <w:r w:rsidRPr="00E80F14">
        <w:rPr>
          <w:sz w:val="18"/>
          <w:szCs w:val="18"/>
        </w:rPr>
        <w:t xml:space="preserve">Signature of Child Participant (optional unless IRB required) </w:t>
      </w:r>
      <w:r w:rsidRPr="00E80F14">
        <w:rPr>
          <w:sz w:val="18"/>
          <w:szCs w:val="18"/>
        </w:rPr>
        <w:tab/>
      </w:r>
      <w:r>
        <w:rPr>
          <w:sz w:val="18"/>
          <w:szCs w:val="18"/>
        </w:rPr>
        <w:tab/>
      </w:r>
      <w:r w:rsidRPr="00E80F14">
        <w:rPr>
          <w:sz w:val="18"/>
          <w:szCs w:val="18"/>
        </w:rPr>
        <w:t xml:space="preserve">(Print Name) </w:t>
      </w:r>
      <w:r>
        <w:rPr>
          <w:sz w:val="18"/>
          <w:szCs w:val="18"/>
        </w:rPr>
        <w:tab/>
      </w:r>
      <w:r>
        <w:rPr>
          <w:sz w:val="18"/>
          <w:szCs w:val="18"/>
        </w:rPr>
        <w:tab/>
      </w:r>
      <w:r>
        <w:rPr>
          <w:sz w:val="18"/>
          <w:szCs w:val="18"/>
        </w:rPr>
        <w:tab/>
      </w:r>
      <w:r w:rsidRPr="00E80F14">
        <w:rPr>
          <w:sz w:val="18"/>
          <w:szCs w:val="18"/>
        </w:rPr>
        <w:tab/>
        <w:t>Date/Time</w:t>
      </w:r>
    </w:p>
    <w:p w14:paraId="1939B4C1" w14:textId="77777777" w:rsidR="00D54097" w:rsidRPr="00FD6E4C" w:rsidRDefault="00D54097" w:rsidP="00D54097">
      <w:pPr>
        <w:rPr>
          <w:sz w:val="24"/>
          <w:szCs w:val="24"/>
        </w:rPr>
      </w:pPr>
      <w:bookmarkStart w:id="13" w:name="_Hlk128648790"/>
      <w:bookmarkStart w:id="14" w:name="_Hlk117516612"/>
      <w:bookmarkEnd w:id="12"/>
    </w:p>
    <w:p w14:paraId="55D808AF" w14:textId="77777777" w:rsidR="00D54097" w:rsidRPr="00FD6E4C" w:rsidRDefault="00D54097" w:rsidP="00D54097">
      <w:pPr>
        <w:rPr>
          <w:sz w:val="24"/>
          <w:szCs w:val="24"/>
        </w:rPr>
      </w:pPr>
    </w:p>
    <w:p w14:paraId="5BD200BB" w14:textId="77777777" w:rsidR="00D54097" w:rsidRPr="00FD6E4C" w:rsidRDefault="00D54097" w:rsidP="00D54097">
      <w:pPr>
        <w:rPr>
          <w:sz w:val="24"/>
          <w:szCs w:val="24"/>
        </w:rPr>
      </w:pPr>
    </w:p>
    <w:p w14:paraId="2272FA00" w14:textId="77777777" w:rsidR="00D54097" w:rsidRPr="00FD6E4C" w:rsidRDefault="00D54097" w:rsidP="00D54097">
      <w:pPr>
        <w:rPr>
          <w:sz w:val="24"/>
          <w:szCs w:val="24"/>
        </w:rPr>
      </w:pPr>
    </w:p>
    <w:p w14:paraId="2FED9357" w14:textId="77777777" w:rsidR="00D54097" w:rsidRPr="00FD6E4C" w:rsidRDefault="00D54097" w:rsidP="00D54097">
      <w:pPr>
        <w:rPr>
          <w:sz w:val="24"/>
          <w:szCs w:val="24"/>
        </w:rPr>
      </w:pPr>
    </w:p>
    <w:p w14:paraId="483A3311" w14:textId="77777777" w:rsidR="00D54097" w:rsidRPr="00FD6E4C" w:rsidRDefault="00D54097" w:rsidP="00D54097">
      <w:pPr>
        <w:rPr>
          <w:sz w:val="24"/>
          <w:szCs w:val="24"/>
        </w:rPr>
      </w:pPr>
      <w:r w:rsidRPr="00FD6E4C">
        <w:rPr>
          <w:sz w:val="24"/>
          <w:szCs w:val="24"/>
        </w:rPr>
        <w:t>__________________________________________________________________________________________</w:t>
      </w:r>
    </w:p>
    <w:p w14:paraId="7BC5F16F" w14:textId="77777777" w:rsidR="00D54097" w:rsidRPr="00E80F14" w:rsidRDefault="00D54097" w:rsidP="00D54097">
      <w:pPr>
        <w:rPr>
          <w:b/>
          <w:bCs/>
          <w:sz w:val="18"/>
          <w:szCs w:val="18"/>
        </w:rPr>
      </w:pPr>
      <w:r w:rsidRPr="00E80F14">
        <w:rPr>
          <w:sz w:val="18"/>
          <w:szCs w:val="18"/>
        </w:rPr>
        <w:t>Signature of Interpreter/</w:t>
      </w:r>
      <w:r>
        <w:rPr>
          <w:sz w:val="18"/>
          <w:szCs w:val="18"/>
        </w:rPr>
        <w:t xml:space="preserve">Impartial </w:t>
      </w:r>
      <w:r w:rsidRPr="00E80F14">
        <w:rPr>
          <w:sz w:val="18"/>
          <w:szCs w:val="18"/>
        </w:rPr>
        <w:t xml:space="preserve">Witness to Consent Procedures </w:t>
      </w:r>
      <w:r w:rsidRPr="00E80F14">
        <w:rPr>
          <w:sz w:val="18"/>
          <w:szCs w:val="18"/>
        </w:rPr>
        <w:tab/>
      </w:r>
      <w:r w:rsidRPr="00E80F14">
        <w:rPr>
          <w:sz w:val="18"/>
          <w:szCs w:val="18"/>
        </w:rPr>
        <w:tab/>
        <w:t>(Print Name)</w:t>
      </w:r>
      <w:r w:rsidRPr="00E80F14">
        <w:rPr>
          <w:sz w:val="18"/>
          <w:szCs w:val="18"/>
        </w:rPr>
        <w:tab/>
      </w:r>
      <w:r w:rsidRPr="00E80F14">
        <w:rPr>
          <w:sz w:val="18"/>
          <w:szCs w:val="18"/>
        </w:rPr>
        <w:tab/>
      </w:r>
      <w:r>
        <w:rPr>
          <w:sz w:val="18"/>
          <w:szCs w:val="18"/>
        </w:rPr>
        <w:tab/>
      </w:r>
      <w:r w:rsidRPr="00E80F14">
        <w:rPr>
          <w:sz w:val="18"/>
          <w:szCs w:val="18"/>
        </w:rPr>
        <w:tab/>
        <w:t>Date/Time</w:t>
      </w:r>
    </w:p>
    <w:bookmarkEnd w:id="13"/>
    <w:p w14:paraId="73CC1C7E" w14:textId="7A8D758F" w:rsidR="00D54097" w:rsidRPr="00E80F14" w:rsidRDefault="00D54097" w:rsidP="00D54097">
      <w:pPr>
        <w:rPr>
          <w:sz w:val="18"/>
          <w:szCs w:val="18"/>
        </w:rPr>
      </w:pPr>
      <w:r w:rsidRPr="00E80F14">
        <w:rPr>
          <w:sz w:val="18"/>
          <w:szCs w:val="18"/>
        </w:rPr>
        <w:t xml:space="preserve">(Required </w:t>
      </w:r>
      <w:r>
        <w:rPr>
          <w:sz w:val="18"/>
          <w:szCs w:val="18"/>
        </w:rPr>
        <w:t>if</w:t>
      </w:r>
      <w:r w:rsidRPr="00E80F14">
        <w:rPr>
          <w:sz w:val="18"/>
          <w:szCs w:val="18"/>
        </w:rPr>
        <w:t xml:space="preserve"> enrolling non-English speakers using the short form process or otherwise as determined required by the IRB)</w:t>
      </w:r>
    </w:p>
    <w:bookmarkEnd w:id="14"/>
    <w:p w14:paraId="786E00A3" w14:textId="45B062F5" w:rsidR="00D54097" w:rsidRPr="00773E4B" w:rsidRDefault="00D54097" w:rsidP="00D54097">
      <w:pPr>
        <w:rPr>
          <w:b/>
          <w:i/>
          <w:color w:val="4472C4"/>
          <w:sz w:val="22"/>
          <w:szCs w:val="22"/>
        </w:rPr>
      </w:pPr>
      <w:r w:rsidRPr="00773E4B">
        <w:rPr>
          <w:b/>
          <w:i/>
          <w:color w:val="4472C4"/>
          <w:sz w:val="22"/>
          <w:szCs w:val="22"/>
        </w:rPr>
        <w:t xml:space="preserve">&lt;&lt;Impartial Witness: A person who is independent of the </w:t>
      </w:r>
      <w:r w:rsidR="0074546C">
        <w:rPr>
          <w:b/>
          <w:i/>
          <w:color w:val="4472C4"/>
          <w:sz w:val="22"/>
          <w:szCs w:val="22"/>
        </w:rPr>
        <w:t>expanded access use</w:t>
      </w:r>
      <w:r w:rsidRPr="00773E4B">
        <w:rPr>
          <w:b/>
          <w:i/>
          <w:color w:val="4472C4"/>
          <w:sz w:val="22"/>
          <w:szCs w:val="22"/>
        </w:rPr>
        <w:t>, who in the absence of an authorized representative for the participant attends the informed consent process, and who reads the participant information and informed consent form and any other written information supplied to the participant. &gt;&gt;</w:t>
      </w:r>
    </w:p>
    <w:p w14:paraId="2F1B5897" w14:textId="77777777" w:rsidR="00D54097" w:rsidRPr="00E80F14" w:rsidRDefault="00D54097" w:rsidP="00D54097">
      <w:pPr>
        <w:rPr>
          <w:b/>
          <w:bCs/>
          <w:sz w:val="18"/>
          <w:szCs w:val="18"/>
        </w:rPr>
      </w:pPr>
    </w:p>
    <w:p w14:paraId="47225792" w14:textId="77777777" w:rsidR="00D54097" w:rsidRPr="00E80F14" w:rsidRDefault="00D54097" w:rsidP="00D54097">
      <w:pPr>
        <w:rPr>
          <w:b/>
          <w:bCs/>
          <w:sz w:val="18"/>
          <w:szCs w:val="18"/>
        </w:rPr>
      </w:pPr>
      <w:bookmarkStart w:id="15" w:name="_Hlk128648811"/>
      <w:r w:rsidRPr="00E80F14">
        <w:rPr>
          <w:b/>
          <w:bCs/>
          <w:sz w:val="18"/>
          <w:szCs w:val="18"/>
        </w:rPr>
        <w:t xml:space="preserve">I have received the separate Insurance and Research Participant Financial Responsibility Information Sheet.  </w:t>
      </w:r>
    </w:p>
    <w:p w14:paraId="0B865728" w14:textId="77777777" w:rsidR="00D54097" w:rsidRPr="00FD6E4C" w:rsidRDefault="00D54097" w:rsidP="00D54097">
      <w:pPr>
        <w:rPr>
          <w:bCs/>
          <w:sz w:val="24"/>
          <w:szCs w:val="24"/>
        </w:rPr>
      </w:pPr>
      <w:bookmarkStart w:id="16" w:name="_Hlk117510163"/>
      <w:bookmarkEnd w:id="15"/>
    </w:p>
    <w:p w14:paraId="3BCA4836" w14:textId="77777777" w:rsidR="00D54097" w:rsidRPr="00FD6E4C" w:rsidRDefault="00D54097" w:rsidP="00D54097">
      <w:pPr>
        <w:rPr>
          <w:bCs/>
          <w:sz w:val="24"/>
          <w:szCs w:val="24"/>
        </w:rPr>
      </w:pPr>
    </w:p>
    <w:p w14:paraId="5A411FAD" w14:textId="77777777" w:rsidR="00D54097" w:rsidRPr="00FD6E4C" w:rsidRDefault="00D54097" w:rsidP="00D54097">
      <w:pPr>
        <w:rPr>
          <w:bCs/>
          <w:sz w:val="24"/>
          <w:szCs w:val="24"/>
        </w:rPr>
      </w:pPr>
    </w:p>
    <w:p w14:paraId="0F690472" w14:textId="77777777" w:rsidR="00D54097" w:rsidRPr="00FD6E4C" w:rsidRDefault="00D54097" w:rsidP="00D54097">
      <w:pPr>
        <w:rPr>
          <w:bCs/>
          <w:sz w:val="24"/>
          <w:szCs w:val="24"/>
        </w:rPr>
      </w:pPr>
    </w:p>
    <w:p w14:paraId="4ADC3FA9" w14:textId="77777777" w:rsidR="00D54097" w:rsidRPr="00FD6E4C" w:rsidRDefault="00D54097" w:rsidP="00D54097">
      <w:pPr>
        <w:rPr>
          <w:bCs/>
          <w:sz w:val="24"/>
          <w:szCs w:val="24"/>
        </w:rPr>
      </w:pPr>
    </w:p>
    <w:p w14:paraId="7E8323B6" w14:textId="77777777" w:rsidR="00D54097" w:rsidRPr="00FD6E4C" w:rsidRDefault="00D54097" w:rsidP="00D54097">
      <w:pPr>
        <w:rPr>
          <w:bCs/>
          <w:sz w:val="24"/>
          <w:szCs w:val="24"/>
        </w:rPr>
      </w:pPr>
      <w:r w:rsidRPr="00FD6E4C">
        <w:rPr>
          <w:bCs/>
          <w:sz w:val="24"/>
          <w:szCs w:val="24"/>
        </w:rPr>
        <w:t>__________________________________________________________________________________________</w:t>
      </w:r>
    </w:p>
    <w:p w14:paraId="07FDFDD9" w14:textId="77777777" w:rsidR="00D54097" w:rsidRPr="00E80F14" w:rsidRDefault="00D54097" w:rsidP="00D54097">
      <w:pPr>
        <w:rPr>
          <w:bCs/>
          <w:sz w:val="18"/>
          <w:szCs w:val="18"/>
        </w:rPr>
      </w:pPr>
      <w:r w:rsidRPr="00E80F14">
        <w:rPr>
          <w:bCs/>
          <w:sz w:val="18"/>
          <w:szCs w:val="18"/>
        </w:rPr>
        <w:t xml:space="preserve">Signature of Participant, LAR or Parent/Guardian </w:t>
      </w:r>
      <w:r w:rsidRPr="00E80F14">
        <w:rPr>
          <w:bCs/>
          <w:sz w:val="18"/>
          <w:szCs w:val="18"/>
        </w:rPr>
        <w:tab/>
      </w:r>
      <w:r w:rsidRPr="00E80F14">
        <w:rPr>
          <w:bCs/>
          <w:sz w:val="18"/>
          <w:szCs w:val="18"/>
        </w:rPr>
        <w:tab/>
      </w:r>
      <w:r>
        <w:rPr>
          <w:bCs/>
          <w:sz w:val="18"/>
          <w:szCs w:val="18"/>
        </w:rPr>
        <w:tab/>
      </w:r>
      <w:r w:rsidRPr="00E80F14">
        <w:rPr>
          <w:bCs/>
          <w:sz w:val="18"/>
          <w:szCs w:val="18"/>
        </w:rPr>
        <w:t>(Print Name)</w:t>
      </w:r>
      <w:r>
        <w:rPr>
          <w:bCs/>
          <w:sz w:val="18"/>
          <w:szCs w:val="18"/>
        </w:rPr>
        <w:tab/>
      </w:r>
      <w:r>
        <w:rPr>
          <w:bCs/>
          <w:sz w:val="18"/>
          <w:szCs w:val="18"/>
        </w:rPr>
        <w:tab/>
      </w:r>
      <w:r>
        <w:rPr>
          <w:bCs/>
          <w:sz w:val="18"/>
          <w:szCs w:val="18"/>
        </w:rPr>
        <w:tab/>
      </w:r>
      <w:r w:rsidRPr="00E80F14">
        <w:rPr>
          <w:bCs/>
          <w:sz w:val="18"/>
          <w:szCs w:val="18"/>
        </w:rPr>
        <w:tab/>
        <w:t>Date/Time</w:t>
      </w:r>
    </w:p>
    <w:bookmarkEnd w:id="11"/>
    <w:bookmarkEnd w:id="16"/>
    <w:p w14:paraId="360023B5" w14:textId="77777777" w:rsidR="00D54097" w:rsidRDefault="00D54097" w:rsidP="00D54097">
      <w:pPr>
        <w:rPr>
          <w:b/>
          <w:bCs/>
          <w:sz w:val="18"/>
          <w:szCs w:val="16"/>
        </w:rPr>
      </w:pPr>
    </w:p>
    <w:p w14:paraId="3E66A13C" w14:textId="77777777" w:rsidR="00D54097" w:rsidRPr="00E80F14" w:rsidRDefault="00D54097" w:rsidP="00D54097">
      <w:pPr>
        <w:rPr>
          <w:b/>
          <w:bCs/>
          <w:sz w:val="18"/>
          <w:szCs w:val="16"/>
        </w:rPr>
      </w:pPr>
    </w:p>
    <w:p w14:paraId="02444368" w14:textId="0CFB7D94" w:rsidR="00D54097" w:rsidRDefault="00D54097" w:rsidP="00D54097">
      <w:pPr>
        <w:rPr>
          <w:b/>
          <w:bCs/>
          <w:sz w:val="18"/>
          <w:szCs w:val="16"/>
        </w:rPr>
      </w:pPr>
      <w:r w:rsidRPr="00E80F14">
        <w:rPr>
          <w:b/>
          <w:bCs/>
          <w:sz w:val="18"/>
          <w:szCs w:val="16"/>
        </w:rPr>
        <w:t>NOTE</w:t>
      </w:r>
      <w:r w:rsidRPr="00E80F14">
        <w:rPr>
          <w:b/>
          <w:sz w:val="18"/>
          <w:szCs w:val="16"/>
        </w:rPr>
        <w:t xml:space="preserve">: </w:t>
      </w:r>
      <w:r w:rsidRPr="00E80F14">
        <w:rPr>
          <w:b/>
          <w:bCs/>
          <w:sz w:val="18"/>
          <w:szCs w:val="16"/>
        </w:rPr>
        <w:t>A COPY OF THE SIGNED, DATED CONSENT FORM MUST BE KEPT BY THE PRINCIPAL INVESTIGATOR</w:t>
      </w:r>
      <w:r>
        <w:rPr>
          <w:b/>
          <w:bCs/>
          <w:sz w:val="18"/>
          <w:szCs w:val="16"/>
        </w:rPr>
        <w:t xml:space="preserve"> AND</w:t>
      </w:r>
      <w:r w:rsidRPr="00E80F14">
        <w:rPr>
          <w:b/>
          <w:bCs/>
          <w:sz w:val="18"/>
          <w:szCs w:val="16"/>
        </w:rPr>
        <w:t xml:space="preserve"> A COPY MUST BE GIVEN TO THE PARTICIPANT</w:t>
      </w:r>
      <w:r>
        <w:rPr>
          <w:b/>
          <w:bCs/>
          <w:sz w:val="18"/>
          <w:szCs w:val="16"/>
        </w:rPr>
        <w:t xml:space="preserve">. </w:t>
      </w:r>
      <w:r w:rsidRPr="00E80F14">
        <w:rPr>
          <w:b/>
          <w:bCs/>
          <w:sz w:val="18"/>
          <w:szCs w:val="16"/>
        </w:rPr>
        <w:t xml:space="preserve"> </w:t>
      </w:r>
      <w:r>
        <w:rPr>
          <w:b/>
          <w:bCs/>
          <w:sz w:val="18"/>
          <w:szCs w:val="16"/>
        </w:rPr>
        <w:t xml:space="preserve">IF APPROPRIATE FOR THIS EXPANDED ACCESS USE, A SCANNED COPY OF THE SIGNED CONSENT FORM SHOULD BE UPLOADED TO THE PARTICIPANT’S EPIC/EMR RECORD </w:t>
      </w:r>
      <w:r w:rsidRPr="00E80F14">
        <w:rPr>
          <w:b/>
          <w:bCs/>
          <w:sz w:val="18"/>
          <w:szCs w:val="16"/>
        </w:rPr>
        <w:t xml:space="preserve">(UNLESS NO MEDICAL RECORD EXISTS OR WILL BE CREATED). </w:t>
      </w:r>
    </w:p>
    <w:p w14:paraId="270D5615" w14:textId="77777777" w:rsidR="00D54097" w:rsidRDefault="00D54097">
      <w:pPr>
        <w:rPr>
          <w:b/>
          <w:bCs/>
          <w:sz w:val="18"/>
          <w:szCs w:val="16"/>
        </w:rPr>
      </w:pPr>
      <w:r>
        <w:rPr>
          <w:b/>
          <w:bCs/>
          <w:sz w:val="18"/>
          <w:szCs w:val="16"/>
        </w:rPr>
        <w:br w:type="page"/>
      </w:r>
    </w:p>
    <w:p w14:paraId="51513501" w14:textId="77777777" w:rsidR="00D54097" w:rsidRPr="00E80F14" w:rsidRDefault="00D54097" w:rsidP="00D54097">
      <w:pPr>
        <w:rPr>
          <w:b/>
          <w:color w:val="4472C4" w:themeColor="accent5"/>
          <w:sz w:val="24"/>
          <w:szCs w:val="24"/>
        </w:rPr>
      </w:pPr>
      <w:r w:rsidRPr="00E80F14">
        <w:rPr>
          <w:b/>
          <w:i/>
          <w:color w:val="4472C4" w:themeColor="accent5"/>
          <w:sz w:val="24"/>
          <w:szCs w:val="24"/>
        </w:rPr>
        <w:lastRenderedPageBreak/>
        <w:t xml:space="preserve">&lt;&lt;If a physician is required to take part in the consent process and will </w:t>
      </w:r>
      <w:r w:rsidRPr="00E80F14">
        <w:rPr>
          <w:b/>
          <w:i/>
          <w:color w:val="4472C4" w:themeColor="accent5"/>
          <w:sz w:val="24"/>
          <w:szCs w:val="24"/>
          <w:u w:val="single"/>
        </w:rPr>
        <w:t>not</w:t>
      </w:r>
      <w:r w:rsidRPr="00E80F14">
        <w:rPr>
          <w:b/>
          <w:i/>
          <w:color w:val="4472C4" w:themeColor="accent5"/>
          <w:sz w:val="24"/>
          <w:szCs w:val="24"/>
        </w:rPr>
        <w:t xml:space="preserve"> be conducting the entire consent process, then this signature page must be completed and attached to the consent form.</w:t>
      </w:r>
      <w:r w:rsidRPr="00E80F14">
        <w:rPr>
          <w:b/>
          <w:color w:val="4472C4" w:themeColor="accent5"/>
          <w:sz w:val="24"/>
          <w:szCs w:val="24"/>
        </w:rPr>
        <w:t xml:space="preserve"> &gt;&gt;</w:t>
      </w:r>
      <w:r w:rsidRPr="00E80F14">
        <w:rPr>
          <w:b/>
          <w:i/>
          <w:color w:val="4472C4" w:themeColor="accent5"/>
          <w:sz w:val="24"/>
          <w:szCs w:val="24"/>
        </w:rPr>
        <w:tab/>
      </w:r>
    </w:p>
    <w:p w14:paraId="336B4327" w14:textId="77777777" w:rsidR="00D54097" w:rsidRPr="00E80F14" w:rsidRDefault="00D54097" w:rsidP="00D54097">
      <w:pPr>
        <w:rPr>
          <w:b/>
          <w:sz w:val="24"/>
          <w:szCs w:val="24"/>
        </w:rPr>
      </w:pPr>
    </w:p>
    <w:p w14:paraId="34FBF633" w14:textId="77777777" w:rsidR="00D54097" w:rsidRPr="00E80F14" w:rsidRDefault="00D54097" w:rsidP="00D54097">
      <w:pPr>
        <w:jc w:val="center"/>
        <w:rPr>
          <w:b/>
          <w:sz w:val="24"/>
          <w:szCs w:val="24"/>
        </w:rPr>
      </w:pPr>
      <w:r w:rsidRPr="00E80F14">
        <w:rPr>
          <w:b/>
          <w:sz w:val="24"/>
          <w:szCs w:val="24"/>
        </w:rPr>
        <w:t>DOCUMENTATION OF PHYSICIAN/</w:t>
      </w:r>
      <w:r>
        <w:rPr>
          <w:b/>
          <w:sz w:val="24"/>
          <w:szCs w:val="24"/>
        </w:rPr>
        <w:t>ADVANCED PRACTICE</w:t>
      </w:r>
      <w:r w:rsidRPr="00E80F14">
        <w:rPr>
          <w:b/>
          <w:sz w:val="24"/>
          <w:szCs w:val="24"/>
        </w:rPr>
        <w:t xml:space="preserve"> PROVIDER CONSENT</w:t>
      </w:r>
      <w:r>
        <w:rPr>
          <w:b/>
          <w:sz w:val="24"/>
          <w:szCs w:val="24"/>
        </w:rPr>
        <w:t xml:space="preserve"> PROCESS</w:t>
      </w:r>
    </w:p>
    <w:p w14:paraId="4120E3DC" w14:textId="77777777" w:rsidR="00D54097" w:rsidRPr="00E80F14" w:rsidRDefault="00D54097" w:rsidP="00D54097">
      <w:pPr>
        <w:tabs>
          <w:tab w:val="left" w:pos="1440"/>
          <w:tab w:val="left" w:pos="9000"/>
        </w:tabs>
        <w:rPr>
          <w:b/>
          <w:sz w:val="24"/>
          <w:szCs w:val="24"/>
        </w:rPr>
      </w:pPr>
    </w:p>
    <w:p w14:paraId="25D246E4" w14:textId="035EED5D" w:rsidR="00D54097" w:rsidRPr="00E80F14" w:rsidRDefault="00D54097" w:rsidP="00D54097">
      <w:pPr>
        <w:tabs>
          <w:tab w:val="left" w:pos="1440"/>
          <w:tab w:val="left" w:pos="9000"/>
        </w:tabs>
      </w:pPr>
      <w:r w:rsidRPr="00E80F14">
        <w:rPr>
          <w:b/>
          <w:sz w:val="24"/>
          <w:szCs w:val="24"/>
        </w:rPr>
        <w:t xml:space="preserve">My signature below indicates that I have discussed the risks, benefits, and alternatives, answered any questions, and believe the participant is able to make an informed choice to join the </w:t>
      </w:r>
      <w:r>
        <w:rPr>
          <w:b/>
          <w:sz w:val="24"/>
          <w:szCs w:val="24"/>
        </w:rPr>
        <w:t>expanded access use</w:t>
      </w:r>
      <w:r w:rsidRPr="00E80F14">
        <w:rPr>
          <w:b/>
          <w:sz w:val="24"/>
          <w:szCs w:val="24"/>
        </w:rPr>
        <w:t>.</w:t>
      </w:r>
    </w:p>
    <w:p w14:paraId="0EF655C0" w14:textId="77777777" w:rsidR="00D54097" w:rsidRPr="005E076B" w:rsidRDefault="00D54097" w:rsidP="00D54097">
      <w:pPr>
        <w:rPr>
          <w:sz w:val="24"/>
          <w:szCs w:val="24"/>
        </w:rPr>
      </w:pPr>
      <w:bookmarkStart w:id="17" w:name="_Hlk128648833"/>
      <w:bookmarkStart w:id="18" w:name="_Hlk128649042"/>
    </w:p>
    <w:p w14:paraId="1B444DB7" w14:textId="77777777" w:rsidR="00D54097" w:rsidRPr="005E076B" w:rsidRDefault="00D54097" w:rsidP="00D54097">
      <w:pPr>
        <w:rPr>
          <w:sz w:val="24"/>
          <w:szCs w:val="24"/>
        </w:rPr>
      </w:pPr>
    </w:p>
    <w:p w14:paraId="26662A57" w14:textId="77777777" w:rsidR="00D54097" w:rsidRPr="005E076B" w:rsidRDefault="00D54097" w:rsidP="00D54097">
      <w:pPr>
        <w:rPr>
          <w:sz w:val="24"/>
          <w:szCs w:val="24"/>
        </w:rPr>
      </w:pPr>
    </w:p>
    <w:p w14:paraId="387322AC" w14:textId="77777777" w:rsidR="00D54097" w:rsidRPr="005E076B" w:rsidRDefault="00D54097" w:rsidP="00D54097">
      <w:pPr>
        <w:rPr>
          <w:sz w:val="24"/>
          <w:szCs w:val="24"/>
        </w:rPr>
      </w:pPr>
    </w:p>
    <w:p w14:paraId="3405FCDF" w14:textId="77777777" w:rsidR="00D54097" w:rsidRPr="005E076B" w:rsidRDefault="00D54097" w:rsidP="00D54097">
      <w:pPr>
        <w:rPr>
          <w:sz w:val="24"/>
          <w:szCs w:val="24"/>
        </w:rPr>
      </w:pPr>
    </w:p>
    <w:p w14:paraId="64C2CF6D" w14:textId="77777777" w:rsidR="00D54097" w:rsidRPr="005E076B" w:rsidRDefault="00D54097" w:rsidP="00D54097">
      <w:pPr>
        <w:rPr>
          <w:sz w:val="24"/>
          <w:szCs w:val="24"/>
        </w:rPr>
      </w:pPr>
      <w:r w:rsidRPr="005E076B">
        <w:rPr>
          <w:sz w:val="24"/>
          <w:szCs w:val="24"/>
        </w:rPr>
        <w:t>__________________________________________________________________________________________</w:t>
      </w:r>
    </w:p>
    <w:p w14:paraId="209C6F54" w14:textId="77777777" w:rsidR="00D54097" w:rsidRPr="00E80F14" w:rsidRDefault="00D54097" w:rsidP="00D54097">
      <w:pPr>
        <w:rPr>
          <w:sz w:val="18"/>
          <w:szCs w:val="18"/>
        </w:rPr>
      </w:pPr>
      <w:r w:rsidRPr="00E80F14">
        <w:rPr>
          <w:sz w:val="18"/>
          <w:szCs w:val="18"/>
        </w:rPr>
        <w:t>Signature of Physician/</w:t>
      </w:r>
      <w:r>
        <w:rPr>
          <w:sz w:val="18"/>
          <w:szCs w:val="18"/>
        </w:rPr>
        <w:t>Advanced Practice</w:t>
      </w:r>
      <w:r w:rsidRPr="00E80F14">
        <w:rPr>
          <w:sz w:val="18"/>
          <w:szCs w:val="18"/>
        </w:rPr>
        <w:t xml:space="preserve"> Provider </w:t>
      </w:r>
      <w:r w:rsidRPr="00E80F14">
        <w:rPr>
          <w:sz w:val="18"/>
          <w:szCs w:val="18"/>
        </w:rPr>
        <w:tab/>
      </w:r>
      <w:r>
        <w:rPr>
          <w:sz w:val="18"/>
          <w:szCs w:val="18"/>
        </w:rPr>
        <w:tab/>
      </w:r>
      <w:r>
        <w:rPr>
          <w:sz w:val="18"/>
          <w:szCs w:val="18"/>
        </w:rPr>
        <w:tab/>
        <w:t xml:space="preserve">(Print Name) </w:t>
      </w:r>
      <w:r>
        <w:rPr>
          <w:sz w:val="18"/>
          <w:szCs w:val="18"/>
        </w:rPr>
        <w:tab/>
      </w:r>
      <w:r>
        <w:rPr>
          <w:sz w:val="18"/>
          <w:szCs w:val="18"/>
        </w:rPr>
        <w:tab/>
      </w:r>
      <w:r>
        <w:rPr>
          <w:sz w:val="18"/>
          <w:szCs w:val="18"/>
        </w:rPr>
        <w:tab/>
      </w:r>
      <w:r>
        <w:rPr>
          <w:sz w:val="18"/>
          <w:szCs w:val="18"/>
        </w:rPr>
        <w:tab/>
        <w:t>Date/Time</w:t>
      </w:r>
    </w:p>
    <w:p w14:paraId="2C679E1E" w14:textId="77777777" w:rsidR="00D54097" w:rsidRPr="005E076B" w:rsidRDefault="00D54097" w:rsidP="00D54097">
      <w:pPr>
        <w:rPr>
          <w:b/>
          <w:bCs/>
          <w:sz w:val="24"/>
          <w:szCs w:val="24"/>
        </w:rPr>
      </w:pPr>
    </w:p>
    <w:p w14:paraId="1E29AC02" w14:textId="77777777" w:rsidR="00D54097" w:rsidRPr="005E076B" w:rsidRDefault="00D54097" w:rsidP="00D54097">
      <w:pPr>
        <w:rPr>
          <w:b/>
          <w:bCs/>
          <w:sz w:val="24"/>
          <w:szCs w:val="24"/>
        </w:rPr>
      </w:pPr>
    </w:p>
    <w:p w14:paraId="3FB88AAA" w14:textId="77777777" w:rsidR="00D54097" w:rsidRPr="005E076B" w:rsidRDefault="00D54097" w:rsidP="00D54097">
      <w:pPr>
        <w:rPr>
          <w:sz w:val="24"/>
          <w:szCs w:val="24"/>
        </w:rPr>
      </w:pPr>
    </w:p>
    <w:p w14:paraId="25AC6F9B" w14:textId="77777777" w:rsidR="00D54097" w:rsidRPr="005E076B" w:rsidRDefault="00D54097" w:rsidP="00D54097">
      <w:pPr>
        <w:rPr>
          <w:sz w:val="24"/>
          <w:szCs w:val="24"/>
        </w:rPr>
      </w:pPr>
    </w:p>
    <w:p w14:paraId="63424A99" w14:textId="77777777" w:rsidR="00D54097" w:rsidRPr="005E076B" w:rsidRDefault="00D54097" w:rsidP="00D54097">
      <w:pPr>
        <w:rPr>
          <w:sz w:val="24"/>
          <w:szCs w:val="24"/>
        </w:rPr>
      </w:pPr>
    </w:p>
    <w:p w14:paraId="0134BFC1" w14:textId="77777777" w:rsidR="00D54097" w:rsidRPr="005E076B" w:rsidRDefault="00D54097" w:rsidP="00D54097">
      <w:pPr>
        <w:rPr>
          <w:sz w:val="24"/>
          <w:szCs w:val="24"/>
        </w:rPr>
      </w:pPr>
      <w:r w:rsidRPr="005E076B">
        <w:rPr>
          <w:sz w:val="24"/>
          <w:szCs w:val="24"/>
        </w:rPr>
        <w:t>__________________________________________________________________________________________</w:t>
      </w:r>
    </w:p>
    <w:p w14:paraId="5FACFF5E" w14:textId="77777777" w:rsidR="00D54097" w:rsidRPr="00E80F14" w:rsidRDefault="00D54097" w:rsidP="00D54097">
      <w:pPr>
        <w:rPr>
          <w:bCs/>
        </w:rPr>
      </w:pPr>
      <w:r w:rsidRPr="00E80F14">
        <w:rPr>
          <w:bCs/>
          <w:sz w:val="18"/>
          <w:szCs w:val="18"/>
        </w:rPr>
        <w:t xml:space="preserve">Signature of Participant  </w:t>
      </w:r>
      <w:r w:rsidRPr="00E80F14">
        <w:rPr>
          <w:bCs/>
          <w:sz w:val="18"/>
          <w:szCs w:val="18"/>
        </w:rPr>
        <w:tab/>
      </w:r>
      <w:r w:rsidRPr="00E80F14">
        <w:rPr>
          <w:bCs/>
          <w:sz w:val="18"/>
          <w:szCs w:val="18"/>
        </w:rPr>
        <w:tab/>
      </w:r>
      <w:r w:rsidRPr="00E80F14">
        <w:rPr>
          <w:bCs/>
          <w:sz w:val="18"/>
          <w:szCs w:val="18"/>
        </w:rPr>
        <w:tab/>
      </w:r>
      <w:r w:rsidRPr="00E80F14">
        <w:rPr>
          <w:bCs/>
          <w:sz w:val="18"/>
          <w:szCs w:val="18"/>
        </w:rPr>
        <w:tab/>
      </w:r>
      <w:r w:rsidRPr="00E80F14">
        <w:rPr>
          <w:bCs/>
          <w:sz w:val="18"/>
          <w:szCs w:val="18"/>
        </w:rPr>
        <w:tab/>
      </w:r>
      <w:r>
        <w:rPr>
          <w:bCs/>
          <w:sz w:val="18"/>
          <w:szCs w:val="18"/>
        </w:rPr>
        <w:tab/>
      </w:r>
      <w:r w:rsidRPr="00E80F14">
        <w:rPr>
          <w:bCs/>
          <w:sz w:val="18"/>
          <w:szCs w:val="18"/>
        </w:rPr>
        <w:t xml:space="preserve">(Print </w:t>
      </w:r>
      <w:r>
        <w:rPr>
          <w:bCs/>
          <w:sz w:val="18"/>
          <w:szCs w:val="18"/>
        </w:rPr>
        <w:t xml:space="preserve">Name) </w:t>
      </w:r>
      <w:r>
        <w:rPr>
          <w:bCs/>
          <w:sz w:val="18"/>
          <w:szCs w:val="18"/>
        </w:rPr>
        <w:tab/>
      </w:r>
      <w:r>
        <w:rPr>
          <w:bCs/>
          <w:sz w:val="18"/>
          <w:szCs w:val="18"/>
        </w:rPr>
        <w:tab/>
      </w:r>
      <w:r>
        <w:rPr>
          <w:bCs/>
          <w:sz w:val="18"/>
          <w:szCs w:val="18"/>
        </w:rPr>
        <w:tab/>
      </w:r>
      <w:r w:rsidRPr="00E80F14">
        <w:rPr>
          <w:bCs/>
          <w:sz w:val="18"/>
          <w:szCs w:val="18"/>
        </w:rPr>
        <w:tab/>
      </w:r>
      <w:r>
        <w:rPr>
          <w:bCs/>
          <w:sz w:val="18"/>
          <w:szCs w:val="18"/>
        </w:rPr>
        <w:t>Date/Time</w:t>
      </w:r>
    </w:p>
    <w:bookmarkEnd w:id="17"/>
    <w:p w14:paraId="0ACD9218" w14:textId="77777777" w:rsidR="00D54097" w:rsidRPr="00E80F14" w:rsidRDefault="00D54097" w:rsidP="00D54097">
      <w:pPr>
        <w:rPr>
          <w:bCs/>
          <w:sz w:val="24"/>
          <w:szCs w:val="24"/>
        </w:rPr>
      </w:pPr>
    </w:p>
    <w:p w14:paraId="0B6A529A" w14:textId="054F309C" w:rsidR="00D54097" w:rsidRPr="00E80F14" w:rsidRDefault="00D54097" w:rsidP="00D54097">
      <w:pPr>
        <w:pStyle w:val="BodyText2"/>
        <w:ind w:left="720"/>
        <w:rPr>
          <w:color w:val="4472C4" w:themeColor="accent5"/>
          <w:sz w:val="24"/>
          <w:szCs w:val="24"/>
        </w:rPr>
      </w:pPr>
      <w:r w:rsidRPr="00E80F14">
        <w:rPr>
          <w:b w:val="0"/>
          <w:i w:val="0"/>
          <w:color w:val="4472C4" w:themeColor="accent5"/>
          <w:sz w:val="24"/>
          <w:szCs w:val="24"/>
        </w:rPr>
        <w:t>&lt;&lt;</w:t>
      </w:r>
      <w:r w:rsidRPr="00E80F14">
        <w:rPr>
          <w:color w:val="4472C4" w:themeColor="accent5"/>
          <w:sz w:val="24"/>
          <w:szCs w:val="24"/>
        </w:rPr>
        <w:t>Add any of the following that are applicable and delete any that do not apply</w:t>
      </w:r>
      <w:r w:rsidRPr="00E80F14">
        <w:rPr>
          <w:b w:val="0"/>
          <w:color w:val="4472C4" w:themeColor="accent5"/>
          <w:sz w:val="24"/>
          <w:szCs w:val="24"/>
        </w:rPr>
        <w:t>&gt;&gt;</w:t>
      </w:r>
    </w:p>
    <w:p w14:paraId="08EF940C" w14:textId="77777777" w:rsidR="00D54097" w:rsidRPr="005E076B" w:rsidRDefault="00D54097" w:rsidP="00D54097">
      <w:pPr>
        <w:tabs>
          <w:tab w:val="left" w:pos="1440"/>
          <w:tab w:val="left" w:pos="9000"/>
        </w:tabs>
        <w:rPr>
          <w:color w:val="000000"/>
          <w:sz w:val="24"/>
          <w:szCs w:val="24"/>
        </w:rPr>
      </w:pPr>
      <w:bookmarkStart w:id="19" w:name="_Hlk128648850"/>
      <w:bookmarkStart w:id="20" w:name="_Hlk128648607"/>
    </w:p>
    <w:p w14:paraId="6A0F4961" w14:textId="77777777" w:rsidR="00D54097" w:rsidRPr="005E076B" w:rsidRDefault="00D54097" w:rsidP="00D54097">
      <w:pPr>
        <w:tabs>
          <w:tab w:val="left" w:pos="1440"/>
          <w:tab w:val="left" w:pos="9000"/>
        </w:tabs>
        <w:rPr>
          <w:color w:val="000000"/>
          <w:sz w:val="24"/>
          <w:szCs w:val="24"/>
        </w:rPr>
      </w:pPr>
    </w:p>
    <w:p w14:paraId="677EF0D8" w14:textId="77777777" w:rsidR="00D54097" w:rsidRPr="005E076B" w:rsidRDefault="00D54097" w:rsidP="00D54097">
      <w:pPr>
        <w:tabs>
          <w:tab w:val="left" w:pos="1440"/>
          <w:tab w:val="left" w:pos="9000"/>
        </w:tabs>
        <w:rPr>
          <w:color w:val="000000"/>
          <w:sz w:val="24"/>
          <w:szCs w:val="24"/>
        </w:rPr>
      </w:pPr>
    </w:p>
    <w:p w14:paraId="0BEA69CF" w14:textId="77777777" w:rsidR="00D54097" w:rsidRPr="005E076B" w:rsidRDefault="00D54097" w:rsidP="00D54097">
      <w:pPr>
        <w:tabs>
          <w:tab w:val="left" w:pos="1440"/>
          <w:tab w:val="left" w:pos="9000"/>
        </w:tabs>
        <w:rPr>
          <w:color w:val="000000"/>
          <w:sz w:val="24"/>
          <w:szCs w:val="24"/>
        </w:rPr>
      </w:pPr>
    </w:p>
    <w:p w14:paraId="3AE9EDC9" w14:textId="77777777" w:rsidR="00D54097" w:rsidRPr="005E076B" w:rsidRDefault="00D54097" w:rsidP="00D54097">
      <w:pPr>
        <w:tabs>
          <w:tab w:val="left" w:pos="1440"/>
          <w:tab w:val="left" w:pos="9000"/>
        </w:tabs>
        <w:rPr>
          <w:color w:val="000000"/>
          <w:sz w:val="24"/>
          <w:szCs w:val="24"/>
        </w:rPr>
      </w:pPr>
    </w:p>
    <w:p w14:paraId="3B540BB7" w14:textId="77777777" w:rsidR="00D54097" w:rsidRPr="005E076B" w:rsidRDefault="00D54097" w:rsidP="00D54097">
      <w:pPr>
        <w:tabs>
          <w:tab w:val="left" w:pos="1440"/>
          <w:tab w:val="left" w:pos="9000"/>
        </w:tabs>
        <w:rPr>
          <w:color w:val="000000"/>
          <w:sz w:val="24"/>
          <w:szCs w:val="24"/>
        </w:rPr>
      </w:pPr>
      <w:r w:rsidRPr="005E076B">
        <w:rPr>
          <w:color w:val="000000"/>
          <w:sz w:val="24"/>
          <w:szCs w:val="24"/>
        </w:rPr>
        <w:t>__________________________________________________________________________________________</w:t>
      </w:r>
    </w:p>
    <w:p w14:paraId="22524133" w14:textId="77777777" w:rsidR="00D54097" w:rsidRPr="00E80F14" w:rsidRDefault="00D54097" w:rsidP="00D54097">
      <w:pPr>
        <w:rPr>
          <w:color w:val="000000"/>
          <w:sz w:val="18"/>
          <w:szCs w:val="18"/>
        </w:rPr>
      </w:pPr>
      <w:r w:rsidRPr="00E80F14">
        <w:rPr>
          <w:color w:val="000000"/>
          <w:sz w:val="18"/>
          <w:szCs w:val="18"/>
        </w:rPr>
        <w:t xml:space="preserve">Signature of Legally Authorized Representative (LAR) </w:t>
      </w:r>
      <w:r w:rsidRPr="00E80F14">
        <w:rPr>
          <w:color w:val="000000"/>
          <w:sz w:val="18"/>
          <w:szCs w:val="18"/>
        </w:rPr>
        <w:tab/>
      </w:r>
      <w:r w:rsidRPr="00E80F14">
        <w:rPr>
          <w:color w:val="000000"/>
          <w:sz w:val="18"/>
          <w:szCs w:val="18"/>
        </w:rPr>
        <w:tab/>
      </w:r>
      <w:r>
        <w:rPr>
          <w:color w:val="000000"/>
          <w:sz w:val="18"/>
          <w:szCs w:val="18"/>
        </w:rPr>
        <w:tab/>
        <w:t>(Print Name)</w:t>
      </w:r>
      <w:r>
        <w:rPr>
          <w:color w:val="000000"/>
          <w:sz w:val="18"/>
          <w:szCs w:val="18"/>
        </w:rPr>
        <w:tab/>
      </w:r>
      <w:r>
        <w:rPr>
          <w:color w:val="000000"/>
          <w:sz w:val="18"/>
          <w:szCs w:val="18"/>
        </w:rPr>
        <w:tab/>
      </w:r>
      <w:r>
        <w:rPr>
          <w:color w:val="000000"/>
          <w:sz w:val="18"/>
          <w:szCs w:val="18"/>
        </w:rPr>
        <w:tab/>
      </w:r>
      <w:r w:rsidRPr="00E80F14">
        <w:rPr>
          <w:color w:val="000000"/>
          <w:sz w:val="18"/>
          <w:szCs w:val="18"/>
        </w:rPr>
        <w:tab/>
      </w:r>
      <w:r>
        <w:rPr>
          <w:color w:val="000000"/>
          <w:sz w:val="18"/>
          <w:szCs w:val="18"/>
        </w:rPr>
        <w:t>Date/Time</w:t>
      </w:r>
    </w:p>
    <w:p w14:paraId="489C1393" w14:textId="77777777" w:rsidR="00D54097" w:rsidRPr="00E80F14" w:rsidRDefault="00D54097" w:rsidP="00D54097">
      <w:pPr>
        <w:tabs>
          <w:tab w:val="left" w:pos="1440"/>
          <w:tab w:val="left" w:pos="9000"/>
        </w:tabs>
        <w:rPr>
          <w:i/>
          <w:color w:val="000000"/>
          <w:sz w:val="18"/>
          <w:szCs w:val="18"/>
        </w:rPr>
      </w:pPr>
      <w:r w:rsidRPr="00E80F14">
        <w:rPr>
          <w:b/>
          <w:color w:val="000000"/>
          <w:sz w:val="18"/>
          <w:szCs w:val="18"/>
        </w:rPr>
        <w:t xml:space="preserve">FOR ADULTS </w:t>
      </w:r>
      <w:r>
        <w:rPr>
          <w:b/>
          <w:color w:val="000000"/>
          <w:sz w:val="18"/>
          <w:szCs w:val="18"/>
        </w:rPr>
        <w:t>UNABLE TO</w:t>
      </w:r>
      <w:r w:rsidRPr="00E80F14">
        <w:rPr>
          <w:b/>
          <w:color w:val="000000"/>
          <w:sz w:val="18"/>
          <w:szCs w:val="18"/>
        </w:rPr>
        <w:t xml:space="preserve"> CONSENT</w:t>
      </w:r>
      <w:r w:rsidRPr="00E80F14">
        <w:rPr>
          <w:color w:val="000000"/>
          <w:sz w:val="18"/>
          <w:szCs w:val="18"/>
        </w:rPr>
        <w:t xml:space="preserve"> </w:t>
      </w:r>
    </w:p>
    <w:p w14:paraId="26A7C446" w14:textId="77777777" w:rsidR="00D54097" w:rsidRPr="005E076B" w:rsidRDefault="00D54097" w:rsidP="00D54097">
      <w:pPr>
        <w:tabs>
          <w:tab w:val="left" w:pos="1440"/>
          <w:tab w:val="left" w:pos="9000"/>
        </w:tabs>
        <w:rPr>
          <w:sz w:val="24"/>
          <w:szCs w:val="24"/>
        </w:rPr>
      </w:pPr>
    </w:p>
    <w:p w14:paraId="0D216B0E" w14:textId="77777777" w:rsidR="00D54097" w:rsidRPr="005E076B" w:rsidRDefault="00D54097" w:rsidP="00D54097">
      <w:pPr>
        <w:tabs>
          <w:tab w:val="left" w:pos="1440"/>
          <w:tab w:val="left" w:pos="9000"/>
        </w:tabs>
        <w:rPr>
          <w:sz w:val="24"/>
          <w:szCs w:val="24"/>
        </w:rPr>
      </w:pPr>
    </w:p>
    <w:p w14:paraId="56149F59" w14:textId="77777777" w:rsidR="00D54097" w:rsidRPr="005E076B" w:rsidRDefault="00D54097" w:rsidP="00D54097">
      <w:pPr>
        <w:tabs>
          <w:tab w:val="left" w:pos="1440"/>
          <w:tab w:val="left" w:pos="9000"/>
        </w:tabs>
        <w:rPr>
          <w:sz w:val="24"/>
          <w:szCs w:val="24"/>
        </w:rPr>
      </w:pPr>
    </w:p>
    <w:p w14:paraId="7031FA10" w14:textId="77777777" w:rsidR="00D54097" w:rsidRPr="005E076B" w:rsidRDefault="00D54097" w:rsidP="00D54097">
      <w:pPr>
        <w:tabs>
          <w:tab w:val="left" w:pos="1440"/>
          <w:tab w:val="left" w:pos="9000"/>
        </w:tabs>
        <w:rPr>
          <w:sz w:val="24"/>
          <w:szCs w:val="24"/>
        </w:rPr>
      </w:pPr>
    </w:p>
    <w:p w14:paraId="485324C2" w14:textId="77777777" w:rsidR="00D54097" w:rsidRPr="005E076B" w:rsidRDefault="00D54097" w:rsidP="00D54097">
      <w:pPr>
        <w:tabs>
          <w:tab w:val="left" w:pos="1440"/>
          <w:tab w:val="left" w:pos="9000"/>
        </w:tabs>
        <w:rPr>
          <w:sz w:val="24"/>
          <w:szCs w:val="24"/>
        </w:rPr>
      </w:pPr>
    </w:p>
    <w:p w14:paraId="38B60483" w14:textId="77777777" w:rsidR="00D54097" w:rsidRPr="005E076B" w:rsidRDefault="00D54097" w:rsidP="00D54097">
      <w:pPr>
        <w:tabs>
          <w:tab w:val="left" w:pos="1440"/>
          <w:tab w:val="left" w:pos="9000"/>
        </w:tabs>
        <w:rPr>
          <w:sz w:val="24"/>
          <w:szCs w:val="24"/>
        </w:rPr>
      </w:pPr>
      <w:r w:rsidRPr="005E076B">
        <w:rPr>
          <w:sz w:val="24"/>
          <w:szCs w:val="24"/>
        </w:rPr>
        <w:t>__________________________________________________________________________________________</w:t>
      </w:r>
    </w:p>
    <w:p w14:paraId="39D7EDDB" w14:textId="77777777" w:rsidR="00D54097" w:rsidRPr="00E80F14" w:rsidRDefault="00D54097" w:rsidP="00D54097">
      <w:pPr>
        <w:rPr>
          <w:sz w:val="18"/>
          <w:szCs w:val="18"/>
        </w:rPr>
      </w:pPr>
      <w:r w:rsidRPr="00E80F14">
        <w:rPr>
          <w:sz w:val="18"/>
          <w:szCs w:val="18"/>
        </w:rPr>
        <w:t xml:space="preserve">Relationship of LAR to Participant </w:t>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p>
    <w:p w14:paraId="2BCCC35A" w14:textId="77777777" w:rsidR="00D54097" w:rsidRPr="00E80F14" w:rsidRDefault="00D54097" w:rsidP="00D54097">
      <w:pPr>
        <w:tabs>
          <w:tab w:val="left" w:pos="1440"/>
          <w:tab w:val="left" w:pos="9000"/>
        </w:tabs>
        <w:rPr>
          <w:sz w:val="18"/>
          <w:szCs w:val="18"/>
        </w:rPr>
      </w:pPr>
      <w:r w:rsidRPr="00E80F14">
        <w:rPr>
          <w:sz w:val="18"/>
          <w:szCs w:val="18"/>
        </w:rPr>
        <w:t>(Indicate why the LAR is authorized to act as a surrogate health care decision-maker under state or applicable local law)</w:t>
      </w:r>
    </w:p>
    <w:p w14:paraId="696F1089" w14:textId="77777777" w:rsidR="00D54097" w:rsidRPr="005E076B" w:rsidRDefault="00D54097" w:rsidP="00D54097">
      <w:pPr>
        <w:tabs>
          <w:tab w:val="left" w:pos="1440"/>
          <w:tab w:val="left" w:pos="9000"/>
        </w:tabs>
        <w:rPr>
          <w:sz w:val="24"/>
          <w:szCs w:val="24"/>
        </w:rPr>
      </w:pPr>
    </w:p>
    <w:p w14:paraId="64DA447D" w14:textId="77777777" w:rsidR="00D54097" w:rsidRPr="005E076B" w:rsidRDefault="00D54097" w:rsidP="00D54097">
      <w:pPr>
        <w:tabs>
          <w:tab w:val="left" w:pos="1440"/>
          <w:tab w:val="left" w:pos="9000"/>
        </w:tabs>
        <w:rPr>
          <w:sz w:val="24"/>
          <w:szCs w:val="24"/>
        </w:rPr>
      </w:pPr>
    </w:p>
    <w:p w14:paraId="24825EC1" w14:textId="77777777" w:rsidR="00D54097" w:rsidRPr="005E076B" w:rsidRDefault="00D54097" w:rsidP="00D54097">
      <w:pPr>
        <w:tabs>
          <w:tab w:val="left" w:pos="1440"/>
          <w:tab w:val="left" w:pos="9000"/>
        </w:tabs>
        <w:rPr>
          <w:sz w:val="24"/>
          <w:szCs w:val="24"/>
        </w:rPr>
      </w:pPr>
    </w:p>
    <w:p w14:paraId="3879E8CE" w14:textId="77777777" w:rsidR="00D54097" w:rsidRPr="005E076B" w:rsidRDefault="00D54097" w:rsidP="00D54097">
      <w:pPr>
        <w:tabs>
          <w:tab w:val="left" w:pos="1440"/>
          <w:tab w:val="left" w:pos="9000"/>
        </w:tabs>
        <w:rPr>
          <w:sz w:val="24"/>
          <w:szCs w:val="24"/>
        </w:rPr>
      </w:pPr>
    </w:p>
    <w:p w14:paraId="37E506BF" w14:textId="77777777" w:rsidR="00D54097" w:rsidRPr="005E076B" w:rsidRDefault="00D54097" w:rsidP="00D54097">
      <w:pPr>
        <w:tabs>
          <w:tab w:val="left" w:pos="1440"/>
          <w:tab w:val="left" w:pos="9000"/>
        </w:tabs>
        <w:rPr>
          <w:sz w:val="24"/>
          <w:szCs w:val="24"/>
        </w:rPr>
      </w:pPr>
    </w:p>
    <w:p w14:paraId="6840940B" w14:textId="77777777" w:rsidR="00D54097" w:rsidRPr="005E076B" w:rsidRDefault="00D54097" w:rsidP="00D54097">
      <w:pPr>
        <w:tabs>
          <w:tab w:val="left" w:pos="1440"/>
          <w:tab w:val="left" w:pos="9000"/>
        </w:tabs>
        <w:rPr>
          <w:sz w:val="24"/>
          <w:szCs w:val="24"/>
        </w:rPr>
      </w:pPr>
      <w:r w:rsidRPr="005E076B">
        <w:rPr>
          <w:sz w:val="24"/>
          <w:szCs w:val="24"/>
        </w:rPr>
        <w:t>__________________________________________________________________________________________</w:t>
      </w:r>
    </w:p>
    <w:p w14:paraId="107C4EDA" w14:textId="77777777" w:rsidR="00D54097" w:rsidRPr="00E80F14" w:rsidRDefault="00D54097" w:rsidP="00D54097">
      <w:pPr>
        <w:rPr>
          <w:sz w:val="18"/>
          <w:szCs w:val="18"/>
        </w:rPr>
      </w:pPr>
      <w:r w:rsidRPr="00E80F14">
        <w:rPr>
          <w:sz w:val="18"/>
          <w:szCs w:val="18"/>
        </w:rPr>
        <w:t>Signature of Parent</w:t>
      </w:r>
      <w:bookmarkStart w:id="21" w:name="_Hlk128648497"/>
      <w:r w:rsidRPr="00E80F14">
        <w:rPr>
          <w:sz w:val="18"/>
          <w:szCs w:val="18"/>
        </w:rPr>
        <w:t xml:space="preserve">/Legal </w:t>
      </w:r>
      <w:r>
        <w:rPr>
          <w:sz w:val="18"/>
          <w:szCs w:val="18"/>
        </w:rPr>
        <w:t xml:space="preserve">Guardian/Court-Appointed Representative </w:t>
      </w:r>
      <w:r>
        <w:rPr>
          <w:sz w:val="18"/>
          <w:szCs w:val="18"/>
        </w:rPr>
        <w:tab/>
      </w:r>
      <w:bookmarkEnd w:id="21"/>
      <w:r>
        <w:rPr>
          <w:sz w:val="18"/>
          <w:szCs w:val="18"/>
        </w:rPr>
        <w:tab/>
      </w:r>
      <w:r w:rsidRPr="00E80F14">
        <w:rPr>
          <w:sz w:val="18"/>
          <w:szCs w:val="18"/>
        </w:rPr>
        <w:t>(Print Name)</w:t>
      </w:r>
      <w:r w:rsidRPr="00E80F14">
        <w:rPr>
          <w:sz w:val="18"/>
          <w:szCs w:val="18"/>
        </w:rPr>
        <w:tab/>
      </w:r>
      <w:r>
        <w:rPr>
          <w:sz w:val="18"/>
          <w:szCs w:val="18"/>
        </w:rPr>
        <w:tab/>
      </w:r>
      <w:r>
        <w:rPr>
          <w:sz w:val="18"/>
          <w:szCs w:val="18"/>
        </w:rPr>
        <w:tab/>
      </w:r>
      <w:r>
        <w:rPr>
          <w:sz w:val="18"/>
          <w:szCs w:val="18"/>
        </w:rPr>
        <w:tab/>
      </w:r>
      <w:r w:rsidRPr="00E80F14">
        <w:rPr>
          <w:sz w:val="18"/>
          <w:szCs w:val="18"/>
        </w:rPr>
        <w:t xml:space="preserve">Date/Time </w:t>
      </w:r>
    </w:p>
    <w:p w14:paraId="0BE9C768" w14:textId="77777777" w:rsidR="00D54097" w:rsidRPr="00E80F14" w:rsidRDefault="00D54097" w:rsidP="00D54097">
      <w:pPr>
        <w:tabs>
          <w:tab w:val="left" w:pos="1440"/>
          <w:tab w:val="left" w:pos="9000"/>
        </w:tabs>
        <w:rPr>
          <w:b/>
          <w:sz w:val="18"/>
          <w:szCs w:val="18"/>
        </w:rPr>
      </w:pPr>
      <w:r w:rsidRPr="00E80F14">
        <w:rPr>
          <w:b/>
          <w:sz w:val="18"/>
          <w:szCs w:val="18"/>
        </w:rPr>
        <w:t>FOR CHILD PARTICIPANT</w:t>
      </w:r>
    </w:p>
    <w:bookmarkEnd w:id="19"/>
    <w:p w14:paraId="22939BD4" w14:textId="77777777" w:rsidR="00D54097" w:rsidRPr="005E076B" w:rsidRDefault="00D54097" w:rsidP="00D54097">
      <w:pPr>
        <w:tabs>
          <w:tab w:val="left" w:pos="1440"/>
          <w:tab w:val="left" w:pos="9000"/>
        </w:tabs>
        <w:rPr>
          <w:sz w:val="24"/>
          <w:szCs w:val="24"/>
        </w:rPr>
      </w:pPr>
    </w:p>
    <w:p w14:paraId="13CDCC97" w14:textId="77777777" w:rsidR="00D54097" w:rsidRPr="005E076B" w:rsidRDefault="00D54097" w:rsidP="00D54097">
      <w:pPr>
        <w:tabs>
          <w:tab w:val="left" w:pos="1440"/>
          <w:tab w:val="left" w:pos="9000"/>
        </w:tabs>
        <w:rPr>
          <w:sz w:val="24"/>
          <w:szCs w:val="24"/>
        </w:rPr>
      </w:pPr>
    </w:p>
    <w:p w14:paraId="592E75A6" w14:textId="77777777" w:rsidR="00D54097" w:rsidRPr="005E076B" w:rsidRDefault="00D54097" w:rsidP="00D54097">
      <w:pPr>
        <w:tabs>
          <w:tab w:val="left" w:pos="1440"/>
          <w:tab w:val="left" w:pos="9000"/>
        </w:tabs>
        <w:rPr>
          <w:sz w:val="24"/>
          <w:szCs w:val="24"/>
        </w:rPr>
      </w:pPr>
    </w:p>
    <w:p w14:paraId="6664555E" w14:textId="77777777" w:rsidR="00D54097" w:rsidRPr="005E076B" w:rsidRDefault="00D54097" w:rsidP="00D54097">
      <w:pPr>
        <w:tabs>
          <w:tab w:val="left" w:pos="1440"/>
          <w:tab w:val="left" w:pos="9000"/>
        </w:tabs>
        <w:rPr>
          <w:sz w:val="24"/>
          <w:szCs w:val="24"/>
        </w:rPr>
      </w:pPr>
    </w:p>
    <w:p w14:paraId="322BDEDA" w14:textId="77777777" w:rsidR="00D54097" w:rsidRDefault="00D54097" w:rsidP="00D54097">
      <w:pPr>
        <w:tabs>
          <w:tab w:val="left" w:pos="1440"/>
          <w:tab w:val="left" w:pos="9000"/>
        </w:tabs>
        <w:rPr>
          <w:sz w:val="24"/>
          <w:szCs w:val="24"/>
        </w:rPr>
      </w:pPr>
    </w:p>
    <w:p w14:paraId="581113A8" w14:textId="77777777" w:rsidR="00D54097" w:rsidRPr="005E076B" w:rsidRDefault="00D54097" w:rsidP="00D54097">
      <w:pPr>
        <w:tabs>
          <w:tab w:val="left" w:pos="1440"/>
          <w:tab w:val="left" w:pos="9000"/>
        </w:tabs>
        <w:rPr>
          <w:sz w:val="24"/>
          <w:szCs w:val="24"/>
        </w:rPr>
      </w:pPr>
      <w:r w:rsidRPr="005E076B">
        <w:rPr>
          <w:sz w:val="24"/>
          <w:szCs w:val="24"/>
        </w:rPr>
        <w:t>__________________________________________________________________________________________</w:t>
      </w:r>
    </w:p>
    <w:p w14:paraId="222BF24B" w14:textId="42EDC10C" w:rsidR="00D54097" w:rsidRPr="00E80F14" w:rsidRDefault="00D54097" w:rsidP="00D54097">
      <w:pPr>
        <w:tabs>
          <w:tab w:val="left" w:pos="1440"/>
        </w:tabs>
        <w:rPr>
          <w:sz w:val="18"/>
          <w:szCs w:val="18"/>
        </w:rPr>
      </w:pPr>
      <w:bookmarkStart w:id="22" w:name="_Hlk128648534"/>
      <w:r w:rsidRPr="00E80F14">
        <w:rPr>
          <w:sz w:val="18"/>
          <w:szCs w:val="18"/>
        </w:rPr>
        <w:t>Description of relationship to child participant (for example: parent, legal guardian, court-</w:t>
      </w:r>
      <w:r>
        <w:rPr>
          <w:sz w:val="18"/>
          <w:szCs w:val="18"/>
        </w:rPr>
        <w:t>appointed</w:t>
      </w:r>
      <w:r w:rsidRPr="00E80F14">
        <w:rPr>
          <w:sz w:val="18"/>
          <w:szCs w:val="18"/>
        </w:rPr>
        <w:t xml:space="preserve"> representative)</w:t>
      </w:r>
      <w:r w:rsidRPr="00E80F14">
        <w:rPr>
          <w:sz w:val="18"/>
          <w:szCs w:val="18"/>
        </w:rPr>
        <w:tab/>
      </w:r>
    </w:p>
    <w:p w14:paraId="0AFAEE0F" w14:textId="77777777" w:rsidR="00D54097" w:rsidRPr="005E076B" w:rsidRDefault="00D54097" w:rsidP="00D54097">
      <w:pPr>
        <w:rPr>
          <w:sz w:val="24"/>
          <w:szCs w:val="24"/>
        </w:rPr>
      </w:pPr>
      <w:bookmarkStart w:id="23" w:name="_Hlk128648878"/>
      <w:bookmarkEnd w:id="20"/>
      <w:bookmarkEnd w:id="22"/>
    </w:p>
    <w:p w14:paraId="578B5B83" w14:textId="77777777" w:rsidR="00D54097" w:rsidRPr="005E076B" w:rsidRDefault="00D54097" w:rsidP="00D54097">
      <w:pPr>
        <w:rPr>
          <w:sz w:val="24"/>
          <w:szCs w:val="24"/>
        </w:rPr>
      </w:pPr>
    </w:p>
    <w:p w14:paraId="184294EC" w14:textId="77777777" w:rsidR="00D54097" w:rsidRPr="005E076B" w:rsidRDefault="00D54097" w:rsidP="00D54097">
      <w:pPr>
        <w:rPr>
          <w:sz w:val="24"/>
          <w:szCs w:val="24"/>
        </w:rPr>
      </w:pPr>
    </w:p>
    <w:p w14:paraId="4D57DD87" w14:textId="77777777" w:rsidR="00D54097" w:rsidRPr="005E076B" w:rsidRDefault="00D54097" w:rsidP="00D54097">
      <w:pPr>
        <w:rPr>
          <w:sz w:val="24"/>
          <w:szCs w:val="24"/>
        </w:rPr>
      </w:pPr>
    </w:p>
    <w:p w14:paraId="3EDA5BEF" w14:textId="77777777" w:rsidR="00D54097" w:rsidRPr="005E076B" w:rsidRDefault="00D54097" w:rsidP="00D54097">
      <w:pPr>
        <w:rPr>
          <w:sz w:val="24"/>
          <w:szCs w:val="24"/>
        </w:rPr>
      </w:pPr>
    </w:p>
    <w:p w14:paraId="5A05BC22" w14:textId="77777777" w:rsidR="00D54097" w:rsidRPr="005E076B" w:rsidRDefault="00D54097" w:rsidP="00D54097">
      <w:pPr>
        <w:rPr>
          <w:sz w:val="24"/>
          <w:szCs w:val="24"/>
        </w:rPr>
      </w:pPr>
      <w:r w:rsidRPr="005E076B">
        <w:rPr>
          <w:sz w:val="24"/>
          <w:szCs w:val="24"/>
        </w:rPr>
        <w:t>__________________________________________________________________________________________</w:t>
      </w:r>
    </w:p>
    <w:p w14:paraId="290F5C2A" w14:textId="77777777" w:rsidR="00D54097" w:rsidRPr="00E80F14" w:rsidRDefault="00D54097" w:rsidP="00D54097">
      <w:pPr>
        <w:rPr>
          <w:sz w:val="18"/>
          <w:szCs w:val="18"/>
        </w:rPr>
      </w:pPr>
      <w:r w:rsidRPr="00E80F14">
        <w:rPr>
          <w:sz w:val="18"/>
          <w:szCs w:val="18"/>
        </w:rPr>
        <w:t xml:space="preserve">Signature of Parent #2  </w:t>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Pr>
          <w:sz w:val="18"/>
          <w:szCs w:val="18"/>
        </w:rPr>
        <w:tab/>
        <w:t>(Print Name)</w:t>
      </w:r>
      <w:r>
        <w:rPr>
          <w:sz w:val="18"/>
          <w:szCs w:val="18"/>
        </w:rPr>
        <w:tab/>
      </w:r>
      <w:r>
        <w:rPr>
          <w:sz w:val="18"/>
          <w:szCs w:val="18"/>
        </w:rPr>
        <w:tab/>
      </w:r>
      <w:r>
        <w:rPr>
          <w:sz w:val="18"/>
          <w:szCs w:val="18"/>
        </w:rPr>
        <w:tab/>
      </w:r>
      <w:r w:rsidRPr="00E80F14">
        <w:rPr>
          <w:sz w:val="18"/>
          <w:szCs w:val="18"/>
        </w:rPr>
        <w:tab/>
        <w:t>Date/Time</w:t>
      </w:r>
    </w:p>
    <w:p w14:paraId="4D4F7BBE" w14:textId="3613C0CD" w:rsidR="00D54097" w:rsidRPr="00E80F14" w:rsidRDefault="00D54097" w:rsidP="00D54097">
      <w:pPr>
        <w:tabs>
          <w:tab w:val="left" w:pos="1440"/>
          <w:tab w:val="left" w:pos="9000"/>
        </w:tabs>
        <w:rPr>
          <w:sz w:val="18"/>
          <w:szCs w:val="18"/>
        </w:rPr>
      </w:pPr>
      <w:r w:rsidRPr="00E80F14">
        <w:rPr>
          <w:sz w:val="18"/>
          <w:szCs w:val="18"/>
        </w:rPr>
        <w:t>(Requ</w:t>
      </w:r>
      <w:r>
        <w:rPr>
          <w:sz w:val="18"/>
          <w:szCs w:val="18"/>
        </w:rPr>
        <w:t xml:space="preserve">ired if DHHS 45 CFR 46.406 or </w:t>
      </w:r>
      <w:r w:rsidRPr="00E80F14">
        <w:rPr>
          <w:sz w:val="18"/>
          <w:szCs w:val="18"/>
        </w:rPr>
        <w:t xml:space="preserve">46.407/FDA 21 CFR 50.53 or 50.54)  </w:t>
      </w:r>
    </w:p>
    <w:p w14:paraId="7D4B029C" w14:textId="77777777" w:rsidR="00D54097" w:rsidRPr="005E076B" w:rsidRDefault="00D54097" w:rsidP="00D54097">
      <w:pPr>
        <w:tabs>
          <w:tab w:val="left" w:pos="1440"/>
          <w:tab w:val="left" w:pos="9000"/>
        </w:tabs>
        <w:rPr>
          <w:sz w:val="24"/>
          <w:szCs w:val="24"/>
        </w:rPr>
      </w:pPr>
    </w:p>
    <w:p w14:paraId="41B00BAA" w14:textId="77777777" w:rsidR="00D54097" w:rsidRPr="005E076B" w:rsidRDefault="00D54097" w:rsidP="00D54097">
      <w:pPr>
        <w:tabs>
          <w:tab w:val="left" w:pos="1440"/>
          <w:tab w:val="left" w:pos="9000"/>
        </w:tabs>
        <w:rPr>
          <w:sz w:val="24"/>
          <w:szCs w:val="24"/>
        </w:rPr>
      </w:pPr>
    </w:p>
    <w:p w14:paraId="19BC4F4D" w14:textId="77777777" w:rsidR="00D54097" w:rsidRPr="005E076B" w:rsidRDefault="00D54097" w:rsidP="00D54097">
      <w:pPr>
        <w:tabs>
          <w:tab w:val="left" w:pos="1440"/>
          <w:tab w:val="left" w:pos="9000"/>
        </w:tabs>
        <w:rPr>
          <w:sz w:val="24"/>
          <w:szCs w:val="24"/>
        </w:rPr>
      </w:pPr>
    </w:p>
    <w:p w14:paraId="683B0EF1" w14:textId="77777777" w:rsidR="00D54097" w:rsidRPr="005E076B" w:rsidRDefault="00D54097" w:rsidP="00D54097">
      <w:pPr>
        <w:tabs>
          <w:tab w:val="left" w:pos="1440"/>
          <w:tab w:val="left" w:pos="9000"/>
        </w:tabs>
        <w:rPr>
          <w:sz w:val="24"/>
          <w:szCs w:val="24"/>
        </w:rPr>
      </w:pPr>
    </w:p>
    <w:p w14:paraId="3CB928D0" w14:textId="77777777" w:rsidR="00D54097" w:rsidRPr="005E076B" w:rsidRDefault="00D54097" w:rsidP="00D54097">
      <w:pPr>
        <w:tabs>
          <w:tab w:val="left" w:pos="1440"/>
          <w:tab w:val="left" w:pos="9000"/>
        </w:tabs>
        <w:rPr>
          <w:sz w:val="24"/>
          <w:szCs w:val="24"/>
        </w:rPr>
      </w:pPr>
    </w:p>
    <w:p w14:paraId="265F97AB" w14:textId="77777777" w:rsidR="00D54097" w:rsidRPr="005E076B" w:rsidRDefault="00D54097" w:rsidP="00D54097">
      <w:pPr>
        <w:tabs>
          <w:tab w:val="left" w:pos="1440"/>
          <w:tab w:val="left" w:pos="9000"/>
        </w:tabs>
        <w:rPr>
          <w:sz w:val="24"/>
          <w:szCs w:val="24"/>
        </w:rPr>
      </w:pPr>
      <w:r w:rsidRPr="005E076B">
        <w:rPr>
          <w:sz w:val="24"/>
          <w:szCs w:val="24"/>
        </w:rPr>
        <w:t>__________________________________________________________________________________________</w:t>
      </w:r>
    </w:p>
    <w:p w14:paraId="3C4A485F" w14:textId="77777777" w:rsidR="00D54097" w:rsidRPr="00E80F14" w:rsidRDefault="00D54097" w:rsidP="00D54097">
      <w:pPr>
        <w:rPr>
          <w:sz w:val="18"/>
          <w:szCs w:val="18"/>
        </w:rPr>
      </w:pPr>
      <w:r w:rsidRPr="00E80F14">
        <w:rPr>
          <w:sz w:val="18"/>
          <w:szCs w:val="18"/>
        </w:rPr>
        <w:t xml:space="preserve">Signature of Child Participant (optional unless IRB required) </w:t>
      </w:r>
      <w:r w:rsidRPr="00E80F14">
        <w:rPr>
          <w:sz w:val="18"/>
          <w:szCs w:val="18"/>
        </w:rPr>
        <w:tab/>
      </w:r>
      <w:r>
        <w:rPr>
          <w:sz w:val="18"/>
          <w:szCs w:val="18"/>
        </w:rPr>
        <w:tab/>
        <w:t xml:space="preserve">(Print Name) </w:t>
      </w:r>
      <w:r>
        <w:rPr>
          <w:sz w:val="18"/>
          <w:szCs w:val="18"/>
        </w:rPr>
        <w:tab/>
      </w:r>
      <w:r>
        <w:rPr>
          <w:sz w:val="18"/>
          <w:szCs w:val="18"/>
        </w:rPr>
        <w:tab/>
      </w:r>
      <w:r>
        <w:rPr>
          <w:sz w:val="18"/>
          <w:szCs w:val="18"/>
        </w:rPr>
        <w:tab/>
      </w:r>
      <w:r w:rsidRPr="00E80F14">
        <w:rPr>
          <w:sz w:val="18"/>
          <w:szCs w:val="18"/>
        </w:rPr>
        <w:tab/>
        <w:t>Date/Time</w:t>
      </w:r>
    </w:p>
    <w:p w14:paraId="08C748C5" w14:textId="77777777" w:rsidR="00D54097" w:rsidRPr="005E076B" w:rsidRDefault="00D54097" w:rsidP="00D54097">
      <w:pPr>
        <w:rPr>
          <w:sz w:val="24"/>
          <w:szCs w:val="24"/>
        </w:rPr>
      </w:pPr>
    </w:p>
    <w:p w14:paraId="603F6264" w14:textId="77777777" w:rsidR="00D54097" w:rsidRPr="005E076B" w:rsidRDefault="00D54097" w:rsidP="00D54097">
      <w:pPr>
        <w:rPr>
          <w:sz w:val="24"/>
          <w:szCs w:val="24"/>
        </w:rPr>
      </w:pPr>
    </w:p>
    <w:p w14:paraId="7AAE7256" w14:textId="77777777" w:rsidR="00D54097" w:rsidRPr="005E076B" w:rsidRDefault="00D54097" w:rsidP="00D54097">
      <w:pPr>
        <w:rPr>
          <w:sz w:val="24"/>
          <w:szCs w:val="24"/>
        </w:rPr>
      </w:pPr>
    </w:p>
    <w:p w14:paraId="11654F8C" w14:textId="77777777" w:rsidR="00D54097" w:rsidRPr="005E076B" w:rsidRDefault="00D54097" w:rsidP="00D54097">
      <w:pPr>
        <w:rPr>
          <w:sz w:val="24"/>
          <w:szCs w:val="24"/>
        </w:rPr>
      </w:pPr>
    </w:p>
    <w:p w14:paraId="76A95C89" w14:textId="77777777" w:rsidR="00D54097" w:rsidRPr="005E076B" w:rsidRDefault="00D54097" w:rsidP="00D54097">
      <w:pPr>
        <w:rPr>
          <w:sz w:val="24"/>
          <w:szCs w:val="24"/>
        </w:rPr>
      </w:pPr>
    </w:p>
    <w:p w14:paraId="5A4FFA31" w14:textId="77777777" w:rsidR="00D54097" w:rsidRPr="005E076B" w:rsidRDefault="00D54097" w:rsidP="00D54097">
      <w:pPr>
        <w:rPr>
          <w:sz w:val="24"/>
          <w:szCs w:val="24"/>
        </w:rPr>
      </w:pPr>
      <w:r w:rsidRPr="005E076B">
        <w:rPr>
          <w:sz w:val="24"/>
          <w:szCs w:val="24"/>
        </w:rPr>
        <w:t>__________________________________________________________________________________________</w:t>
      </w:r>
    </w:p>
    <w:p w14:paraId="493DFE8B" w14:textId="77777777" w:rsidR="00D54097" w:rsidRPr="00E80F14" w:rsidRDefault="00D54097" w:rsidP="00D54097">
      <w:pPr>
        <w:tabs>
          <w:tab w:val="left" w:pos="1440"/>
        </w:tabs>
        <w:rPr>
          <w:b/>
          <w:bCs/>
          <w:sz w:val="18"/>
          <w:szCs w:val="18"/>
        </w:rPr>
      </w:pPr>
      <w:r w:rsidRPr="00E80F14">
        <w:rPr>
          <w:sz w:val="18"/>
          <w:szCs w:val="18"/>
        </w:rPr>
        <w:t>Signature of Interpreter/</w:t>
      </w:r>
      <w:r>
        <w:rPr>
          <w:sz w:val="18"/>
          <w:szCs w:val="18"/>
        </w:rPr>
        <w:t xml:space="preserve">Impartial </w:t>
      </w:r>
      <w:r w:rsidRPr="00E80F14">
        <w:rPr>
          <w:sz w:val="18"/>
          <w:szCs w:val="18"/>
        </w:rPr>
        <w:t xml:space="preserve">Witness to Consent Procedures </w:t>
      </w:r>
      <w:r w:rsidRPr="00E80F14">
        <w:rPr>
          <w:sz w:val="18"/>
          <w:szCs w:val="18"/>
        </w:rPr>
        <w:tab/>
      </w:r>
      <w:r w:rsidRPr="00E80F14">
        <w:rPr>
          <w:sz w:val="18"/>
          <w:szCs w:val="18"/>
        </w:rPr>
        <w:tab/>
        <w:t>(Print Name)</w:t>
      </w:r>
      <w:r w:rsidRPr="00E80F14">
        <w:rPr>
          <w:sz w:val="18"/>
          <w:szCs w:val="18"/>
        </w:rPr>
        <w:tab/>
      </w:r>
      <w:r w:rsidRPr="00E80F14">
        <w:rPr>
          <w:sz w:val="18"/>
          <w:szCs w:val="18"/>
        </w:rPr>
        <w:tab/>
      </w:r>
      <w:r>
        <w:rPr>
          <w:sz w:val="18"/>
          <w:szCs w:val="18"/>
        </w:rPr>
        <w:tab/>
      </w:r>
      <w:r w:rsidRPr="00E80F14">
        <w:rPr>
          <w:sz w:val="18"/>
          <w:szCs w:val="18"/>
        </w:rPr>
        <w:tab/>
        <w:t>Date/Time</w:t>
      </w:r>
      <w:r w:rsidRPr="00E80F14">
        <w:rPr>
          <w:sz w:val="18"/>
          <w:szCs w:val="18"/>
        </w:rPr>
        <w:tab/>
      </w:r>
    </w:p>
    <w:p w14:paraId="6A5B050B" w14:textId="328EDD1C" w:rsidR="00D54097" w:rsidRPr="00E80F14" w:rsidRDefault="00D54097" w:rsidP="00D54097">
      <w:pPr>
        <w:tabs>
          <w:tab w:val="left" w:pos="1440"/>
          <w:tab w:val="left" w:pos="9000"/>
        </w:tabs>
        <w:rPr>
          <w:sz w:val="18"/>
          <w:szCs w:val="18"/>
        </w:rPr>
      </w:pPr>
      <w:r w:rsidRPr="00E80F14">
        <w:rPr>
          <w:sz w:val="18"/>
          <w:szCs w:val="18"/>
        </w:rPr>
        <w:t xml:space="preserve">(Required </w:t>
      </w:r>
      <w:r>
        <w:rPr>
          <w:sz w:val="18"/>
          <w:szCs w:val="18"/>
        </w:rPr>
        <w:t>if</w:t>
      </w:r>
      <w:r w:rsidRPr="00E80F14">
        <w:rPr>
          <w:sz w:val="18"/>
          <w:szCs w:val="18"/>
        </w:rPr>
        <w:t xml:space="preserve"> enrolling non-English speakers using the short form process or otherwise as determined required by the IRB)</w:t>
      </w:r>
    </w:p>
    <w:bookmarkEnd w:id="23"/>
    <w:p w14:paraId="40DD5C13" w14:textId="1435A223" w:rsidR="00D54097" w:rsidRPr="00773E4B" w:rsidRDefault="00D54097" w:rsidP="00D54097">
      <w:pPr>
        <w:rPr>
          <w:b/>
          <w:i/>
          <w:color w:val="4472C4"/>
          <w:sz w:val="22"/>
          <w:szCs w:val="22"/>
        </w:rPr>
      </w:pPr>
      <w:r w:rsidRPr="00773E4B">
        <w:rPr>
          <w:b/>
          <w:i/>
          <w:color w:val="4472C4"/>
          <w:sz w:val="22"/>
          <w:szCs w:val="22"/>
        </w:rPr>
        <w:t xml:space="preserve">&lt;&lt;Impartial Witness: A person who is independent of the </w:t>
      </w:r>
      <w:r w:rsidR="0074546C">
        <w:rPr>
          <w:b/>
          <w:i/>
          <w:color w:val="4472C4"/>
          <w:sz w:val="22"/>
          <w:szCs w:val="22"/>
        </w:rPr>
        <w:t>expanded access use</w:t>
      </w:r>
      <w:r w:rsidRPr="00773E4B">
        <w:rPr>
          <w:b/>
          <w:i/>
          <w:color w:val="4472C4"/>
          <w:sz w:val="22"/>
          <w:szCs w:val="22"/>
        </w:rPr>
        <w:t>, who in the absence of an authorized representative for the participant attends the informed consent process, and who reads the participant information and informed consent form and any other written information supplied to the participant. &gt;&gt;</w:t>
      </w:r>
    </w:p>
    <w:bookmarkEnd w:id="18"/>
    <w:p w14:paraId="07222005" w14:textId="77777777" w:rsidR="00D54097" w:rsidRPr="00E80F14" w:rsidRDefault="00D54097" w:rsidP="00D54097">
      <w:pPr>
        <w:tabs>
          <w:tab w:val="left" w:pos="1440"/>
          <w:tab w:val="left" w:pos="9000"/>
        </w:tabs>
        <w:rPr>
          <w:sz w:val="18"/>
          <w:szCs w:val="18"/>
        </w:rPr>
      </w:pPr>
    </w:p>
    <w:p w14:paraId="43330E7F" w14:textId="77777777" w:rsidR="00D54097" w:rsidRPr="00E80F14" w:rsidRDefault="00D54097" w:rsidP="00D54097">
      <w:pPr>
        <w:tabs>
          <w:tab w:val="left" w:pos="1440"/>
          <w:tab w:val="left" w:pos="9000"/>
        </w:tabs>
        <w:rPr>
          <w:sz w:val="18"/>
          <w:szCs w:val="18"/>
        </w:rPr>
      </w:pPr>
    </w:p>
    <w:p w14:paraId="18BFFE33" w14:textId="444CA5BA" w:rsidR="00D54097" w:rsidRPr="00E80F14" w:rsidRDefault="00D54097" w:rsidP="00D54097">
      <w:pPr>
        <w:rPr>
          <w:b/>
          <w:bCs/>
          <w:sz w:val="18"/>
          <w:szCs w:val="16"/>
        </w:rPr>
      </w:pPr>
      <w:r w:rsidRPr="00E80F14">
        <w:rPr>
          <w:b/>
          <w:bCs/>
          <w:sz w:val="18"/>
          <w:szCs w:val="16"/>
        </w:rPr>
        <w:t>NOTE</w:t>
      </w:r>
      <w:r w:rsidRPr="00E80F14">
        <w:rPr>
          <w:b/>
          <w:sz w:val="18"/>
          <w:szCs w:val="16"/>
        </w:rPr>
        <w:t xml:space="preserve">: </w:t>
      </w:r>
      <w:r w:rsidRPr="00E80F14">
        <w:rPr>
          <w:b/>
          <w:bCs/>
          <w:sz w:val="18"/>
          <w:szCs w:val="16"/>
        </w:rPr>
        <w:t>A COPY OF THE SIGNED, DATED CONSENT FORM MUST BE KEPT BY THE PRINCIPAL INVESTIGATOR</w:t>
      </w:r>
      <w:r>
        <w:rPr>
          <w:b/>
          <w:bCs/>
          <w:sz w:val="18"/>
          <w:szCs w:val="16"/>
        </w:rPr>
        <w:t xml:space="preserve"> AND</w:t>
      </w:r>
      <w:r w:rsidRPr="00E80F14">
        <w:rPr>
          <w:b/>
          <w:bCs/>
          <w:sz w:val="18"/>
          <w:szCs w:val="16"/>
        </w:rPr>
        <w:t xml:space="preserve"> A COPY MUST BE GIVEN TO THE PARTICIPANT</w:t>
      </w:r>
      <w:r>
        <w:rPr>
          <w:b/>
          <w:bCs/>
          <w:sz w:val="18"/>
          <w:szCs w:val="16"/>
        </w:rPr>
        <w:t xml:space="preserve">. </w:t>
      </w:r>
      <w:r w:rsidRPr="00E80F14">
        <w:rPr>
          <w:b/>
          <w:bCs/>
          <w:sz w:val="18"/>
          <w:szCs w:val="16"/>
        </w:rPr>
        <w:t xml:space="preserve"> </w:t>
      </w:r>
      <w:r>
        <w:rPr>
          <w:b/>
          <w:bCs/>
          <w:sz w:val="18"/>
          <w:szCs w:val="16"/>
        </w:rPr>
        <w:t xml:space="preserve">IF APPROPRIATE FOR THIS </w:t>
      </w:r>
      <w:r w:rsidR="0074546C">
        <w:rPr>
          <w:b/>
          <w:bCs/>
          <w:sz w:val="18"/>
          <w:szCs w:val="16"/>
        </w:rPr>
        <w:t>EXPANDED ACCESS USE</w:t>
      </w:r>
      <w:r>
        <w:rPr>
          <w:b/>
          <w:bCs/>
          <w:sz w:val="18"/>
          <w:szCs w:val="16"/>
        </w:rPr>
        <w:t xml:space="preserve">, A SCANNED COPY OF THE SIGNED CONSENT FORM SHOULD BE UPLOADED TO THE PARTICIPANT’S EPIC/EMR RECORD </w:t>
      </w:r>
      <w:r w:rsidRPr="00E80F14">
        <w:rPr>
          <w:b/>
          <w:bCs/>
          <w:sz w:val="18"/>
          <w:szCs w:val="16"/>
        </w:rPr>
        <w:t xml:space="preserve">(UNLESS NO MEDICAL RECORD EXISTS OR WILL BE CREATED). </w:t>
      </w:r>
    </w:p>
    <w:p w14:paraId="188798C3" w14:textId="77777777" w:rsidR="00D54097" w:rsidRPr="00E80F14" w:rsidRDefault="00D54097" w:rsidP="00D54097">
      <w:pPr>
        <w:rPr>
          <w:b/>
          <w:bCs/>
          <w:sz w:val="18"/>
          <w:szCs w:val="16"/>
        </w:rPr>
      </w:pPr>
    </w:p>
    <w:p w14:paraId="222410D3" w14:textId="7D4F4B3B" w:rsidR="00545E22" w:rsidRPr="005A6438" w:rsidRDefault="00545E22" w:rsidP="00D54097">
      <w:pPr>
        <w:tabs>
          <w:tab w:val="left" w:pos="1440"/>
          <w:tab w:val="left" w:pos="9000"/>
        </w:tabs>
        <w:rPr>
          <w:rFonts w:ascii="Bookman Old Style" w:hAnsi="Bookman Old Style" w:cs="Bookman Old Style"/>
        </w:rPr>
      </w:pPr>
    </w:p>
    <w:sectPr w:rsidR="00545E22" w:rsidRPr="005A6438" w:rsidSect="00642CBB">
      <w:headerReference w:type="even" r:id="rId10"/>
      <w:headerReference w:type="default" r:id="rId11"/>
      <w:footerReference w:type="even" r:id="rId12"/>
      <w:footerReference w:type="default" r:id="rId13"/>
      <w:pgSz w:w="12240" w:h="15840"/>
      <w:pgMar w:top="360" w:right="720" w:bottom="36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28E4" w14:textId="77777777" w:rsidR="00045257" w:rsidRDefault="00045257" w:rsidP="00E30AE5">
      <w:r>
        <w:separator/>
      </w:r>
    </w:p>
    <w:p w14:paraId="1BB7B2A9" w14:textId="77777777" w:rsidR="00045257" w:rsidRDefault="00045257"/>
  </w:endnote>
  <w:endnote w:type="continuationSeparator" w:id="0">
    <w:p w14:paraId="4BD4F4B4" w14:textId="77777777" w:rsidR="00045257" w:rsidRDefault="00045257" w:rsidP="00E30AE5">
      <w:r>
        <w:continuationSeparator/>
      </w:r>
    </w:p>
    <w:p w14:paraId="43BC69BE" w14:textId="77777777" w:rsidR="00045257" w:rsidRDefault="00045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1E8D" w14:textId="77777777" w:rsidR="00A95468" w:rsidRDefault="00A95468">
    <w:pPr>
      <w:pStyle w:val="Footer"/>
    </w:pPr>
  </w:p>
  <w:p w14:paraId="519ABBE6" w14:textId="77777777" w:rsidR="00A95468" w:rsidRDefault="00A954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E8AB" w14:textId="0F5E1F1F" w:rsidR="00A95468" w:rsidRDefault="00A95468" w:rsidP="00146F74">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sidR="004F1FC7">
      <w:rPr>
        <w:b/>
        <w:noProof/>
        <w:sz w:val="16"/>
        <w:szCs w:val="16"/>
      </w:rPr>
      <w:t>5</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sidR="004F1FC7">
      <w:rPr>
        <w:b/>
        <w:noProof/>
        <w:sz w:val="16"/>
        <w:szCs w:val="16"/>
      </w:rPr>
      <w:t>7</w:t>
    </w:r>
    <w:r w:rsidRPr="00146F74">
      <w:rPr>
        <w:b/>
        <w:sz w:val="16"/>
        <w:szCs w:val="16"/>
      </w:rPr>
      <w:fldChar w:fldCharType="end"/>
    </w:r>
  </w:p>
  <w:p w14:paraId="4A5CBC57" w14:textId="75127EF4" w:rsidR="00A95468" w:rsidRDefault="00A95468" w:rsidP="00480B1E">
    <w:pPr>
      <w:pStyle w:val="Footer"/>
    </w:pPr>
    <w:r>
      <w:rPr>
        <w:sz w:val="16"/>
        <w:szCs w:val="16"/>
      </w:rPr>
      <w:t>Expanded Access Use</w:t>
    </w:r>
    <w:r w:rsidRPr="001A5C66">
      <w:rPr>
        <w:sz w:val="16"/>
        <w:szCs w:val="16"/>
      </w:rPr>
      <w:t xml:space="preserve"> Informed Consent/Authorization </w:t>
    </w:r>
    <w:r w:rsidR="00C33567">
      <w:rPr>
        <w:sz w:val="16"/>
        <w:szCs w:val="16"/>
      </w:rPr>
      <w:t xml:space="preserve">Template </w:t>
    </w:r>
    <w:r w:rsidR="00C94981">
      <w:rPr>
        <w:sz w:val="16"/>
        <w:szCs w:val="16"/>
      </w:rPr>
      <w:t>September</w:t>
    </w:r>
    <w:r w:rsidR="00C33567">
      <w:rPr>
        <w:sz w:val="16"/>
        <w:szCs w:val="16"/>
      </w:rPr>
      <w:t xml:space="preserve"> 2024</w:t>
    </w:r>
    <w:r>
      <w:rPr>
        <w:sz w:val="16"/>
        <w:szCs w:val="16"/>
      </w:rPr>
      <w:t xml:space="preserve"> Version </w:t>
    </w:r>
    <w:r w:rsidR="00C33567">
      <w:rPr>
        <w:sz w:val="16"/>
        <w:szCs w:val="16"/>
      </w:rPr>
      <w:t>2</w:t>
    </w:r>
    <w:r w:rsidR="005E7E69">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F8A8" w14:textId="77777777" w:rsidR="00045257" w:rsidRDefault="00045257" w:rsidP="00E30AE5">
      <w:r>
        <w:separator/>
      </w:r>
    </w:p>
    <w:p w14:paraId="2241FB48" w14:textId="77777777" w:rsidR="00045257" w:rsidRDefault="00045257"/>
  </w:footnote>
  <w:footnote w:type="continuationSeparator" w:id="0">
    <w:p w14:paraId="5343F2E6" w14:textId="77777777" w:rsidR="00045257" w:rsidRDefault="00045257" w:rsidP="00E30AE5">
      <w:r>
        <w:continuationSeparator/>
      </w:r>
    </w:p>
    <w:p w14:paraId="70CA3DA4" w14:textId="77777777" w:rsidR="00045257" w:rsidRDefault="00045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45B7" w14:textId="77777777" w:rsidR="00A95468" w:rsidRDefault="00A95468">
    <w:pPr>
      <w:pStyle w:val="Header"/>
    </w:pPr>
  </w:p>
  <w:p w14:paraId="3A303FDE" w14:textId="77777777" w:rsidR="00A95468" w:rsidRDefault="00A954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Borders>
        <w:insideH w:val="single" w:sz="4" w:space="0" w:color="auto"/>
      </w:tblBorders>
      <w:tblLayout w:type="fixed"/>
      <w:tblLook w:val="0000" w:firstRow="0" w:lastRow="0" w:firstColumn="0" w:lastColumn="0" w:noHBand="0" w:noVBand="0"/>
    </w:tblPr>
    <w:tblGrid>
      <w:gridCol w:w="5130"/>
      <w:gridCol w:w="5850"/>
    </w:tblGrid>
    <w:tr w:rsidR="0068670A" w14:paraId="29D1BAD9" w14:textId="77777777" w:rsidTr="009652A7">
      <w:tc>
        <w:tcPr>
          <w:tcW w:w="5130" w:type="dxa"/>
          <w:tcBorders>
            <w:top w:val="nil"/>
            <w:left w:val="nil"/>
            <w:bottom w:val="nil"/>
            <w:right w:val="nil"/>
          </w:tcBorders>
        </w:tcPr>
        <w:p w14:paraId="3BDC0D04" w14:textId="4A5142E5" w:rsidR="0068670A" w:rsidRPr="00C7303E" w:rsidRDefault="0068670A" w:rsidP="0068670A">
          <w:pPr>
            <w:pStyle w:val="Header"/>
            <w:tabs>
              <w:tab w:val="clear" w:pos="4320"/>
              <w:tab w:val="clear" w:pos="8640"/>
            </w:tabs>
            <w:ind w:right="-105"/>
            <w:rPr>
              <w:b/>
              <w:bCs/>
              <w:sz w:val="16"/>
              <w:szCs w:val="16"/>
            </w:rPr>
          </w:pPr>
          <w:r w:rsidRPr="00C7303E">
            <w:rPr>
              <w:b/>
              <w:bCs/>
              <w:sz w:val="16"/>
              <w:szCs w:val="16"/>
            </w:rPr>
            <w:t xml:space="preserve">Do not use this form for consenting </w:t>
          </w:r>
        </w:p>
        <w:p w14:paraId="03EC39A2" w14:textId="77777777" w:rsidR="0068670A" w:rsidRPr="00C7303E" w:rsidRDefault="0068670A" w:rsidP="0068670A">
          <w:pPr>
            <w:pStyle w:val="Header"/>
            <w:tabs>
              <w:tab w:val="clear" w:pos="4320"/>
              <w:tab w:val="clear" w:pos="8640"/>
            </w:tabs>
            <w:rPr>
              <w:b/>
              <w:bCs/>
              <w:sz w:val="16"/>
              <w:szCs w:val="16"/>
            </w:rPr>
          </w:pPr>
          <w:r w:rsidRPr="00C7303E">
            <w:rPr>
              <w:b/>
              <w:bCs/>
              <w:sz w:val="16"/>
              <w:szCs w:val="16"/>
            </w:rPr>
            <w:t>participants unless the Johns Hopkins Medicine</w:t>
          </w:r>
        </w:p>
        <w:p w14:paraId="186BB3E7" w14:textId="77777777" w:rsidR="0068670A" w:rsidRPr="008579F3" w:rsidRDefault="0068670A" w:rsidP="0068670A">
          <w:pPr>
            <w:pStyle w:val="Header"/>
            <w:tabs>
              <w:tab w:val="clear" w:pos="4320"/>
              <w:tab w:val="clear" w:pos="8640"/>
            </w:tabs>
            <w:rPr>
              <w:b/>
              <w:bCs/>
            </w:rPr>
          </w:pPr>
          <w:r w:rsidRPr="00C7303E">
            <w:rPr>
              <w:b/>
              <w:bCs/>
              <w:sz w:val="16"/>
              <w:szCs w:val="16"/>
            </w:rPr>
            <w:t>Logo appears here.</w:t>
          </w:r>
        </w:p>
      </w:tc>
      <w:tc>
        <w:tcPr>
          <w:tcW w:w="5850" w:type="dxa"/>
          <w:tcBorders>
            <w:top w:val="nil"/>
            <w:left w:val="nil"/>
            <w:bottom w:val="nil"/>
            <w:right w:val="nil"/>
          </w:tcBorders>
        </w:tcPr>
        <w:p w14:paraId="76E1534C" w14:textId="77777777" w:rsidR="0068670A" w:rsidRDefault="0068670A" w:rsidP="0068670A">
          <w:pPr>
            <w:pStyle w:val="Header"/>
            <w:tabs>
              <w:tab w:val="clear" w:pos="4320"/>
              <w:tab w:val="clear" w:pos="8640"/>
            </w:tabs>
            <w:ind w:left="-105"/>
          </w:pPr>
          <w:r>
            <w:t xml:space="preserve">Date: </w:t>
          </w:r>
        </w:p>
        <w:p w14:paraId="3D457528" w14:textId="77777777" w:rsidR="0068670A" w:rsidRDefault="0068670A" w:rsidP="0068670A">
          <w:pPr>
            <w:pStyle w:val="Header"/>
            <w:tabs>
              <w:tab w:val="clear" w:pos="4320"/>
              <w:tab w:val="clear" w:pos="8640"/>
            </w:tabs>
            <w:ind w:left="-105"/>
          </w:pPr>
          <w:r>
            <w:t xml:space="preserve">Principal Investigator: </w:t>
          </w:r>
        </w:p>
        <w:p w14:paraId="2CAC64C3" w14:textId="77777777" w:rsidR="0068670A" w:rsidRDefault="0068670A" w:rsidP="0068670A">
          <w:pPr>
            <w:pStyle w:val="Header"/>
            <w:tabs>
              <w:tab w:val="clear" w:pos="4320"/>
              <w:tab w:val="clear" w:pos="8640"/>
            </w:tabs>
            <w:ind w:left="-105"/>
          </w:pPr>
          <w:r>
            <w:t>Application No.:</w:t>
          </w:r>
        </w:p>
        <w:p w14:paraId="6CA24F86" w14:textId="77777777" w:rsidR="0068670A" w:rsidRPr="004B13D4" w:rsidRDefault="0068670A" w:rsidP="0068670A">
          <w:pPr>
            <w:pStyle w:val="Header"/>
            <w:tabs>
              <w:tab w:val="clear" w:pos="4320"/>
              <w:tab w:val="clear" w:pos="8640"/>
            </w:tabs>
            <w:ind w:left="-105"/>
            <w:rPr>
              <w:sz w:val="24"/>
              <w:szCs w:val="24"/>
            </w:rPr>
          </w:pPr>
        </w:p>
      </w:tc>
    </w:tr>
  </w:tbl>
  <w:p w14:paraId="500BE846" w14:textId="77777777" w:rsidR="00A95468" w:rsidRDefault="00A954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4E5AE0"/>
    <w:multiLevelType w:val="hybridMultilevel"/>
    <w:tmpl w:val="38F21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6949E2"/>
    <w:multiLevelType w:val="hybridMultilevel"/>
    <w:tmpl w:val="6E34395A"/>
    <w:lvl w:ilvl="0" w:tplc="AFA4B556">
      <w:start w:val="5"/>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05836"/>
    <w:multiLevelType w:val="hybridMultilevel"/>
    <w:tmpl w:val="A42A5900"/>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7E0CC2"/>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5" w15:restartNumberingAfterBreak="0">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6" w15:restartNumberingAfterBreak="0">
    <w:nsid w:val="3E7719F3"/>
    <w:multiLevelType w:val="hybridMultilevel"/>
    <w:tmpl w:val="698E0B80"/>
    <w:lvl w:ilvl="0" w:tplc="952AFC16">
      <w:start w:val="1"/>
      <w:numFmt w:val="decimal"/>
      <w:lvlText w:val="%1."/>
      <w:lvlJc w:val="left"/>
      <w:pPr>
        <w:ind w:left="360" w:hanging="360"/>
      </w:pPr>
      <w:rPr>
        <w:rFonts w:hint="default"/>
        <w:b/>
        <w:i w:val="0"/>
        <w:color w:val="auto"/>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7B3322"/>
    <w:multiLevelType w:val="hybridMultilevel"/>
    <w:tmpl w:val="A13E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E32347"/>
    <w:multiLevelType w:val="hybridMultilevel"/>
    <w:tmpl w:val="4498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0" w15:restartNumberingAfterBreak="0">
    <w:nsid w:val="62D1358B"/>
    <w:multiLevelType w:val="hybridMultilevel"/>
    <w:tmpl w:val="B2BC7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8738412">
    <w:abstractNumId w:val="5"/>
  </w:num>
  <w:num w:numId="2" w16cid:durableId="731731230">
    <w:abstractNumId w:val="4"/>
  </w:num>
  <w:num w:numId="3" w16cid:durableId="1730305668">
    <w:abstractNumId w:val="9"/>
  </w:num>
  <w:num w:numId="4" w16cid:durableId="278336973">
    <w:abstractNumId w:val="0"/>
  </w:num>
  <w:num w:numId="5" w16cid:durableId="1328021702">
    <w:abstractNumId w:val="12"/>
  </w:num>
  <w:num w:numId="6" w16cid:durableId="1463426329">
    <w:abstractNumId w:val="3"/>
  </w:num>
  <w:num w:numId="7" w16cid:durableId="1529679755">
    <w:abstractNumId w:val="11"/>
  </w:num>
  <w:num w:numId="8" w16cid:durableId="1634753481">
    <w:abstractNumId w:val="6"/>
  </w:num>
  <w:num w:numId="9" w16cid:durableId="1170563686">
    <w:abstractNumId w:val="7"/>
  </w:num>
  <w:num w:numId="10" w16cid:durableId="623077604">
    <w:abstractNumId w:val="10"/>
  </w:num>
  <w:num w:numId="11" w16cid:durableId="1833402130">
    <w:abstractNumId w:val="8"/>
  </w:num>
  <w:num w:numId="12" w16cid:durableId="165636454">
    <w:abstractNumId w:val="1"/>
  </w:num>
  <w:num w:numId="13" w16cid:durableId="4278496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66"/>
    <w:rsid w:val="00002044"/>
    <w:rsid w:val="00002B18"/>
    <w:rsid w:val="000037F7"/>
    <w:rsid w:val="00004580"/>
    <w:rsid w:val="00004CF9"/>
    <w:rsid w:val="000053C0"/>
    <w:rsid w:val="00005958"/>
    <w:rsid w:val="00005FB3"/>
    <w:rsid w:val="00011223"/>
    <w:rsid w:val="00011962"/>
    <w:rsid w:val="00011BD3"/>
    <w:rsid w:val="000144B3"/>
    <w:rsid w:val="00016CF8"/>
    <w:rsid w:val="00016D7C"/>
    <w:rsid w:val="00016EE5"/>
    <w:rsid w:val="00017433"/>
    <w:rsid w:val="00020042"/>
    <w:rsid w:val="00020F1D"/>
    <w:rsid w:val="000231C3"/>
    <w:rsid w:val="00026C29"/>
    <w:rsid w:val="00032DBF"/>
    <w:rsid w:val="0003367D"/>
    <w:rsid w:val="00035C77"/>
    <w:rsid w:val="00040A61"/>
    <w:rsid w:val="00040AA1"/>
    <w:rsid w:val="00044C0E"/>
    <w:rsid w:val="00045257"/>
    <w:rsid w:val="000452A9"/>
    <w:rsid w:val="000505B1"/>
    <w:rsid w:val="00053156"/>
    <w:rsid w:val="00053D6A"/>
    <w:rsid w:val="0006114F"/>
    <w:rsid w:val="00072DA6"/>
    <w:rsid w:val="00073829"/>
    <w:rsid w:val="00074922"/>
    <w:rsid w:val="00076794"/>
    <w:rsid w:val="00081FF6"/>
    <w:rsid w:val="00083507"/>
    <w:rsid w:val="00090F53"/>
    <w:rsid w:val="000927DF"/>
    <w:rsid w:val="000928B3"/>
    <w:rsid w:val="000950B3"/>
    <w:rsid w:val="00095662"/>
    <w:rsid w:val="000A1668"/>
    <w:rsid w:val="000B329F"/>
    <w:rsid w:val="000B40B5"/>
    <w:rsid w:val="000B62E4"/>
    <w:rsid w:val="000B6943"/>
    <w:rsid w:val="000B743D"/>
    <w:rsid w:val="000C4306"/>
    <w:rsid w:val="000C4517"/>
    <w:rsid w:val="000C64FC"/>
    <w:rsid w:val="000C68C3"/>
    <w:rsid w:val="000D26E4"/>
    <w:rsid w:val="000D4F77"/>
    <w:rsid w:val="000E23A3"/>
    <w:rsid w:val="000E35D7"/>
    <w:rsid w:val="000E5531"/>
    <w:rsid w:val="000E61CB"/>
    <w:rsid w:val="0010008D"/>
    <w:rsid w:val="00105D5D"/>
    <w:rsid w:val="001109A9"/>
    <w:rsid w:val="001161E5"/>
    <w:rsid w:val="0012444E"/>
    <w:rsid w:val="0012506F"/>
    <w:rsid w:val="001302B5"/>
    <w:rsid w:val="001329DE"/>
    <w:rsid w:val="00133E70"/>
    <w:rsid w:val="00134A7D"/>
    <w:rsid w:val="00136A69"/>
    <w:rsid w:val="001413E4"/>
    <w:rsid w:val="001445BC"/>
    <w:rsid w:val="00145801"/>
    <w:rsid w:val="001464F8"/>
    <w:rsid w:val="00146F74"/>
    <w:rsid w:val="0014728B"/>
    <w:rsid w:val="00147B4C"/>
    <w:rsid w:val="00147CAB"/>
    <w:rsid w:val="00150E68"/>
    <w:rsid w:val="0015160E"/>
    <w:rsid w:val="001538FB"/>
    <w:rsid w:val="00155B5B"/>
    <w:rsid w:val="00160CFF"/>
    <w:rsid w:val="00161645"/>
    <w:rsid w:val="00161F1C"/>
    <w:rsid w:val="00162104"/>
    <w:rsid w:val="00163115"/>
    <w:rsid w:val="001639C8"/>
    <w:rsid w:val="001665EC"/>
    <w:rsid w:val="00166BD1"/>
    <w:rsid w:val="00172E00"/>
    <w:rsid w:val="0017334B"/>
    <w:rsid w:val="001761E2"/>
    <w:rsid w:val="001772C8"/>
    <w:rsid w:val="00177DB8"/>
    <w:rsid w:val="001825C0"/>
    <w:rsid w:val="001846C7"/>
    <w:rsid w:val="0019009C"/>
    <w:rsid w:val="00191259"/>
    <w:rsid w:val="00192881"/>
    <w:rsid w:val="00193162"/>
    <w:rsid w:val="00194372"/>
    <w:rsid w:val="00196FF5"/>
    <w:rsid w:val="001A0D73"/>
    <w:rsid w:val="001A220D"/>
    <w:rsid w:val="001A3867"/>
    <w:rsid w:val="001A3F7C"/>
    <w:rsid w:val="001A49FD"/>
    <w:rsid w:val="001A618A"/>
    <w:rsid w:val="001A659D"/>
    <w:rsid w:val="001B1883"/>
    <w:rsid w:val="001B193E"/>
    <w:rsid w:val="001B2734"/>
    <w:rsid w:val="001B2C5C"/>
    <w:rsid w:val="001B3A49"/>
    <w:rsid w:val="001C0993"/>
    <w:rsid w:val="001C45FB"/>
    <w:rsid w:val="001C4A5C"/>
    <w:rsid w:val="001C66C1"/>
    <w:rsid w:val="001C7A16"/>
    <w:rsid w:val="001D0B6D"/>
    <w:rsid w:val="001D1DD3"/>
    <w:rsid w:val="001D2288"/>
    <w:rsid w:val="001D341F"/>
    <w:rsid w:val="001D3A28"/>
    <w:rsid w:val="001D6F6D"/>
    <w:rsid w:val="001E062F"/>
    <w:rsid w:val="001E5AF5"/>
    <w:rsid w:val="001E6D0C"/>
    <w:rsid w:val="001E7668"/>
    <w:rsid w:val="001F0F05"/>
    <w:rsid w:val="001F16FC"/>
    <w:rsid w:val="001F1E43"/>
    <w:rsid w:val="001F3944"/>
    <w:rsid w:val="001F47E0"/>
    <w:rsid w:val="001F724B"/>
    <w:rsid w:val="0020054E"/>
    <w:rsid w:val="00200926"/>
    <w:rsid w:val="002019A3"/>
    <w:rsid w:val="00202ACB"/>
    <w:rsid w:val="00203693"/>
    <w:rsid w:val="00204117"/>
    <w:rsid w:val="0020560F"/>
    <w:rsid w:val="00215861"/>
    <w:rsid w:val="00215DC6"/>
    <w:rsid w:val="00216329"/>
    <w:rsid w:val="00221BDE"/>
    <w:rsid w:val="00223C58"/>
    <w:rsid w:val="00231594"/>
    <w:rsid w:val="002321D1"/>
    <w:rsid w:val="00232B58"/>
    <w:rsid w:val="002343D5"/>
    <w:rsid w:val="00236CAB"/>
    <w:rsid w:val="00241671"/>
    <w:rsid w:val="00243DCE"/>
    <w:rsid w:val="00245A93"/>
    <w:rsid w:val="00247007"/>
    <w:rsid w:val="00247480"/>
    <w:rsid w:val="00251305"/>
    <w:rsid w:val="00257EB5"/>
    <w:rsid w:val="00260F1F"/>
    <w:rsid w:val="002615DB"/>
    <w:rsid w:val="0026208E"/>
    <w:rsid w:val="00263B03"/>
    <w:rsid w:val="00263E49"/>
    <w:rsid w:val="00264FAB"/>
    <w:rsid w:val="002654AD"/>
    <w:rsid w:val="00266292"/>
    <w:rsid w:val="00266AD6"/>
    <w:rsid w:val="0026783C"/>
    <w:rsid w:val="002709BC"/>
    <w:rsid w:val="00272485"/>
    <w:rsid w:val="002734F1"/>
    <w:rsid w:val="002830A9"/>
    <w:rsid w:val="0028627E"/>
    <w:rsid w:val="002872ED"/>
    <w:rsid w:val="002903BA"/>
    <w:rsid w:val="00291DD5"/>
    <w:rsid w:val="002930F5"/>
    <w:rsid w:val="0029311B"/>
    <w:rsid w:val="002944F7"/>
    <w:rsid w:val="00294ECD"/>
    <w:rsid w:val="00296269"/>
    <w:rsid w:val="0029630D"/>
    <w:rsid w:val="002970BE"/>
    <w:rsid w:val="002A1875"/>
    <w:rsid w:val="002A2F52"/>
    <w:rsid w:val="002A621C"/>
    <w:rsid w:val="002A70AA"/>
    <w:rsid w:val="002A7D76"/>
    <w:rsid w:val="002B5521"/>
    <w:rsid w:val="002C14F3"/>
    <w:rsid w:val="002D3A6F"/>
    <w:rsid w:val="002D3B4D"/>
    <w:rsid w:val="002D5293"/>
    <w:rsid w:val="002D7F76"/>
    <w:rsid w:val="002E0BAF"/>
    <w:rsid w:val="002E2012"/>
    <w:rsid w:val="002E2ABC"/>
    <w:rsid w:val="002E3B98"/>
    <w:rsid w:val="002E6CE6"/>
    <w:rsid w:val="002E7182"/>
    <w:rsid w:val="002E793C"/>
    <w:rsid w:val="002F6A97"/>
    <w:rsid w:val="003024E7"/>
    <w:rsid w:val="00305E51"/>
    <w:rsid w:val="0031070B"/>
    <w:rsid w:val="0031186A"/>
    <w:rsid w:val="00314596"/>
    <w:rsid w:val="003155C2"/>
    <w:rsid w:val="00315CEB"/>
    <w:rsid w:val="00320C67"/>
    <w:rsid w:val="003219CD"/>
    <w:rsid w:val="00321AFE"/>
    <w:rsid w:val="00322A61"/>
    <w:rsid w:val="00326C2D"/>
    <w:rsid w:val="00326C6B"/>
    <w:rsid w:val="00326FED"/>
    <w:rsid w:val="0033477F"/>
    <w:rsid w:val="00340E6C"/>
    <w:rsid w:val="00342AE6"/>
    <w:rsid w:val="00344E77"/>
    <w:rsid w:val="0035253E"/>
    <w:rsid w:val="00353F9C"/>
    <w:rsid w:val="00354FED"/>
    <w:rsid w:val="003625CD"/>
    <w:rsid w:val="00362BB4"/>
    <w:rsid w:val="003645DC"/>
    <w:rsid w:val="00366AE6"/>
    <w:rsid w:val="00367499"/>
    <w:rsid w:val="003706CE"/>
    <w:rsid w:val="003716E7"/>
    <w:rsid w:val="003742C0"/>
    <w:rsid w:val="00375256"/>
    <w:rsid w:val="00377B6D"/>
    <w:rsid w:val="003803A2"/>
    <w:rsid w:val="0038209E"/>
    <w:rsid w:val="0038745B"/>
    <w:rsid w:val="0039071A"/>
    <w:rsid w:val="003933B3"/>
    <w:rsid w:val="00395074"/>
    <w:rsid w:val="00395803"/>
    <w:rsid w:val="003A02B0"/>
    <w:rsid w:val="003A0B11"/>
    <w:rsid w:val="003A407D"/>
    <w:rsid w:val="003A6858"/>
    <w:rsid w:val="003B1176"/>
    <w:rsid w:val="003B1860"/>
    <w:rsid w:val="003B1C17"/>
    <w:rsid w:val="003B5409"/>
    <w:rsid w:val="003B5696"/>
    <w:rsid w:val="003C0F73"/>
    <w:rsid w:val="003C214B"/>
    <w:rsid w:val="003C2822"/>
    <w:rsid w:val="003C53C3"/>
    <w:rsid w:val="003C7FCD"/>
    <w:rsid w:val="003D3507"/>
    <w:rsid w:val="003D4123"/>
    <w:rsid w:val="003D5829"/>
    <w:rsid w:val="003D591A"/>
    <w:rsid w:val="003D7430"/>
    <w:rsid w:val="003D7BFB"/>
    <w:rsid w:val="003E39D3"/>
    <w:rsid w:val="003E579F"/>
    <w:rsid w:val="003F1409"/>
    <w:rsid w:val="003F3979"/>
    <w:rsid w:val="003F79B9"/>
    <w:rsid w:val="0040194A"/>
    <w:rsid w:val="00401995"/>
    <w:rsid w:val="00402FB3"/>
    <w:rsid w:val="0040326A"/>
    <w:rsid w:val="00407DC2"/>
    <w:rsid w:val="00413730"/>
    <w:rsid w:val="00414B14"/>
    <w:rsid w:val="00421DAA"/>
    <w:rsid w:val="00422D57"/>
    <w:rsid w:val="00424723"/>
    <w:rsid w:val="004256AB"/>
    <w:rsid w:val="004277B2"/>
    <w:rsid w:val="00433A4B"/>
    <w:rsid w:val="00433F49"/>
    <w:rsid w:val="00434125"/>
    <w:rsid w:val="00434F4B"/>
    <w:rsid w:val="00435A09"/>
    <w:rsid w:val="00436EE4"/>
    <w:rsid w:val="004421AD"/>
    <w:rsid w:val="00443815"/>
    <w:rsid w:val="0044511C"/>
    <w:rsid w:val="00445FE9"/>
    <w:rsid w:val="004542F8"/>
    <w:rsid w:val="004604A2"/>
    <w:rsid w:val="00462D5E"/>
    <w:rsid w:val="0046481E"/>
    <w:rsid w:val="00480B1E"/>
    <w:rsid w:val="00483969"/>
    <w:rsid w:val="0048493C"/>
    <w:rsid w:val="00485276"/>
    <w:rsid w:val="00490FE3"/>
    <w:rsid w:val="00493F15"/>
    <w:rsid w:val="00495BE7"/>
    <w:rsid w:val="0049639B"/>
    <w:rsid w:val="00496458"/>
    <w:rsid w:val="004A0CBA"/>
    <w:rsid w:val="004A2A6D"/>
    <w:rsid w:val="004A39DD"/>
    <w:rsid w:val="004A5978"/>
    <w:rsid w:val="004A718D"/>
    <w:rsid w:val="004A7568"/>
    <w:rsid w:val="004A757F"/>
    <w:rsid w:val="004A77B4"/>
    <w:rsid w:val="004B13D4"/>
    <w:rsid w:val="004B173B"/>
    <w:rsid w:val="004B44AF"/>
    <w:rsid w:val="004B4E00"/>
    <w:rsid w:val="004C2969"/>
    <w:rsid w:val="004C424A"/>
    <w:rsid w:val="004C794B"/>
    <w:rsid w:val="004C7F38"/>
    <w:rsid w:val="004D360E"/>
    <w:rsid w:val="004D4373"/>
    <w:rsid w:val="004D7180"/>
    <w:rsid w:val="004E12AE"/>
    <w:rsid w:val="004E18F9"/>
    <w:rsid w:val="004E1D24"/>
    <w:rsid w:val="004E2AFF"/>
    <w:rsid w:val="004F1FC7"/>
    <w:rsid w:val="004F2C96"/>
    <w:rsid w:val="004F379E"/>
    <w:rsid w:val="004F3A7B"/>
    <w:rsid w:val="004F49EF"/>
    <w:rsid w:val="004F5EDA"/>
    <w:rsid w:val="004F6E56"/>
    <w:rsid w:val="0050427A"/>
    <w:rsid w:val="005116B2"/>
    <w:rsid w:val="00512699"/>
    <w:rsid w:val="005161C9"/>
    <w:rsid w:val="00517239"/>
    <w:rsid w:val="0052089D"/>
    <w:rsid w:val="005216EE"/>
    <w:rsid w:val="0052302A"/>
    <w:rsid w:val="005240CD"/>
    <w:rsid w:val="005252E9"/>
    <w:rsid w:val="00526279"/>
    <w:rsid w:val="00527989"/>
    <w:rsid w:val="00527BD8"/>
    <w:rsid w:val="005313F0"/>
    <w:rsid w:val="005318D6"/>
    <w:rsid w:val="0053297D"/>
    <w:rsid w:val="0053550D"/>
    <w:rsid w:val="00536129"/>
    <w:rsid w:val="00541919"/>
    <w:rsid w:val="005446F9"/>
    <w:rsid w:val="00545E22"/>
    <w:rsid w:val="005535C9"/>
    <w:rsid w:val="00554721"/>
    <w:rsid w:val="00560D9D"/>
    <w:rsid w:val="00560F68"/>
    <w:rsid w:val="00561D39"/>
    <w:rsid w:val="005625D1"/>
    <w:rsid w:val="005639C9"/>
    <w:rsid w:val="0056635A"/>
    <w:rsid w:val="00570CF8"/>
    <w:rsid w:val="00571554"/>
    <w:rsid w:val="00571839"/>
    <w:rsid w:val="00572662"/>
    <w:rsid w:val="0057463E"/>
    <w:rsid w:val="00574F62"/>
    <w:rsid w:val="00581584"/>
    <w:rsid w:val="00581988"/>
    <w:rsid w:val="0058283D"/>
    <w:rsid w:val="00583736"/>
    <w:rsid w:val="0058404E"/>
    <w:rsid w:val="00585305"/>
    <w:rsid w:val="0059071B"/>
    <w:rsid w:val="00592B85"/>
    <w:rsid w:val="00593B02"/>
    <w:rsid w:val="00593C98"/>
    <w:rsid w:val="00594629"/>
    <w:rsid w:val="00594E0E"/>
    <w:rsid w:val="005956F3"/>
    <w:rsid w:val="005A316C"/>
    <w:rsid w:val="005A339E"/>
    <w:rsid w:val="005A6762"/>
    <w:rsid w:val="005B1134"/>
    <w:rsid w:val="005B186C"/>
    <w:rsid w:val="005B2397"/>
    <w:rsid w:val="005B258D"/>
    <w:rsid w:val="005B2C89"/>
    <w:rsid w:val="005B2E20"/>
    <w:rsid w:val="005B5714"/>
    <w:rsid w:val="005C4745"/>
    <w:rsid w:val="005C6D23"/>
    <w:rsid w:val="005C73CF"/>
    <w:rsid w:val="005C7FC5"/>
    <w:rsid w:val="005D03DB"/>
    <w:rsid w:val="005D0A1C"/>
    <w:rsid w:val="005D1F8F"/>
    <w:rsid w:val="005D2862"/>
    <w:rsid w:val="005D4BA0"/>
    <w:rsid w:val="005E051C"/>
    <w:rsid w:val="005E6567"/>
    <w:rsid w:val="005E7575"/>
    <w:rsid w:val="005E7E69"/>
    <w:rsid w:val="005E7EE0"/>
    <w:rsid w:val="005F03C1"/>
    <w:rsid w:val="005F39B5"/>
    <w:rsid w:val="005F4C49"/>
    <w:rsid w:val="005F5D73"/>
    <w:rsid w:val="00600382"/>
    <w:rsid w:val="00602002"/>
    <w:rsid w:val="00610284"/>
    <w:rsid w:val="00612117"/>
    <w:rsid w:val="00614376"/>
    <w:rsid w:val="00623770"/>
    <w:rsid w:val="00625292"/>
    <w:rsid w:val="0062699C"/>
    <w:rsid w:val="0062784A"/>
    <w:rsid w:val="006345FD"/>
    <w:rsid w:val="00636147"/>
    <w:rsid w:val="006366BB"/>
    <w:rsid w:val="00636AC8"/>
    <w:rsid w:val="00637368"/>
    <w:rsid w:val="00642CBB"/>
    <w:rsid w:val="006434BB"/>
    <w:rsid w:val="00643ADC"/>
    <w:rsid w:val="0064427D"/>
    <w:rsid w:val="00644645"/>
    <w:rsid w:val="0064600A"/>
    <w:rsid w:val="0064629D"/>
    <w:rsid w:val="00652AFB"/>
    <w:rsid w:val="00652D14"/>
    <w:rsid w:val="006553C6"/>
    <w:rsid w:val="00656C97"/>
    <w:rsid w:val="00660CFF"/>
    <w:rsid w:val="00660E2A"/>
    <w:rsid w:val="006615A5"/>
    <w:rsid w:val="00665468"/>
    <w:rsid w:val="006654E8"/>
    <w:rsid w:val="0066667F"/>
    <w:rsid w:val="00670A27"/>
    <w:rsid w:val="0067144C"/>
    <w:rsid w:val="00672BD1"/>
    <w:rsid w:val="0067307A"/>
    <w:rsid w:val="00673563"/>
    <w:rsid w:val="006739B4"/>
    <w:rsid w:val="006741E4"/>
    <w:rsid w:val="006760D6"/>
    <w:rsid w:val="006817FB"/>
    <w:rsid w:val="00681CDB"/>
    <w:rsid w:val="0068229C"/>
    <w:rsid w:val="0068496B"/>
    <w:rsid w:val="00684AEE"/>
    <w:rsid w:val="0068670A"/>
    <w:rsid w:val="0069015E"/>
    <w:rsid w:val="006907FF"/>
    <w:rsid w:val="00690827"/>
    <w:rsid w:val="00694F51"/>
    <w:rsid w:val="00695D70"/>
    <w:rsid w:val="006A0FAE"/>
    <w:rsid w:val="006A1AD3"/>
    <w:rsid w:val="006A2E7D"/>
    <w:rsid w:val="006A7ED1"/>
    <w:rsid w:val="006B0895"/>
    <w:rsid w:val="006B75CF"/>
    <w:rsid w:val="006C03FA"/>
    <w:rsid w:val="006C0B10"/>
    <w:rsid w:val="006C3FFF"/>
    <w:rsid w:val="006C4EFF"/>
    <w:rsid w:val="006C60CD"/>
    <w:rsid w:val="006C6ADA"/>
    <w:rsid w:val="006D021F"/>
    <w:rsid w:val="006D1C08"/>
    <w:rsid w:val="006D2060"/>
    <w:rsid w:val="006D24AF"/>
    <w:rsid w:val="006D35FC"/>
    <w:rsid w:val="006E0DC0"/>
    <w:rsid w:val="006E0F64"/>
    <w:rsid w:val="006E14CF"/>
    <w:rsid w:val="006E1F38"/>
    <w:rsid w:val="006E28CE"/>
    <w:rsid w:val="006E677F"/>
    <w:rsid w:val="006F08EC"/>
    <w:rsid w:val="006F1271"/>
    <w:rsid w:val="006F2101"/>
    <w:rsid w:val="006F4FEF"/>
    <w:rsid w:val="006F72AB"/>
    <w:rsid w:val="006F7FF2"/>
    <w:rsid w:val="00705589"/>
    <w:rsid w:val="00706365"/>
    <w:rsid w:val="007073AB"/>
    <w:rsid w:val="00715401"/>
    <w:rsid w:val="00720E81"/>
    <w:rsid w:val="00724417"/>
    <w:rsid w:val="00725391"/>
    <w:rsid w:val="0072717E"/>
    <w:rsid w:val="00735A12"/>
    <w:rsid w:val="007363B9"/>
    <w:rsid w:val="007373FF"/>
    <w:rsid w:val="007407C1"/>
    <w:rsid w:val="0074099B"/>
    <w:rsid w:val="00740A7D"/>
    <w:rsid w:val="0074546C"/>
    <w:rsid w:val="007504FA"/>
    <w:rsid w:val="00752A5C"/>
    <w:rsid w:val="00753ED5"/>
    <w:rsid w:val="00755F7A"/>
    <w:rsid w:val="00757EF4"/>
    <w:rsid w:val="00762210"/>
    <w:rsid w:val="007636DE"/>
    <w:rsid w:val="00765CF8"/>
    <w:rsid w:val="00766991"/>
    <w:rsid w:val="00771410"/>
    <w:rsid w:val="00772BC1"/>
    <w:rsid w:val="00774DFF"/>
    <w:rsid w:val="007756C7"/>
    <w:rsid w:val="007759BC"/>
    <w:rsid w:val="0077614B"/>
    <w:rsid w:val="00783A1B"/>
    <w:rsid w:val="007856DC"/>
    <w:rsid w:val="00786DAD"/>
    <w:rsid w:val="00790EF8"/>
    <w:rsid w:val="00792D66"/>
    <w:rsid w:val="007A15F0"/>
    <w:rsid w:val="007A2B3B"/>
    <w:rsid w:val="007A2BDA"/>
    <w:rsid w:val="007A3C4B"/>
    <w:rsid w:val="007A48BE"/>
    <w:rsid w:val="007A51C1"/>
    <w:rsid w:val="007A6BFD"/>
    <w:rsid w:val="007B1C00"/>
    <w:rsid w:val="007B4F32"/>
    <w:rsid w:val="007B5146"/>
    <w:rsid w:val="007B6206"/>
    <w:rsid w:val="007B744D"/>
    <w:rsid w:val="007C0251"/>
    <w:rsid w:val="007C0E3F"/>
    <w:rsid w:val="007C2A08"/>
    <w:rsid w:val="007D6EF9"/>
    <w:rsid w:val="007D76F5"/>
    <w:rsid w:val="007D777F"/>
    <w:rsid w:val="007E2345"/>
    <w:rsid w:val="007E3640"/>
    <w:rsid w:val="007E377D"/>
    <w:rsid w:val="007E3EF5"/>
    <w:rsid w:val="007E47C8"/>
    <w:rsid w:val="007E72B2"/>
    <w:rsid w:val="007F0E25"/>
    <w:rsid w:val="007F148F"/>
    <w:rsid w:val="007F15EA"/>
    <w:rsid w:val="007F3C46"/>
    <w:rsid w:val="007F565B"/>
    <w:rsid w:val="007F6DD8"/>
    <w:rsid w:val="008116A1"/>
    <w:rsid w:val="0081178C"/>
    <w:rsid w:val="0081251F"/>
    <w:rsid w:val="0081373E"/>
    <w:rsid w:val="008145B3"/>
    <w:rsid w:val="008156C4"/>
    <w:rsid w:val="0081659C"/>
    <w:rsid w:val="00820094"/>
    <w:rsid w:val="00820B3C"/>
    <w:rsid w:val="008214CA"/>
    <w:rsid w:val="00824D23"/>
    <w:rsid w:val="00830168"/>
    <w:rsid w:val="0083092C"/>
    <w:rsid w:val="008316C7"/>
    <w:rsid w:val="00832819"/>
    <w:rsid w:val="00835D3A"/>
    <w:rsid w:val="00836366"/>
    <w:rsid w:val="00840C6A"/>
    <w:rsid w:val="00843DD1"/>
    <w:rsid w:val="0084427D"/>
    <w:rsid w:val="00847A22"/>
    <w:rsid w:val="00851077"/>
    <w:rsid w:val="00851630"/>
    <w:rsid w:val="00854AB2"/>
    <w:rsid w:val="00854F3B"/>
    <w:rsid w:val="00855002"/>
    <w:rsid w:val="00856800"/>
    <w:rsid w:val="008601F9"/>
    <w:rsid w:val="00860E58"/>
    <w:rsid w:val="00862ADA"/>
    <w:rsid w:val="00874C0D"/>
    <w:rsid w:val="00880C1C"/>
    <w:rsid w:val="00881112"/>
    <w:rsid w:val="00884F31"/>
    <w:rsid w:val="00885759"/>
    <w:rsid w:val="00885EDF"/>
    <w:rsid w:val="00887F7D"/>
    <w:rsid w:val="00893781"/>
    <w:rsid w:val="00893B36"/>
    <w:rsid w:val="00895817"/>
    <w:rsid w:val="008968B7"/>
    <w:rsid w:val="008979D0"/>
    <w:rsid w:val="008A352A"/>
    <w:rsid w:val="008A5401"/>
    <w:rsid w:val="008A58D5"/>
    <w:rsid w:val="008A727E"/>
    <w:rsid w:val="008B1C93"/>
    <w:rsid w:val="008B2BBC"/>
    <w:rsid w:val="008B335D"/>
    <w:rsid w:val="008B3395"/>
    <w:rsid w:val="008B4B15"/>
    <w:rsid w:val="008B63FA"/>
    <w:rsid w:val="008B6FAC"/>
    <w:rsid w:val="008C03B2"/>
    <w:rsid w:val="008C1824"/>
    <w:rsid w:val="008C6670"/>
    <w:rsid w:val="008C7B11"/>
    <w:rsid w:val="008C7B2F"/>
    <w:rsid w:val="008D17DD"/>
    <w:rsid w:val="008D1AEB"/>
    <w:rsid w:val="008D1E9F"/>
    <w:rsid w:val="008D32CA"/>
    <w:rsid w:val="008D340B"/>
    <w:rsid w:val="008D4BD7"/>
    <w:rsid w:val="008E0044"/>
    <w:rsid w:val="008E0198"/>
    <w:rsid w:val="008E5B53"/>
    <w:rsid w:val="008F19B7"/>
    <w:rsid w:val="008F5871"/>
    <w:rsid w:val="008F5DA4"/>
    <w:rsid w:val="00900DFE"/>
    <w:rsid w:val="00903DCC"/>
    <w:rsid w:val="009041D0"/>
    <w:rsid w:val="0090533C"/>
    <w:rsid w:val="00906DB4"/>
    <w:rsid w:val="00907F91"/>
    <w:rsid w:val="00912BDA"/>
    <w:rsid w:val="00916012"/>
    <w:rsid w:val="00920B3F"/>
    <w:rsid w:val="00920F79"/>
    <w:rsid w:val="00921C6D"/>
    <w:rsid w:val="009237FF"/>
    <w:rsid w:val="00924EFB"/>
    <w:rsid w:val="00926C1C"/>
    <w:rsid w:val="009274A9"/>
    <w:rsid w:val="00930B43"/>
    <w:rsid w:val="00931C3B"/>
    <w:rsid w:val="009320A6"/>
    <w:rsid w:val="009335FB"/>
    <w:rsid w:val="00934AB6"/>
    <w:rsid w:val="0093724F"/>
    <w:rsid w:val="009423CB"/>
    <w:rsid w:val="009433B9"/>
    <w:rsid w:val="00945065"/>
    <w:rsid w:val="0094554F"/>
    <w:rsid w:val="00945651"/>
    <w:rsid w:val="00945B17"/>
    <w:rsid w:val="00946F3E"/>
    <w:rsid w:val="0094733C"/>
    <w:rsid w:val="00950A34"/>
    <w:rsid w:val="00951B69"/>
    <w:rsid w:val="00954F88"/>
    <w:rsid w:val="0095692E"/>
    <w:rsid w:val="0096035E"/>
    <w:rsid w:val="00961F09"/>
    <w:rsid w:val="00963B53"/>
    <w:rsid w:val="00966CB4"/>
    <w:rsid w:val="00971315"/>
    <w:rsid w:val="00973B6D"/>
    <w:rsid w:val="00974FB3"/>
    <w:rsid w:val="00975CFC"/>
    <w:rsid w:val="00977E53"/>
    <w:rsid w:val="00977F6E"/>
    <w:rsid w:val="00982AE4"/>
    <w:rsid w:val="00983E82"/>
    <w:rsid w:val="0098530C"/>
    <w:rsid w:val="00991570"/>
    <w:rsid w:val="00994AD7"/>
    <w:rsid w:val="009953B3"/>
    <w:rsid w:val="00995664"/>
    <w:rsid w:val="00997154"/>
    <w:rsid w:val="0099747D"/>
    <w:rsid w:val="009A2B29"/>
    <w:rsid w:val="009A42D3"/>
    <w:rsid w:val="009A50C6"/>
    <w:rsid w:val="009B001A"/>
    <w:rsid w:val="009B02AA"/>
    <w:rsid w:val="009B0344"/>
    <w:rsid w:val="009B0971"/>
    <w:rsid w:val="009B09A8"/>
    <w:rsid w:val="009B1B12"/>
    <w:rsid w:val="009B2EE2"/>
    <w:rsid w:val="009B3FFE"/>
    <w:rsid w:val="009B7CCA"/>
    <w:rsid w:val="009C04DB"/>
    <w:rsid w:val="009C0638"/>
    <w:rsid w:val="009C5E43"/>
    <w:rsid w:val="009D08D6"/>
    <w:rsid w:val="009D4340"/>
    <w:rsid w:val="009D5FF7"/>
    <w:rsid w:val="009D7D83"/>
    <w:rsid w:val="009E4BD4"/>
    <w:rsid w:val="009E5914"/>
    <w:rsid w:val="009E5E9A"/>
    <w:rsid w:val="009E6769"/>
    <w:rsid w:val="009E7C54"/>
    <w:rsid w:val="009F123F"/>
    <w:rsid w:val="009F2BED"/>
    <w:rsid w:val="00A00D7D"/>
    <w:rsid w:val="00A022D5"/>
    <w:rsid w:val="00A02C49"/>
    <w:rsid w:val="00A0310B"/>
    <w:rsid w:val="00A03698"/>
    <w:rsid w:val="00A04705"/>
    <w:rsid w:val="00A0651A"/>
    <w:rsid w:val="00A11128"/>
    <w:rsid w:val="00A11D49"/>
    <w:rsid w:val="00A13FE5"/>
    <w:rsid w:val="00A146A5"/>
    <w:rsid w:val="00A14854"/>
    <w:rsid w:val="00A22766"/>
    <w:rsid w:val="00A2724F"/>
    <w:rsid w:val="00A301B3"/>
    <w:rsid w:val="00A30781"/>
    <w:rsid w:val="00A31EF8"/>
    <w:rsid w:val="00A33DB6"/>
    <w:rsid w:val="00A342EB"/>
    <w:rsid w:val="00A43257"/>
    <w:rsid w:val="00A44D0D"/>
    <w:rsid w:val="00A45C57"/>
    <w:rsid w:val="00A50B10"/>
    <w:rsid w:val="00A50E5E"/>
    <w:rsid w:val="00A51391"/>
    <w:rsid w:val="00A51EAA"/>
    <w:rsid w:val="00A54E4B"/>
    <w:rsid w:val="00A57F0F"/>
    <w:rsid w:val="00A62F01"/>
    <w:rsid w:val="00A648E6"/>
    <w:rsid w:val="00A652CF"/>
    <w:rsid w:val="00A65B1E"/>
    <w:rsid w:val="00A66BED"/>
    <w:rsid w:val="00A67FD4"/>
    <w:rsid w:val="00A81DDC"/>
    <w:rsid w:val="00A865AE"/>
    <w:rsid w:val="00A90B95"/>
    <w:rsid w:val="00A92928"/>
    <w:rsid w:val="00A95468"/>
    <w:rsid w:val="00A95A2A"/>
    <w:rsid w:val="00A95A99"/>
    <w:rsid w:val="00AA0A34"/>
    <w:rsid w:val="00AA5A04"/>
    <w:rsid w:val="00AA70C6"/>
    <w:rsid w:val="00AB2D8C"/>
    <w:rsid w:val="00AB3AB3"/>
    <w:rsid w:val="00AB4EF5"/>
    <w:rsid w:val="00AB7423"/>
    <w:rsid w:val="00AC01A6"/>
    <w:rsid w:val="00AC3185"/>
    <w:rsid w:val="00AC3D5A"/>
    <w:rsid w:val="00AC58E0"/>
    <w:rsid w:val="00AC695E"/>
    <w:rsid w:val="00AD2F68"/>
    <w:rsid w:val="00AD5242"/>
    <w:rsid w:val="00AD627B"/>
    <w:rsid w:val="00AE332E"/>
    <w:rsid w:val="00AE3975"/>
    <w:rsid w:val="00AE3AA9"/>
    <w:rsid w:val="00AE46ED"/>
    <w:rsid w:val="00AE77C2"/>
    <w:rsid w:val="00AF39C8"/>
    <w:rsid w:val="00AF5502"/>
    <w:rsid w:val="00AF6809"/>
    <w:rsid w:val="00B009F9"/>
    <w:rsid w:val="00B026BA"/>
    <w:rsid w:val="00B0439B"/>
    <w:rsid w:val="00B07B1C"/>
    <w:rsid w:val="00B122EB"/>
    <w:rsid w:val="00B17C2E"/>
    <w:rsid w:val="00B237BE"/>
    <w:rsid w:val="00B23AF4"/>
    <w:rsid w:val="00B24FD5"/>
    <w:rsid w:val="00B30ABD"/>
    <w:rsid w:val="00B369B0"/>
    <w:rsid w:val="00B37B75"/>
    <w:rsid w:val="00B41A13"/>
    <w:rsid w:val="00B430FE"/>
    <w:rsid w:val="00B43D69"/>
    <w:rsid w:val="00B4477A"/>
    <w:rsid w:val="00B458B6"/>
    <w:rsid w:val="00B471A1"/>
    <w:rsid w:val="00B60B44"/>
    <w:rsid w:val="00B61D2A"/>
    <w:rsid w:val="00B63B6C"/>
    <w:rsid w:val="00B664F7"/>
    <w:rsid w:val="00B67BB3"/>
    <w:rsid w:val="00B67F4E"/>
    <w:rsid w:val="00B71666"/>
    <w:rsid w:val="00B74C6A"/>
    <w:rsid w:val="00B77A7D"/>
    <w:rsid w:val="00B829B7"/>
    <w:rsid w:val="00B82CDE"/>
    <w:rsid w:val="00B83A8B"/>
    <w:rsid w:val="00B863BF"/>
    <w:rsid w:val="00B86E08"/>
    <w:rsid w:val="00B9175B"/>
    <w:rsid w:val="00B921FF"/>
    <w:rsid w:val="00B9223D"/>
    <w:rsid w:val="00B9322A"/>
    <w:rsid w:val="00B94F19"/>
    <w:rsid w:val="00B95233"/>
    <w:rsid w:val="00B95C01"/>
    <w:rsid w:val="00B969DA"/>
    <w:rsid w:val="00B96CE5"/>
    <w:rsid w:val="00BA2F9F"/>
    <w:rsid w:val="00BA30C0"/>
    <w:rsid w:val="00BA5F87"/>
    <w:rsid w:val="00BA6AA7"/>
    <w:rsid w:val="00BB1227"/>
    <w:rsid w:val="00BB739C"/>
    <w:rsid w:val="00BC035B"/>
    <w:rsid w:val="00BC43FF"/>
    <w:rsid w:val="00BC4F9B"/>
    <w:rsid w:val="00BC739E"/>
    <w:rsid w:val="00BD327E"/>
    <w:rsid w:val="00BD5232"/>
    <w:rsid w:val="00BD68FE"/>
    <w:rsid w:val="00BE3759"/>
    <w:rsid w:val="00BE5678"/>
    <w:rsid w:val="00BF3C61"/>
    <w:rsid w:val="00BF501A"/>
    <w:rsid w:val="00BF5F5D"/>
    <w:rsid w:val="00C012B4"/>
    <w:rsid w:val="00C01E60"/>
    <w:rsid w:val="00C02241"/>
    <w:rsid w:val="00C06C9E"/>
    <w:rsid w:val="00C13420"/>
    <w:rsid w:val="00C1385E"/>
    <w:rsid w:val="00C13B2B"/>
    <w:rsid w:val="00C14F02"/>
    <w:rsid w:val="00C167AC"/>
    <w:rsid w:val="00C202D9"/>
    <w:rsid w:val="00C21421"/>
    <w:rsid w:val="00C21A89"/>
    <w:rsid w:val="00C230F1"/>
    <w:rsid w:val="00C2340F"/>
    <w:rsid w:val="00C25492"/>
    <w:rsid w:val="00C25865"/>
    <w:rsid w:val="00C25A28"/>
    <w:rsid w:val="00C25BD8"/>
    <w:rsid w:val="00C3034B"/>
    <w:rsid w:val="00C30C47"/>
    <w:rsid w:val="00C30F0B"/>
    <w:rsid w:val="00C311FE"/>
    <w:rsid w:val="00C3315E"/>
    <w:rsid w:val="00C33567"/>
    <w:rsid w:val="00C355C5"/>
    <w:rsid w:val="00C36B98"/>
    <w:rsid w:val="00C37BAB"/>
    <w:rsid w:val="00C449B8"/>
    <w:rsid w:val="00C56CD6"/>
    <w:rsid w:val="00C572CD"/>
    <w:rsid w:val="00C63D02"/>
    <w:rsid w:val="00C64F48"/>
    <w:rsid w:val="00C661C6"/>
    <w:rsid w:val="00C66495"/>
    <w:rsid w:val="00C7140A"/>
    <w:rsid w:val="00C72043"/>
    <w:rsid w:val="00C72D7E"/>
    <w:rsid w:val="00C74D45"/>
    <w:rsid w:val="00C75500"/>
    <w:rsid w:val="00C76895"/>
    <w:rsid w:val="00C83A33"/>
    <w:rsid w:val="00C83BE1"/>
    <w:rsid w:val="00C849E0"/>
    <w:rsid w:val="00C84D3D"/>
    <w:rsid w:val="00C879FE"/>
    <w:rsid w:val="00C946D5"/>
    <w:rsid w:val="00C94981"/>
    <w:rsid w:val="00C94ABC"/>
    <w:rsid w:val="00CA1D71"/>
    <w:rsid w:val="00CA22CA"/>
    <w:rsid w:val="00CA38FD"/>
    <w:rsid w:val="00CB1324"/>
    <w:rsid w:val="00CB1C8A"/>
    <w:rsid w:val="00CB4C77"/>
    <w:rsid w:val="00CB56D9"/>
    <w:rsid w:val="00CC0D4F"/>
    <w:rsid w:val="00CC0FC9"/>
    <w:rsid w:val="00CC37D3"/>
    <w:rsid w:val="00CC3940"/>
    <w:rsid w:val="00CD158D"/>
    <w:rsid w:val="00CD4C1B"/>
    <w:rsid w:val="00CD4C4B"/>
    <w:rsid w:val="00CD5281"/>
    <w:rsid w:val="00CD63ED"/>
    <w:rsid w:val="00CE0EBA"/>
    <w:rsid w:val="00CE1468"/>
    <w:rsid w:val="00CE26A9"/>
    <w:rsid w:val="00CE2C14"/>
    <w:rsid w:val="00CE2C21"/>
    <w:rsid w:val="00CE3B71"/>
    <w:rsid w:val="00CE6173"/>
    <w:rsid w:val="00CF445A"/>
    <w:rsid w:val="00CF4AE8"/>
    <w:rsid w:val="00D0025B"/>
    <w:rsid w:val="00D025E4"/>
    <w:rsid w:val="00D06793"/>
    <w:rsid w:val="00D078A1"/>
    <w:rsid w:val="00D10616"/>
    <w:rsid w:val="00D113A9"/>
    <w:rsid w:val="00D21AC6"/>
    <w:rsid w:val="00D2390D"/>
    <w:rsid w:val="00D24C9F"/>
    <w:rsid w:val="00D25674"/>
    <w:rsid w:val="00D27785"/>
    <w:rsid w:val="00D30B13"/>
    <w:rsid w:val="00D3303D"/>
    <w:rsid w:val="00D33F71"/>
    <w:rsid w:val="00D34B0D"/>
    <w:rsid w:val="00D402DD"/>
    <w:rsid w:val="00D40E91"/>
    <w:rsid w:val="00D4132B"/>
    <w:rsid w:val="00D437A1"/>
    <w:rsid w:val="00D46F62"/>
    <w:rsid w:val="00D502B4"/>
    <w:rsid w:val="00D54097"/>
    <w:rsid w:val="00D54954"/>
    <w:rsid w:val="00D559F7"/>
    <w:rsid w:val="00D57F37"/>
    <w:rsid w:val="00D60C1C"/>
    <w:rsid w:val="00D623DB"/>
    <w:rsid w:val="00D62C3D"/>
    <w:rsid w:val="00D66EBC"/>
    <w:rsid w:val="00D67591"/>
    <w:rsid w:val="00D70582"/>
    <w:rsid w:val="00D70697"/>
    <w:rsid w:val="00D72E69"/>
    <w:rsid w:val="00D73CDC"/>
    <w:rsid w:val="00D74C7D"/>
    <w:rsid w:val="00D77885"/>
    <w:rsid w:val="00D814C6"/>
    <w:rsid w:val="00D83757"/>
    <w:rsid w:val="00D850C3"/>
    <w:rsid w:val="00D8562D"/>
    <w:rsid w:val="00D93530"/>
    <w:rsid w:val="00D951F8"/>
    <w:rsid w:val="00D9552A"/>
    <w:rsid w:val="00D95A0A"/>
    <w:rsid w:val="00D97A6F"/>
    <w:rsid w:val="00DA22C2"/>
    <w:rsid w:val="00DA4A57"/>
    <w:rsid w:val="00DB05FD"/>
    <w:rsid w:val="00DB0DE0"/>
    <w:rsid w:val="00DB1DEF"/>
    <w:rsid w:val="00DB288D"/>
    <w:rsid w:val="00DB315F"/>
    <w:rsid w:val="00DC2093"/>
    <w:rsid w:val="00DC516C"/>
    <w:rsid w:val="00DD1773"/>
    <w:rsid w:val="00DD2079"/>
    <w:rsid w:val="00DD41E1"/>
    <w:rsid w:val="00DD47AB"/>
    <w:rsid w:val="00DD6FC2"/>
    <w:rsid w:val="00DD7BF7"/>
    <w:rsid w:val="00DE166B"/>
    <w:rsid w:val="00DE215D"/>
    <w:rsid w:val="00DE3694"/>
    <w:rsid w:val="00DE3CB9"/>
    <w:rsid w:val="00DE411E"/>
    <w:rsid w:val="00DE53DE"/>
    <w:rsid w:val="00DE601D"/>
    <w:rsid w:val="00DE60D1"/>
    <w:rsid w:val="00DF0CDB"/>
    <w:rsid w:val="00DF2123"/>
    <w:rsid w:val="00DF23E9"/>
    <w:rsid w:val="00DF72C2"/>
    <w:rsid w:val="00E0136E"/>
    <w:rsid w:val="00E048FC"/>
    <w:rsid w:val="00E05B2D"/>
    <w:rsid w:val="00E07EC3"/>
    <w:rsid w:val="00E10551"/>
    <w:rsid w:val="00E15081"/>
    <w:rsid w:val="00E161C2"/>
    <w:rsid w:val="00E20B8E"/>
    <w:rsid w:val="00E213D2"/>
    <w:rsid w:val="00E231F2"/>
    <w:rsid w:val="00E245E9"/>
    <w:rsid w:val="00E254CE"/>
    <w:rsid w:val="00E25871"/>
    <w:rsid w:val="00E26CCF"/>
    <w:rsid w:val="00E2760D"/>
    <w:rsid w:val="00E27F8D"/>
    <w:rsid w:val="00E30AE5"/>
    <w:rsid w:val="00E30C1B"/>
    <w:rsid w:val="00E32C00"/>
    <w:rsid w:val="00E413C6"/>
    <w:rsid w:val="00E41F45"/>
    <w:rsid w:val="00E42CE3"/>
    <w:rsid w:val="00E47D05"/>
    <w:rsid w:val="00E50052"/>
    <w:rsid w:val="00E5123B"/>
    <w:rsid w:val="00E51A77"/>
    <w:rsid w:val="00E51BCE"/>
    <w:rsid w:val="00E51D7C"/>
    <w:rsid w:val="00E528A7"/>
    <w:rsid w:val="00E52ADA"/>
    <w:rsid w:val="00E55439"/>
    <w:rsid w:val="00E565DD"/>
    <w:rsid w:val="00E60573"/>
    <w:rsid w:val="00E639AA"/>
    <w:rsid w:val="00E65B64"/>
    <w:rsid w:val="00E663BC"/>
    <w:rsid w:val="00E66FC3"/>
    <w:rsid w:val="00E675A5"/>
    <w:rsid w:val="00E735C8"/>
    <w:rsid w:val="00E74BDA"/>
    <w:rsid w:val="00E75467"/>
    <w:rsid w:val="00E754AA"/>
    <w:rsid w:val="00E81565"/>
    <w:rsid w:val="00E8198F"/>
    <w:rsid w:val="00E81EE2"/>
    <w:rsid w:val="00E82AD2"/>
    <w:rsid w:val="00E84A3C"/>
    <w:rsid w:val="00E85386"/>
    <w:rsid w:val="00E860AB"/>
    <w:rsid w:val="00E91840"/>
    <w:rsid w:val="00E96B27"/>
    <w:rsid w:val="00EA0BB3"/>
    <w:rsid w:val="00EA30FB"/>
    <w:rsid w:val="00EA370A"/>
    <w:rsid w:val="00EA54EB"/>
    <w:rsid w:val="00EA5D06"/>
    <w:rsid w:val="00EA74DA"/>
    <w:rsid w:val="00EB2FCF"/>
    <w:rsid w:val="00EB5770"/>
    <w:rsid w:val="00EB642C"/>
    <w:rsid w:val="00EB7ECA"/>
    <w:rsid w:val="00EC1ED6"/>
    <w:rsid w:val="00ED1451"/>
    <w:rsid w:val="00ED3AEF"/>
    <w:rsid w:val="00ED482C"/>
    <w:rsid w:val="00ED4D7A"/>
    <w:rsid w:val="00EE2709"/>
    <w:rsid w:val="00EE49DB"/>
    <w:rsid w:val="00EE4DBC"/>
    <w:rsid w:val="00EE5CB9"/>
    <w:rsid w:val="00EE68A5"/>
    <w:rsid w:val="00EE7B95"/>
    <w:rsid w:val="00EF0C61"/>
    <w:rsid w:val="00EF166E"/>
    <w:rsid w:val="00EF1DB9"/>
    <w:rsid w:val="00EF2864"/>
    <w:rsid w:val="00EF2E57"/>
    <w:rsid w:val="00EF708F"/>
    <w:rsid w:val="00EF7C85"/>
    <w:rsid w:val="00F00622"/>
    <w:rsid w:val="00F01C3C"/>
    <w:rsid w:val="00F051BA"/>
    <w:rsid w:val="00F12A8A"/>
    <w:rsid w:val="00F15BD6"/>
    <w:rsid w:val="00F16ACB"/>
    <w:rsid w:val="00F20DD9"/>
    <w:rsid w:val="00F21353"/>
    <w:rsid w:val="00F22C9F"/>
    <w:rsid w:val="00F2707E"/>
    <w:rsid w:val="00F30A9F"/>
    <w:rsid w:val="00F30DF6"/>
    <w:rsid w:val="00F33546"/>
    <w:rsid w:val="00F337E5"/>
    <w:rsid w:val="00F34933"/>
    <w:rsid w:val="00F412A6"/>
    <w:rsid w:val="00F41BBB"/>
    <w:rsid w:val="00F41F56"/>
    <w:rsid w:val="00F46D69"/>
    <w:rsid w:val="00F51DCB"/>
    <w:rsid w:val="00F52695"/>
    <w:rsid w:val="00F53A8A"/>
    <w:rsid w:val="00F55BAD"/>
    <w:rsid w:val="00F56F6F"/>
    <w:rsid w:val="00F64D98"/>
    <w:rsid w:val="00F64FE6"/>
    <w:rsid w:val="00F65E84"/>
    <w:rsid w:val="00F7093B"/>
    <w:rsid w:val="00F75963"/>
    <w:rsid w:val="00F8096F"/>
    <w:rsid w:val="00F827F4"/>
    <w:rsid w:val="00F82871"/>
    <w:rsid w:val="00F829DC"/>
    <w:rsid w:val="00F9337C"/>
    <w:rsid w:val="00F93E42"/>
    <w:rsid w:val="00F955C4"/>
    <w:rsid w:val="00FA17F5"/>
    <w:rsid w:val="00FA3731"/>
    <w:rsid w:val="00FA424A"/>
    <w:rsid w:val="00FA7BCD"/>
    <w:rsid w:val="00FB061B"/>
    <w:rsid w:val="00FB1425"/>
    <w:rsid w:val="00FB3E52"/>
    <w:rsid w:val="00FB41FB"/>
    <w:rsid w:val="00FB49EE"/>
    <w:rsid w:val="00FB4B85"/>
    <w:rsid w:val="00FB58E9"/>
    <w:rsid w:val="00FB5EF7"/>
    <w:rsid w:val="00FB633A"/>
    <w:rsid w:val="00FC25E8"/>
    <w:rsid w:val="00FC2BC8"/>
    <w:rsid w:val="00FC30FE"/>
    <w:rsid w:val="00FC3766"/>
    <w:rsid w:val="00FC5120"/>
    <w:rsid w:val="00FC576A"/>
    <w:rsid w:val="00FD144C"/>
    <w:rsid w:val="00FD14A4"/>
    <w:rsid w:val="00FD25A8"/>
    <w:rsid w:val="00FD2CC3"/>
    <w:rsid w:val="00FD38C1"/>
    <w:rsid w:val="00FD3AA8"/>
    <w:rsid w:val="00FD3DBA"/>
    <w:rsid w:val="00FE54C8"/>
    <w:rsid w:val="00FE589D"/>
    <w:rsid w:val="00FF1603"/>
    <w:rsid w:val="00FF1D45"/>
    <w:rsid w:val="00FF4891"/>
    <w:rsid w:val="00FF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B07EFA"/>
  <w15:docId w15:val="{FF68C5C5-A5C6-4A29-A3BD-C9947119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666"/>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basedOn w:val="DefaultParagraphFont"/>
    <w:link w:val="Header"/>
    <w:rsid w:val="00B71666"/>
    <w:rPr>
      <w:rFonts w:ascii="Times New Roman" w:eastAsia="Times New Roman" w:hAnsi="Times New Roman" w:cs="Times New Roman"/>
      <w:sz w:val="20"/>
      <w:szCs w:val="20"/>
    </w:rPr>
  </w:style>
  <w:style w:type="character" w:styleId="Hyperlink">
    <w:name w:val="Hyperlink"/>
    <w:basedOn w:val="DefaultParagraphFont"/>
    <w:rsid w:val="00B71666"/>
    <w:rPr>
      <w:color w:val="0000FF"/>
      <w:u w:val="single"/>
    </w:rPr>
  </w:style>
  <w:style w:type="character" w:customStyle="1" w:styleId="Heading9Char">
    <w:name w:val="Heading 9 Char"/>
    <w:basedOn w:val="DefaultParagraphFont"/>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basedOn w:val="DefaultParagraphFont"/>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basedOn w:val="DefaultParagraphFont"/>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basedOn w:val="DefaultParagraphFont"/>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basedOn w:val="DefaultParagraphFont"/>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basedOn w:val="DefaultParagraphFont"/>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basedOn w:val="DefaultParagraphFont"/>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basedOn w:val="DefaultParagraphFont"/>
    <w:uiPriority w:val="99"/>
    <w:semiHidden/>
    <w:unhideWhenUsed/>
    <w:rsid w:val="00526279"/>
    <w:rPr>
      <w:sz w:val="16"/>
      <w:szCs w:val="16"/>
    </w:rPr>
  </w:style>
  <w:style w:type="paragraph" w:styleId="CommentText">
    <w:name w:val="annotation text"/>
    <w:basedOn w:val="Normal"/>
    <w:link w:val="CommentTextChar"/>
    <w:uiPriority w:val="99"/>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rsid w:val="00526279"/>
  </w:style>
  <w:style w:type="paragraph" w:styleId="CommentSubject">
    <w:name w:val="annotation subject"/>
    <w:basedOn w:val="CommentText"/>
    <w:next w:val="CommentText"/>
    <w:link w:val="CommentSubjectChar"/>
    <w:uiPriority w:val="99"/>
    <w:semiHidden/>
    <w:unhideWhenUsed/>
    <w:rsid w:val="00E50052"/>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E50052"/>
    <w:rPr>
      <w:rFonts w:ascii="Times New Roman" w:eastAsia="Times New Roman" w:hAnsi="Times New Roman"/>
      <w:b/>
      <w:bCs/>
    </w:rPr>
  </w:style>
  <w:style w:type="paragraph" w:styleId="NormalWeb">
    <w:name w:val="Normal (Web)"/>
    <w:basedOn w:val="Normal"/>
    <w:uiPriority w:val="99"/>
    <w:unhideWhenUsed/>
    <w:rsid w:val="0060038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257">
      <w:bodyDiv w:val="1"/>
      <w:marLeft w:val="0"/>
      <w:marRight w:val="0"/>
      <w:marTop w:val="0"/>
      <w:marBottom w:val="0"/>
      <w:divBdr>
        <w:top w:val="none" w:sz="0" w:space="0" w:color="auto"/>
        <w:left w:val="none" w:sz="0" w:space="0" w:color="auto"/>
        <w:bottom w:val="none" w:sz="0" w:space="0" w:color="auto"/>
        <w:right w:val="none" w:sz="0" w:space="0" w:color="auto"/>
      </w:divBdr>
    </w:div>
    <w:div w:id="841973106">
      <w:bodyDiv w:val="1"/>
      <w:marLeft w:val="0"/>
      <w:marRight w:val="0"/>
      <w:marTop w:val="0"/>
      <w:marBottom w:val="0"/>
      <w:divBdr>
        <w:top w:val="none" w:sz="0" w:space="0" w:color="auto"/>
        <w:left w:val="none" w:sz="0" w:space="0" w:color="auto"/>
        <w:bottom w:val="none" w:sz="0" w:space="0" w:color="auto"/>
        <w:right w:val="none" w:sz="0" w:space="0" w:color="auto"/>
      </w:divBdr>
    </w:div>
    <w:div w:id="1312708742">
      <w:bodyDiv w:val="1"/>
      <w:marLeft w:val="0"/>
      <w:marRight w:val="0"/>
      <w:marTop w:val="0"/>
      <w:marBottom w:val="0"/>
      <w:divBdr>
        <w:top w:val="none" w:sz="0" w:space="0" w:color="auto"/>
        <w:left w:val="none" w:sz="0" w:space="0" w:color="auto"/>
        <w:bottom w:val="none" w:sz="0" w:space="0" w:color="auto"/>
        <w:right w:val="none" w:sz="0" w:space="0" w:color="auto"/>
      </w:divBdr>
    </w:div>
    <w:div w:id="1415518050">
      <w:bodyDiv w:val="1"/>
      <w:marLeft w:val="0"/>
      <w:marRight w:val="0"/>
      <w:marTop w:val="0"/>
      <w:marBottom w:val="0"/>
      <w:divBdr>
        <w:top w:val="none" w:sz="0" w:space="0" w:color="auto"/>
        <w:left w:val="none" w:sz="0" w:space="0" w:color="auto"/>
        <w:bottom w:val="none" w:sz="0" w:space="0" w:color="auto"/>
        <w:right w:val="none" w:sz="0" w:space="0" w:color="auto"/>
      </w:divBdr>
    </w:div>
    <w:div w:id="1678774822">
      <w:bodyDiv w:val="1"/>
      <w:marLeft w:val="0"/>
      <w:marRight w:val="0"/>
      <w:marTop w:val="0"/>
      <w:marBottom w:val="0"/>
      <w:divBdr>
        <w:top w:val="none" w:sz="0" w:space="0" w:color="auto"/>
        <w:left w:val="none" w:sz="0" w:space="0" w:color="auto"/>
        <w:bottom w:val="none" w:sz="0" w:space="0" w:color="auto"/>
        <w:right w:val="none" w:sz="0" w:space="0" w:color="auto"/>
      </w:divBdr>
    </w:div>
    <w:div w:id="182500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pkinsmedicine.org/institutional_review_board/forms/signature_page_participants_who_cannot_sign_CF.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opkinsmedicine.org/institutional_review_board/forms/signature_page_participants_who_cannot_sign_CF_instructions.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B4A7B-5564-48BC-8C55-53B03714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3991</Words>
  <Characters>21354</Characters>
  <Application>Microsoft Office Word</Application>
  <DocSecurity>0</DocSecurity>
  <Lines>464</Lines>
  <Paragraphs>178</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Hadhazy</dc:creator>
  <cp:lastModifiedBy>Lucas Szylow</cp:lastModifiedBy>
  <cp:revision>3</cp:revision>
  <cp:lastPrinted>2013-03-15T17:36:00Z</cp:lastPrinted>
  <dcterms:created xsi:type="dcterms:W3CDTF">2025-09-19T17:54:00Z</dcterms:created>
  <dcterms:modified xsi:type="dcterms:W3CDTF">2025-09-19T17:54:00Z</dcterms:modified>
</cp:coreProperties>
</file>