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849B" w14:textId="77777777" w:rsidR="003A1E10" w:rsidRDefault="003A1E10" w:rsidP="00C374E2">
      <w:pPr>
        <w:tabs>
          <w:tab w:val="left" w:pos="9000"/>
        </w:tabs>
        <w:jc w:val="center"/>
        <w:rPr>
          <w:b/>
          <w:sz w:val="28"/>
        </w:rPr>
      </w:pPr>
    </w:p>
    <w:p w14:paraId="6CE80440" w14:textId="77777777" w:rsidR="003A1E10" w:rsidRDefault="003A1E10" w:rsidP="00C374E2">
      <w:pPr>
        <w:tabs>
          <w:tab w:val="left" w:pos="9000"/>
        </w:tabs>
        <w:jc w:val="center"/>
        <w:rPr>
          <w:b/>
          <w:sz w:val="28"/>
        </w:rPr>
      </w:pPr>
    </w:p>
    <w:p w14:paraId="1BF7F234" w14:textId="77777777" w:rsidR="003A1E10" w:rsidRDefault="003A1E10" w:rsidP="00C374E2">
      <w:pPr>
        <w:tabs>
          <w:tab w:val="left" w:pos="9000"/>
        </w:tabs>
        <w:jc w:val="center"/>
        <w:rPr>
          <w:b/>
          <w:sz w:val="28"/>
        </w:rPr>
      </w:pPr>
    </w:p>
    <w:p w14:paraId="12137E8C" w14:textId="77777777" w:rsidR="001F291F" w:rsidRDefault="001F291F" w:rsidP="00C374E2">
      <w:pPr>
        <w:tabs>
          <w:tab w:val="left" w:pos="9000"/>
        </w:tabs>
        <w:jc w:val="center"/>
        <w:rPr>
          <w:b/>
          <w:sz w:val="28"/>
        </w:rPr>
      </w:pPr>
      <w:r>
        <w:rPr>
          <w:b/>
          <w:sz w:val="28"/>
        </w:rPr>
        <w:t>J</w:t>
      </w:r>
      <w:r w:rsidR="00C65778">
        <w:rPr>
          <w:b/>
          <w:sz w:val="28"/>
        </w:rPr>
        <w:t>HM IRB</w:t>
      </w:r>
      <w:r w:rsidR="000D2182">
        <w:rPr>
          <w:b/>
          <w:sz w:val="28"/>
        </w:rPr>
        <w:t xml:space="preserve"> - </w:t>
      </w:r>
      <w:r w:rsidR="00322083">
        <w:rPr>
          <w:b/>
          <w:sz w:val="28"/>
        </w:rPr>
        <w:t>e</w:t>
      </w:r>
      <w:r>
        <w:rPr>
          <w:b/>
          <w:sz w:val="28"/>
        </w:rPr>
        <w:t xml:space="preserve">Form </w:t>
      </w:r>
      <w:r w:rsidR="00576BA5">
        <w:rPr>
          <w:b/>
          <w:sz w:val="28"/>
        </w:rPr>
        <w:t>S</w:t>
      </w:r>
      <w:r w:rsidR="009B1350">
        <w:rPr>
          <w:b/>
          <w:sz w:val="28"/>
        </w:rPr>
        <w:t>–</w:t>
      </w:r>
      <w:r w:rsidR="004A3EF9">
        <w:rPr>
          <w:b/>
          <w:sz w:val="28"/>
        </w:rPr>
        <w:t xml:space="preserve">Secondary </w:t>
      </w:r>
      <w:r w:rsidR="002F6C7C">
        <w:rPr>
          <w:b/>
          <w:sz w:val="28"/>
        </w:rPr>
        <w:t>Research Protocol</w:t>
      </w:r>
    </w:p>
    <w:p w14:paraId="10EA898B" w14:textId="77777777" w:rsidR="008C2E93" w:rsidRDefault="004A3EF9" w:rsidP="002B5285">
      <w:pPr>
        <w:tabs>
          <w:tab w:val="left" w:pos="9000"/>
        </w:tabs>
      </w:pPr>
      <w:r>
        <w:t>What is secondary research? Secondary research is re-using information and</w:t>
      </w:r>
      <w:r w:rsidR="00182AB2">
        <w:t>/or</w:t>
      </w:r>
      <w:r>
        <w:t xml:space="preserve"> biospecimens that are collected for some other ‘‘primary’’ or ‘‘initial’’ activity (HHS 2017). For example, </w:t>
      </w:r>
      <w:r w:rsidR="00B30487">
        <w:t xml:space="preserve">use of data from </w:t>
      </w:r>
      <w:r>
        <w:t>medical records, leftover tissue/samples from a hospital’s pathology specimen repository</w:t>
      </w:r>
      <w:r w:rsidR="00B30487">
        <w:t xml:space="preserve"> or collected via a prior research protocol</w:t>
      </w:r>
      <w:r>
        <w:t xml:space="preserve">, or excess blood drawn for clinical purposes. Secondary research </w:t>
      </w:r>
      <w:r w:rsidR="00B30487">
        <w:t xml:space="preserve">does not involve any </w:t>
      </w:r>
      <w:r w:rsidR="00A56ED4">
        <w:t xml:space="preserve">prospective research </w:t>
      </w:r>
      <w:r w:rsidR="00B30487">
        <w:t xml:space="preserve">data collection [e.g. </w:t>
      </w:r>
      <w:r w:rsidR="002F6C7C">
        <w:t>via surveys</w:t>
      </w:r>
      <w:r>
        <w:t xml:space="preserve">, interviews, or collection of </w:t>
      </w:r>
      <w:r w:rsidR="00B30487">
        <w:t xml:space="preserve">new </w:t>
      </w:r>
      <w:r>
        <w:t>samples by the investigator (that would have a primary research purpose)</w:t>
      </w:r>
      <w:r w:rsidR="00D261CC" w:rsidRPr="00CC5B56">
        <w:t>]</w:t>
      </w:r>
      <w:r w:rsidRPr="00CC5B56">
        <w:t>.</w:t>
      </w:r>
      <w:r w:rsidR="00BF1F4B">
        <w:t xml:space="preserve"> </w:t>
      </w:r>
    </w:p>
    <w:p w14:paraId="10AB5451" w14:textId="77777777" w:rsidR="001F291F" w:rsidRDefault="001F291F">
      <w:pPr>
        <w:tabs>
          <w:tab w:val="left" w:pos="9000"/>
        </w:tabs>
        <w:rPr>
          <w:i/>
        </w:rPr>
      </w:pPr>
      <w:r>
        <w:tab/>
      </w:r>
    </w:p>
    <w:p w14:paraId="17CE7175" w14:textId="77777777" w:rsidR="000C7DD8" w:rsidRDefault="00426AD8" w:rsidP="00217379">
      <w:pPr>
        <w:numPr>
          <w:ilvl w:val="0"/>
          <w:numId w:val="15"/>
        </w:numPr>
        <w:rPr>
          <w:b/>
          <w:sz w:val="24"/>
        </w:rPr>
      </w:pPr>
      <w:r>
        <w:rPr>
          <w:b/>
          <w:sz w:val="24"/>
        </w:rPr>
        <w:t xml:space="preserve">This form should be used for </w:t>
      </w:r>
      <w:r w:rsidR="00091C9B">
        <w:rPr>
          <w:b/>
          <w:sz w:val="24"/>
        </w:rPr>
        <w:t xml:space="preserve">secondary research </w:t>
      </w:r>
      <w:r w:rsidR="00D07CDE">
        <w:rPr>
          <w:b/>
          <w:sz w:val="24"/>
        </w:rPr>
        <w:t>using identifiable</w:t>
      </w:r>
      <w:r w:rsidR="00091C9B">
        <w:rPr>
          <w:b/>
          <w:sz w:val="24"/>
        </w:rPr>
        <w:t xml:space="preserve"> private information </w:t>
      </w:r>
      <w:r w:rsidR="004B221D">
        <w:rPr>
          <w:b/>
          <w:sz w:val="24"/>
        </w:rPr>
        <w:t>and/</w:t>
      </w:r>
      <w:r w:rsidR="00091C9B">
        <w:rPr>
          <w:b/>
          <w:sz w:val="24"/>
        </w:rPr>
        <w:t>or identifiable biospecimens.</w:t>
      </w:r>
      <w:r w:rsidR="00217379">
        <w:rPr>
          <w:b/>
          <w:sz w:val="24"/>
        </w:rPr>
        <w:t xml:space="preserve"> Data or samples are not required to be in existence at the time of the submission to the IRB</w:t>
      </w:r>
      <w:r w:rsidR="002F6C7C">
        <w:rPr>
          <w:b/>
          <w:sz w:val="24"/>
        </w:rPr>
        <w:t>.</w:t>
      </w:r>
      <w:r w:rsidR="00091C9B" w:rsidRPr="00217379">
        <w:rPr>
          <w:b/>
          <w:sz w:val="24"/>
        </w:rPr>
        <w:t xml:space="preserve"> </w:t>
      </w:r>
      <w:r w:rsidR="00217379" w:rsidRPr="00C409EC">
        <w:rPr>
          <w:b/>
          <w:sz w:val="24"/>
        </w:rPr>
        <w:t xml:space="preserve">Some of these projects may be considered “exempt” and some may qualify for expedited review. </w:t>
      </w:r>
    </w:p>
    <w:p w14:paraId="65E35AA9" w14:textId="77777777" w:rsidR="00BF1F4B" w:rsidRPr="00BF1F4B" w:rsidRDefault="00BF1F4B" w:rsidP="00217379">
      <w:pPr>
        <w:numPr>
          <w:ilvl w:val="0"/>
          <w:numId w:val="15"/>
        </w:numPr>
        <w:rPr>
          <w:b/>
          <w:sz w:val="24"/>
          <w:szCs w:val="24"/>
        </w:rPr>
      </w:pPr>
      <w:r w:rsidRPr="0046042B">
        <w:rPr>
          <w:b/>
          <w:sz w:val="24"/>
          <w:szCs w:val="24"/>
        </w:rPr>
        <w:t>In certain cases, the identifiability of the data/biospecimens may be unclear. However, this form should be used to describe all secondary research projects.</w:t>
      </w:r>
    </w:p>
    <w:p w14:paraId="5E19F855" w14:textId="77777777" w:rsidR="00217379" w:rsidRPr="00455345" w:rsidRDefault="00217379" w:rsidP="00455345">
      <w:pPr>
        <w:numPr>
          <w:ilvl w:val="0"/>
          <w:numId w:val="15"/>
        </w:numPr>
        <w:rPr>
          <w:b/>
          <w:sz w:val="24"/>
        </w:rPr>
      </w:pPr>
      <w:r>
        <w:rPr>
          <w:b/>
          <w:sz w:val="24"/>
        </w:rPr>
        <w:t>Examples of the types of projects that should utilize this form are:</w:t>
      </w:r>
    </w:p>
    <w:p w14:paraId="2558C726" w14:textId="0F2A152C" w:rsidR="00217379" w:rsidRDefault="00217379" w:rsidP="002F6C7C">
      <w:pPr>
        <w:numPr>
          <w:ilvl w:val="0"/>
          <w:numId w:val="15"/>
        </w:numPr>
        <w:tabs>
          <w:tab w:val="clear" w:pos="720"/>
          <w:tab w:val="num" w:pos="1080"/>
        </w:tabs>
        <w:ind w:left="1080"/>
        <w:rPr>
          <w:b/>
          <w:sz w:val="24"/>
        </w:rPr>
      </w:pPr>
      <w:r>
        <w:rPr>
          <w:b/>
          <w:sz w:val="24"/>
        </w:rPr>
        <w:t>Projects that involve the use of i</w:t>
      </w:r>
      <w:r w:rsidR="004A3EF9">
        <w:rPr>
          <w:b/>
          <w:sz w:val="24"/>
        </w:rPr>
        <w:t>dentifiable</w:t>
      </w:r>
      <w:r w:rsidR="00EF4B8F">
        <w:rPr>
          <w:b/>
          <w:sz w:val="24"/>
        </w:rPr>
        <w:t xml:space="preserve"> private information or identifiable </w:t>
      </w:r>
      <w:r w:rsidR="004A3EF9">
        <w:rPr>
          <w:b/>
          <w:sz w:val="24"/>
        </w:rPr>
        <w:t xml:space="preserve">biospecimens </w:t>
      </w:r>
      <w:r>
        <w:rPr>
          <w:b/>
          <w:sz w:val="24"/>
        </w:rPr>
        <w:t>that are</w:t>
      </w:r>
      <w:r w:rsidR="004A3EF9">
        <w:rPr>
          <w:b/>
          <w:sz w:val="24"/>
        </w:rPr>
        <w:t xml:space="preserve"> </w:t>
      </w:r>
      <w:r w:rsidR="00927071">
        <w:rPr>
          <w:b/>
          <w:sz w:val="24"/>
        </w:rPr>
        <w:t>publicly</w:t>
      </w:r>
      <w:r w:rsidR="004A3EF9">
        <w:rPr>
          <w:b/>
          <w:sz w:val="24"/>
        </w:rPr>
        <w:t xml:space="preserve"> available;</w:t>
      </w:r>
      <w:r w:rsidR="00EF4B8F">
        <w:rPr>
          <w:b/>
          <w:sz w:val="24"/>
        </w:rPr>
        <w:t xml:space="preserve"> </w:t>
      </w:r>
    </w:p>
    <w:p w14:paraId="59DCB05B" w14:textId="77777777" w:rsidR="00217379" w:rsidRDefault="00217379" w:rsidP="002F6C7C">
      <w:pPr>
        <w:numPr>
          <w:ilvl w:val="0"/>
          <w:numId w:val="15"/>
        </w:numPr>
        <w:tabs>
          <w:tab w:val="clear" w:pos="720"/>
          <w:tab w:val="num" w:pos="1080"/>
        </w:tabs>
        <w:ind w:left="1080"/>
        <w:rPr>
          <w:b/>
          <w:sz w:val="24"/>
        </w:rPr>
      </w:pPr>
      <w:r>
        <w:rPr>
          <w:b/>
          <w:sz w:val="24"/>
        </w:rPr>
        <w:t xml:space="preserve">Projects that involve the secondary use of identifiable private information or identifiable </w:t>
      </w:r>
      <w:r w:rsidR="002F6C7C">
        <w:rPr>
          <w:b/>
          <w:sz w:val="24"/>
        </w:rPr>
        <w:t>biospecimens</w:t>
      </w:r>
      <w:r>
        <w:rPr>
          <w:b/>
          <w:sz w:val="24"/>
        </w:rPr>
        <w:t xml:space="preserve"> where the information is recorded in an unidentifiable manner</w:t>
      </w:r>
      <w:r w:rsidR="00D261CC">
        <w:rPr>
          <w:b/>
          <w:sz w:val="24"/>
        </w:rPr>
        <w:t>; or</w:t>
      </w:r>
    </w:p>
    <w:p w14:paraId="02666BB4" w14:textId="77777777" w:rsidR="00217379" w:rsidRDefault="00217379" w:rsidP="00217379">
      <w:pPr>
        <w:numPr>
          <w:ilvl w:val="0"/>
          <w:numId w:val="15"/>
        </w:numPr>
        <w:tabs>
          <w:tab w:val="clear" w:pos="720"/>
          <w:tab w:val="num" w:pos="1080"/>
        </w:tabs>
        <w:ind w:left="1080"/>
        <w:rPr>
          <w:b/>
          <w:sz w:val="24"/>
        </w:rPr>
      </w:pPr>
      <w:r>
        <w:rPr>
          <w:b/>
          <w:sz w:val="24"/>
        </w:rPr>
        <w:t xml:space="preserve">Projects that involve the secondary use of identifiable private information or identifiable </w:t>
      </w:r>
      <w:r w:rsidR="002F6C7C">
        <w:rPr>
          <w:b/>
          <w:sz w:val="24"/>
        </w:rPr>
        <w:t>biospecimens</w:t>
      </w:r>
      <w:r>
        <w:rPr>
          <w:b/>
          <w:sz w:val="24"/>
        </w:rPr>
        <w:t xml:space="preserve"> where the information is recorded in an </w:t>
      </w:r>
      <w:r w:rsidRPr="002F6C7C">
        <w:rPr>
          <w:b/>
          <w:sz w:val="24"/>
        </w:rPr>
        <w:t>identifiable</w:t>
      </w:r>
      <w:r>
        <w:rPr>
          <w:b/>
          <w:sz w:val="24"/>
        </w:rPr>
        <w:t xml:space="preserve"> manner [including those projects that involve protected health </w:t>
      </w:r>
      <w:proofErr w:type="gramStart"/>
      <w:r>
        <w:rPr>
          <w:b/>
          <w:sz w:val="24"/>
        </w:rPr>
        <w:t>information[</w:t>
      </w:r>
      <w:proofErr w:type="gramEnd"/>
      <w:r>
        <w:rPr>
          <w:b/>
          <w:sz w:val="24"/>
        </w:rPr>
        <w:t>PHI]]</w:t>
      </w:r>
      <w:r w:rsidR="00BF1F4B">
        <w:rPr>
          <w:b/>
          <w:sz w:val="24"/>
        </w:rPr>
        <w:t>; or</w:t>
      </w:r>
    </w:p>
    <w:p w14:paraId="2E3E874C" w14:textId="77777777" w:rsidR="00BF1F4B" w:rsidRDefault="00BF1F4B" w:rsidP="00217379">
      <w:pPr>
        <w:numPr>
          <w:ilvl w:val="0"/>
          <w:numId w:val="15"/>
        </w:numPr>
        <w:tabs>
          <w:tab w:val="clear" w:pos="720"/>
          <w:tab w:val="num" w:pos="1080"/>
        </w:tabs>
        <w:ind w:left="1080"/>
        <w:rPr>
          <w:b/>
          <w:sz w:val="24"/>
        </w:rPr>
      </w:pPr>
      <w:r>
        <w:rPr>
          <w:b/>
          <w:sz w:val="24"/>
        </w:rPr>
        <w:t>Projects that involve the secondary use of information or biospecimens where the identifiability of the information/biospecimens may be unclear or where identifiers have been removed.</w:t>
      </w:r>
    </w:p>
    <w:p w14:paraId="2FD93D36" w14:textId="77777777" w:rsidR="001F291F" w:rsidRDefault="00426AD8" w:rsidP="00C374E2">
      <w:pPr>
        <w:numPr>
          <w:ilvl w:val="0"/>
          <w:numId w:val="15"/>
        </w:numPr>
        <w:rPr>
          <w:b/>
          <w:sz w:val="24"/>
        </w:rPr>
      </w:pPr>
      <w:r>
        <w:rPr>
          <w:b/>
          <w:sz w:val="24"/>
        </w:rPr>
        <w:t xml:space="preserve">Please </w:t>
      </w:r>
      <w:r w:rsidR="000C7DD8">
        <w:rPr>
          <w:b/>
          <w:sz w:val="24"/>
        </w:rPr>
        <w:t>provide complete</w:t>
      </w:r>
      <w:r w:rsidR="001F291F">
        <w:rPr>
          <w:b/>
          <w:sz w:val="24"/>
        </w:rPr>
        <w:t xml:space="preserve"> </w:t>
      </w:r>
      <w:r w:rsidR="00D30125">
        <w:rPr>
          <w:b/>
          <w:sz w:val="24"/>
        </w:rPr>
        <w:t xml:space="preserve">information </w:t>
      </w:r>
      <w:r>
        <w:rPr>
          <w:b/>
          <w:sz w:val="24"/>
        </w:rPr>
        <w:t xml:space="preserve">for each </w:t>
      </w:r>
      <w:r w:rsidR="000C7DD8">
        <w:rPr>
          <w:b/>
          <w:sz w:val="24"/>
        </w:rPr>
        <w:t>item</w:t>
      </w:r>
      <w:r w:rsidR="003736A0">
        <w:rPr>
          <w:b/>
          <w:sz w:val="24"/>
        </w:rPr>
        <w:t xml:space="preserve"> below</w:t>
      </w:r>
      <w:r w:rsidR="001F291F">
        <w:rPr>
          <w:b/>
          <w:sz w:val="24"/>
        </w:rPr>
        <w:t xml:space="preserve">. </w:t>
      </w:r>
      <w:r w:rsidR="000C7DD8">
        <w:rPr>
          <w:b/>
          <w:sz w:val="24"/>
        </w:rPr>
        <w:t>If a</w:t>
      </w:r>
      <w:r w:rsidR="00CA7A63">
        <w:rPr>
          <w:b/>
          <w:sz w:val="24"/>
        </w:rPr>
        <w:t xml:space="preserve">n item is inapplicable to your </w:t>
      </w:r>
      <w:r w:rsidR="000C7DD8">
        <w:rPr>
          <w:b/>
          <w:sz w:val="24"/>
        </w:rPr>
        <w:t>study</w:t>
      </w:r>
      <w:r w:rsidR="00CA7A63">
        <w:rPr>
          <w:b/>
          <w:sz w:val="24"/>
        </w:rPr>
        <w:t>,</w:t>
      </w:r>
      <w:r w:rsidR="000C7DD8">
        <w:rPr>
          <w:b/>
          <w:sz w:val="24"/>
        </w:rPr>
        <w:t xml:space="preserve"> explain why.</w:t>
      </w:r>
    </w:p>
    <w:p w14:paraId="3C0E1FDA" w14:textId="77777777" w:rsidR="002D2BCF" w:rsidRPr="002D2BCF" w:rsidRDefault="002D2BCF" w:rsidP="0029440B">
      <w:pPr>
        <w:numPr>
          <w:ilvl w:val="0"/>
          <w:numId w:val="15"/>
        </w:numPr>
        <w:autoSpaceDE w:val="0"/>
        <w:autoSpaceDN w:val="0"/>
        <w:adjustRightInd w:val="0"/>
        <w:rPr>
          <w:b/>
          <w:sz w:val="24"/>
          <w:szCs w:val="24"/>
        </w:rPr>
      </w:pPr>
      <w:r w:rsidRPr="002D2BCF">
        <w:rPr>
          <w:b/>
          <w:sz w:val="24"/>
          <w:szCs w:val="24"/>
        </w:rPr>
        <w:t xml:space="preserve">When submitting </w:t>
      </w:r>
      <w:r w:rsidR="00684011">
        <w:rPr>
          <w:b/>
          <w:sz w:val="24"/>
          <w:szCs w:val="24"/>
        </w:rPr>
        <w:t xml:space="preserve">JHM IRB </w:t>
      </w:r>
      <w:r w:rsidRPr="002D2BCF">
        <w:rPr>
          <w:b/>
          <w:sz w:val="24"/>
          <w:szCs w:val="24"/>
        </w:rPr>
        <w:t>eF</w:t>
      </w:r>
      <w:r w:rsidR="00BE5255">
        <w:rPr>
          <w:b/>
          <w:sz w:val="24"/>
          <w:szCs w:val="24"/>
        </w:rPr>
        <w:t>orm</w:t>
      </w:r>
      <w:r w:rsidR="00A2622E">
        <w:rPr>
          <w:b/>
          <w:sz w:val="24"/>
          <w:szCs w:val="24"/>
        </w:rPr>
        <w:t xml:space="preserve"> </w:t>
      </w:r>
      <w:r w:rsidR="00CC5B56">
        <w:rPr>
          <w:b/>
          <w:sz w:val="24"/>
          <w:szCs w:val="24"/>
        </w:rPr>
        <w:t>S</w:t>
      </w:r>
      <w:r w:rsidR="00426AD8" w:rsidRPr="002D2BCF">
        <w:rPr>
          <w:b/>
          <w:sz w:val="24"/>
          <w:szCs w:val="24"/>
        </w:rPr>
        <w:t xml:space="preserve"> </w:t>
      </w:r>
      <w:r w:rsidRPr="002D2BCF">
        <w:rPr>
          <w:b/>
          <w:sz w:val="24"/>
          <w:szCs w:val="24"/>
        </w:rPr>
        <w:t>(new or revised)</w:t>
      </w:r>
      <w:r w:rsidR="00237505">
        <w:rPr>
          <w:b/>
          <w:sz w:val="24"/>
          <w:szCs w:val="24"/>
        </w:rPr>
        <w:t>,</w:t>
      </w:r>
      <w:r w:rsidRPr="002D2BCF">
        <w:rPr>
          <w:b/>
          <w:sz w:val="24"/>
          <w:szCs w:val="24"/>
        </w:rPr>
        <w:t xml:space="preserve"> enter the date </w:t>
      </w:r>
      <w:r w:rsidR="0029440B">
        <w:rPr>
          <w:b/>
          <w:sz w:val="24"/>
          <w:szCs w:val="24"/>
        </w:rPr>
        <w:t xml:space="preserve">submitted, the name of the PI, and the eIRB application number </w:t>
      </w:r>
      <w:r w:rsidR="00D30125">
        <w:rPr>
          <w:b/>
          <w:sz w:val="24"/>
          <w:szCs w:val="24"/>
        </w:rPr>
        <w:t>in</w:t>
      </w:r>
      <w:r w:rsidR="00D30125" w:rsidRPr="002D2BCF">
        <w:rPr>
          <w:b/>
          <w:sz w:val="24"/>
          <w:szCs w:val="24"/>
        </w:rPr>
        <w:t xml:space="preserve"> </w:t>
      </w:r>
      <w:r w:rsidRPr="002D2BCF">
        <w:rPr>
          <w:b/>
          <w:sz w:val="24"/>
          <w:szCs w:val="24"/>
        </w:rPr>
        <w:t xml:space="preserve">the </w:t>
      </w:r>
      <w:r w:rsidR="0029440B">
        <w:rPr>
          <w:b/>
          <w:sz w:val="24"/>
          <w:szCs w:val="24"/>
        </w:rPr>
        <w:t>header</w:t>
      </w:r>
      <w:r w:rsidR="0029440B" w:rsidRPr="002D2BCF">
        <w:rPr>
          <w:b/>
          <w:sz w:val="24"/>
          <w:szCs w:val="24"/>
        </w:rPr>
        <w:t xml:space="preserve"> </w:t>
      </w:r>
      <w:r w:rsidRPr="002D2BCF">
        <w:rPr>
          <w:b/>
          <w:sz w:val="24"/>
          <w:szCs w:val="24"/>
        </w:rPr>
        <w:t xml:space="preserve">at the top of </w:t>
      </w:r>
      <w:r w:rsidR="0029440B">
        <w:rPr>
          <w:b/>
          <w:sz w:val="24"/>
          <w:szCs w:val="24"/>
        </w:rPr>
        <w:t>the form</w:t>
      </w:r>
      <w:r w:rsidR="00E979B1">
        <w:rPr>
          <w:b/>
          <w:sz w:val="24"/>
          <w:szCs w:val="24"/>
        </w:rPr>
        <w:t>.</w:t>
      </w:r>
    </w:p>
    <w:p w14:paraId="04E8C2DE" w14:textId="77777777" w:rsidR="002D2BCF" w:rsidRPr="002D2BCF" w:rsidRDefault="002D2BCF" w:rsidP="002D2BCF"/>
    <w:p w14:paraId="70887BDD" w14:textId="77777777" w:rsidR="001F291F" w:rsidRDefault="001F291F" w:rsidP="00BB30CD">
      <w:r>
        <w:t>**</w:t>
      </w:r>
      <w:r w:rsidR="00BB30CD">
        <w:t>**</w:t>
      </w:r>
      <w:r>
        <w:t>**************************************************************************</w:t>
      </w:r>
      <w:r w:rsidR="00BB30CD">
        <w:t>***********</w:t>
      </w:r>
      <w:r w:rsidR="00D11D0D">
        <w:t>****</w:t>
      </w:r>
    </w:p>
    <w:p w14:paraId="3F04B67C" w14:textId="77777777" w:rsidR="002B090D" w:rsidRDefault="002B090D" w:rsidP="002B090D">
      <w:pPr>
        <w:rPr>
          <w:sz w:val="24"/>
        </w:rPr>
      </w:pPr>
    </w:p>
    <w:p w14:paraId="32D98DC9" w14:textId="77777777" w:rsidR="002B090D" w:rsidRDefault="00D8165D" w:rsidP="002B090D">
      <w:pPr>
        <w:numPr>
          <w:ilvl w:val="0"/>
          <w:numId w:val="1"/>
        </w:numPr>
        <w:tabs>
          <w:tab w:val="clear" w:pos="810"/>
          <w:tab w:val="num" w:pos="720"/>
        </w:tabs>
        <w:rPr>
          <w:b/>
          <w:sz w:val="24"/>
        </w:rPr>
      </w:pPr>
      <w:r>
        <w:rPr>
          <w:b/>
          <w:sz w:val="24"/>
        </w:rPr>
        <w:t>Research Question</w:t>
      </w:r>
      <w:r w:rsidR="002B090D">
        <w:rPr>
          <w:b/>
          <w:sz w:val="24"/>
        </w:rPr>
        <w:t xml:space="preserve"> </w:t>
      </w:r>
      <w:r w:rsidR="002B090D" w:rsidRPr="006C0F81">
        <w:rPr>
          <w:sz w:val="24"/>
        </w:rPr>
        <w:t>(include all primary and secondary objectives)</w:t>
      </w:r>
    </w:p>
    <w:p w14:paraId="5F213095" w14:textId="77777777" w:rsidR="002B090D" w:rsidRPr="002B090D" w:rsidRDefault="002B090D" w:rsidP="002B090D">
      <w:pPr>
        <w:ind w:left="90"/>
        <w:rPr>
          <w:sz w:val="24"/>
        </w:rPr>
      </w:pPr>
    </w:p>
    <w:p w14:paraId="1751B8CC" w14:textId="77777777" w:rsidR="00165DF6" w:rsidRDefault="00165DF6" w:rsidP="00165DF6">
      <w:pPr>
        <w:numPr>
          <w:ilvl w:val="0"/>
          <w:numId w:val="1"/>
        </w:numPr>
        <w:tabs>
          <w:tab w:val="clear" w:pos="810"/>
          <w:tab w:val="num" w:pos="720"/>
        </w:tabs>
        <w:ind w:left="720" w:hanging="630"/>
        <w:rPr>
          <w:sz w:val="24"/>
        </w:rPr>
      </w:pPr>
      <w:r>
        <w:rPr>
          <w:b/>
          <w:sz w:val="24"/>
        </w:rPr>
        <w:t>Background</w:t>
      </w:r>
      <w:r w:rsidR="000D2182">
        <w:rPr>
          <w:b/>
          <w:sz w:val="24"/>
        </w:rPr>
        <w:t xml:space="preserve"> </w:t>
      </w:r>
      <w:r w:rsidR="002B090D">
        <w:rPr>
          <w:sz w:val="24"/>
        </w:rPr>
        <w:t>(briefly describe</w:t>
      </w:r>
      <w:r w:rsidRPr="004613EC">
        <w:rPr>
          <w:sz w:val="24"/>
        </w:rPr>
        <w:t xml:space="preserve"> relevant information to justify the </w:t>
      </w:r>
      <w:r w:rsidR="000D2182">
        <w:rPr>
          <w:sz w:val="24"/>
        </w:rPr>
        <w:t>research</w:t>
      </w:r>
      <w:r w:rsidRPr="004613EC">
        <w:rPr>
          <w:sz w:val="24"/>
        </w:rPr>
        <w:t>)</w:t>
      </w:r>
    </w:p>
    <w:p w14:paraId="352B1678" w14:textId="77777777" w:rsidR="00165DF6" w:rsidRDefault="00165DF6" w:rsidP="00165DF6">
      <w:pPr>
        <w:ind w:left="90"/>
        <w:rPr>
          <w:sz w:val="24"/>
        </w:rPr>
      </w:pPr>
    </w:p>
    <w:p w14:paraId="5109C173" w14:textId="77777777" w:rsidR="00887F68" w:rsidRPr="00887F68" w:rsidRDefault="0074294B" w:rsidP="00165DF6">
      <w:pPr>
        <w:numPr>
          <w:ilvl w:val="0"/>
          <w:numId w:val="1"/>
        </w:numPr>
        <w:tabs>
          <w:tab w:val="left" w:pos="720"/>
        </w:tabs>
        <w:ind w:left="1170" w:hanging="1080"/>
        <w:rPr>
          <w:sz w:val="24"/>
        </w:rPr>
      </w:pPr>
      <w:r>
        <w:rPr>
          <w:b/>
          <w:sz w:val="24"/>
        </w:rPr>
        <w:t>Methods</w:t>
      </w:r>
    </w:p>
    <w:p w14:paraId="155FB487" w14:textId="691FC26A" w:rsidR="005E7C51" w:rsidRPr="000E4537" w:rsidRDefault="0074294B" w:rsidP="000145FE">
      <w:pPr>
        <w:numPr>
          <w:ilvl w:val="0"/>
          <w:numId w:val="37"/>
        </w:numPr>
        <w:tabs>
          <w:tab w:val="left" w:pos="1170"/>
        </w:tabs>
        <w:rPr>
          <w:rFonts w:ascii="Calibri" w:hAnsi="Calibri" w:cs="Calibri"/>
          <w:color w:val="000000"/>
        </w:rPr>
      </w:pPr>
      <w:r w:rsidRPr="0034622B">
        <w:rPr>
          <w:sz w:val="24"/>
        </w:rPr>
        <w:t>Describe the study design and the database</w:t>
      </w:r>
      <w:r w:rsidR="009B2B05" w:rsidRPr="0034622B">
        <w:rPr>
          <w:sz w:val="24"/>
        </w:rPr>
        <w:t>(</w:t>
      </w:r>
      <w:r w:rsidRPr="0034622B">
        <w:rPr>
          <w:sz w:val="24"/>
        </w:rPr>
        <w:t>s</w:t>
      </w:r>
      <w:r w:rsidR="009B2B05" w:rsidRPr="0034622B">
        <w:rPr>
          <w:sz w:val="24"/>
        </w:rPr>
        <w:t>)</w:t>
      </w:r>
      <w:r w:rsidRPr="0034622B">
        <w:rPr>
          <w:sz w:val="24"/>
        </w:rPr>
        <w:t xml:space="preserve"> that will be utilized</w:t>
      </w:r>
      <w:r w:rsidR="00A5377E" w:rsidRPr="0034622B">
        <w:rPr>
          <w:sz w:val="24"/>
        </w:rPr>
        <w:t>, including the specific</w:t>
      </w:r>
      <w:r w:rsidR="00A56ED4" w:rsidRPr="0034622B">
        <w:rPr>
          <w:sz w:val="24"/>
        </w:rPr>
        <w:t xml:space="preserve"> </w:t>
      </w:r>
      <w:r w:rsidR="002B5285" w:rsidRPr="0034622B">
        <w:rPr>
          <w:sz w:val="24"/>
        </w:rPr>
        <w:t>sources</w:t>
      </w:r>
      <w:r w:rsidR="002B5285" w:rsidRPr="0034622B" w:rsidDel="004305DD">
        <w:rPr>
          <w:sz w:val="24"/>
        </w:rPr>
        <w:t xml:space="preserve"> </w:t>
      </w:r>
      <w:r w:rsidR="002B5285" w:rsidRPr="0034622B">
        <w:rPr>
          <w:sz w:val="24"/>
        </w:rPr>
        <w:t>from</w:t>
      </w:r>
      <w:r w:rsidR="00A5377E" w:rsidRPr="0034622B">
        <w:rPr>
          <w:sz w:val="24"/>
        </w:rPr>
        <w:t xml:space="preserve"> which you </w:t>
      </w:r>
      <w:r w:rsidR="00431E02" w:rsidRPr="0034622B">
        <w:rPr>
          <w:sz w:val="24"/>
        </w:rPr>
        <w:t>will collect</w:t>
      </w:r>
      <w:r w:rsidR="00A5377E" w:rsidRPr="0034622B">
        <w:rPr>
          <w:sz w:val="24"/>
        </w:rPr>
        <w:t xml:space="preserve"> data</w:t>
      </w:r>
      <w:r w:rsidR="00137779" w:rsidRPr="0034622B">
        <w:rPr>
          <w:sz w:val="24"/>
        </w:rPr>
        <w:t xml:space="preserve"> or samples</w:t>
      </w:r>
      <w:r w:rsidR="00D261CC" w:rsidRPr="0034622B">
        <w:rPr>
          <w:sz w:val="24"/>
        </w:rPr>
        <w:t>.</w:t>
      </w:r>
      <w:r w:rsidR="00A5377E" w:rsidRPr="0034622B">
        <w:rPr>
          <w:sz w:val="24"/>
        </w:rPr>
        <w:t xml:space="preserve"> </w:t>
      </w:r>
      <w:r w:rsidR="002B5285" w:rsidRPr="0034622B">
        <w:rPr>
          <w:sz w:val="24"/>
        </w:rPr>
        <w:t xml:space="preserve">Include in your description whether you will use JHM clinical data </w:t>
      </w:r>
      <w:r w:rsidR="0055747E">
        <w:rPr>
          <w:sz w:val="24"/>
        </w:rPr>
        <w:t>(</w:t>
      </w:r>
      <w:r w:rsidR="002B5285" w:rsidRPr="0034622B">
        <w:rPr>
          <w:sz w:val="24"/>
        </w:rPr>
        <w:t>e.g.</w:t>
      </w:r>
      <w:r w:rsidR="0055747E">
        <w:rPr>
          <w:sz w:val="24"/>
        </w:rPr>
        <w:t>,</w:t>
      </w:r>
      <w:r w:rsidR="002B5285" w:rsidRPr="0034622B">
        <w:rPr>
          <w:sz w:val="24"/>
        </w:rPr>
        <w:t xml:space="preserve"> EPIC</w:t>
      </w:r>
      <w:r w:rsidR="0055747E">
        <w:rPr>
          <w:sz w:val="24"/>
        </w:rPr>
        <w:t>)</w:t>
      </w:r>
      <w:r w:rsidR="002B5285" w:rsidRPr="0034622B">
        <w:rPr>
          <w:sz w:val="24"/>
        </w:rPr>
        <w:t xml:space="preserve"> or a research </w:t>
      </w:r>
      <w:r w:rsidR="002B5285" w:rsidRPr="0034622B">
        <w:rPr>
          <w:sz w:val="24"/>
        </w:rPr>
        <w:lastRenderedPageBreak/>
        <w:t xml:space="preserve">resource </w:t>
      </w:r>
      <w:r w:rsidR="0055747E">
        <w:rPr>
          <w:sz w:val="24"/>
        </w:rPr>
        <w:t>(</w:t>
      </w:r>
      <w:r w:rsidR="002B5285" w:rsidRPr="0034622B">
        <w:rPr>
          <w:sz w:val="24"/>
        </w:rPr>
        <w:t>provide IRB protocol number</w:t>
      </w:r>
      <w:r w:rsidR="0055747E">
        <w:rPr>
          <w:sz w:val="24"/>
        </w:rPr>
        <w:t>)</w:t>
      </w:r>
      <w:r w:rsidR="0044003E" w:rsidRPr="0044003E">
        <w:rPr>
          <w:sz w:val="24"/>
        </w:rPr>
        <w:t xml:space="preserve"> </w:t>
      </w:r>
      <w:r w:rsidR="0044003E" w:rsidRPr="0022447D">
        <w:rPr>
          <w:sz w:val="24"/>
        </w:rPr>
        <w:t>Provide yo</w:t>
      </w:r>
      <w:r w:rsidR="0044003E">
        <w:rPr>
          <w:sz w:val="24"/>
        </w:rPr>
        <w:t>ur inclusion/exclusion criteria</w:t>
      </w:r>
      <w:r w:rsidR="0044003E" w:rsidRPr="004305DD">
        <w:rPr>
          <w:sz w:val="24"/>
        </w:rPr>
        <w:t xml:space="preserve"> </w:t>
      </w:r>
      <w:r w:rsidR="0044003E">
        <w:rPr>
          <w:sz w:val="24"/>
        </w:rPr>
        <w:t xml:space="preserve">and describe your </w:t>
      </w:r>
      <w:r w:rsidR="0044003E" w:rsidRPr="00290688">
        <w:rPr>
          <w:sz w:val="24"/>
          <w:szCs w:val="24"/>
        </w:rPr>
        <w:t>method of case/patient/sample identification.</w:t>
      </w:r>
      <w:r w:rsidR="000145FE">
        <w:rPr>
          <w:sz w:val="24"/>
          <w:szCs w:val="24"/>
        </w:rPr>
        <w:t xml:space="preserve"> </w:t>
      </w:r>
    </w:p>
    <w:p w14:paraId="7E4F3A08" w14:textId="46A07971" w:rsidR="00290688" w:rsidRPr="000E4537" w:rsidRDefault="000145FE" w:rsidP="000E4537">
      <w:pPr>
        <w:tabs>
          <w:tab w:val="left" w:pos="1170"/>
        </w:tabs>
        <w:ind w:left="1440"/>
        <w:rPr>
          <w:rFonts w:ascii="Calibri" w:hAnsi="Calibri" w:cs="Calibri"/>
          <w:color w:val="000000"/>
        </w:rPr>
      </w:pPr>
      <w:r>
        <w:rPr>
          <w:sz w:val="24"/>
          <w:szCs w:val="24"/>
        </w:rPr>
        <w:t xml:space="preserve"> </w:t>
      </w:r>
    </w:p>
    <w:p w14:paraId="13B03BD0" w14:textId="42FFDD4F" w:rsidR="005E7C51" w:rsidRPr="000E4537" w:rsidRDefault="005E7C51" w:rsidP="005E7C51">
      <w:pPr>
        <w:pStyle w:val="ListParagraph"/>
        <w:numPr>
          <w:ilvl w:val="0"/>
          <w:numId w:val="37"/>
        </w:numPr>
        <w:rPr>
          <w:iCs/>
          <w:sz w:val="24"/>
          <w:szCs w:val="24"/>
        </w:rPr>
      </w:pPr>
      <w:r w:rsidRPr="000E4537">
        <w:rPr>
          <w:iCs/>
          <w:sz w:val="24"/>
          <w:szCs w:val="24"/>
        </w:rPr>
        <w:t xml:space="preserve">If your study involves data/biospecimens from participants enrolled under other research studies with a written consent or under a waiver of consent, please list the IRB application numbers for those studies.  Please note:  Certificate of Confidentiality (CoC) protections applied to the data in source studies funded by NIH or CDC will extend to this new study if the funding was active in 2016.  If this situation applies, Section 36, question </w:t>
      </w:r>
      <w:r w:rsidR="0055747E">
        <w:rPr>
          <w:iCs/>
          <w:sz w:val="24"/>
          <w:szCs w:val="24"/>
        </w:rPr>
        <w:t>6</w:t>
      </w:r>
      <w:r w:rsidRPr="000E4537">
        <w:rPr>
          <w:iCs/>
          <w:sz w:val="24"/>
          <w:szCs w:val="24"/>
        </w:rPr>
        <w:t xml:space="preserve"> in the application will need to be answered “Yes” and “Hopkins Faculty” should be selected in question 7. No other documents are required.</w:t>
      </w:r>
    </w:p>
    <w:p w14:paraId="0D44FA56" w14:textId="77777777" w:rsidR="005E7C51" w:rsidRPr="00D11D0D" w:rsidRDefault="005E7C51" w:rsidP="000E4537">
      <w:pPr>
        <w:tabs>
          <w:tab w:val="left" w:pos="1170"/>
        </w:tabs>
        <w:ind w:left="1440"/>
        <w:rPr>
          <w:rFonts w:ascii="Calibri" w:hAnsi="Calibri" w:cs="Calibri"/>
          <w:color w:val="000000"/>
        </w:rPr>
      </w:pPr>
    </w:p>
    <w:p w14:paraId="40723C44" w14:textId="77777777" w:rsidR="0044003E" w:rsidRPr="00290688" w:rsidRDefault="0044003E" w:rsidP="00D11D0D">
      <w:pPr>
        <w:tabs>
          <w:tab w:val="left" w:pos="1170"/>
        </w:tabs>
        <w:ind w:left="1080"/>
        <w:rPr>
          <w:rFonts w:ascii="Calibri" w:hAnsi="Calibri" w:cs="Calibri"/>
          <w:color w:val="000000"/>
        </w:rPr>
      </w:pPr>
    </w:p>
    <w:p w14:paraId="797EE42D" w14:textId="77777777" w:rsidR="00290688" w:rsidRPr="00290688" w:rsidRDefault="002856AD" w:rsidP="00290688">
      <w:pPr>
        <w:numPr>
          <w:ilvl w:val="0"/>
          <w:numId w:val="37"/>
        </w:numPr>
        <w:tabs>
          <w:tab w:val="left" w:pos="1170"/>
        </w:tabs>
        <w:rPr>
          <w:color w:val="000000"/>
          <w:sz w:val="24"/>
          <w:szCs w:val="24"/>
        </w:rPr>
      </w:pPr>
      <w:r w:rsidRPr="00290688">
        <w:rPr>
          <w:sz w:val="24"/>
        </w:rPr>
        <w:t xml:space="preserve">Clarify whether there was an ethical review process for initial collection/derivation of data/biospecimens. If applicable, provide the </w:t>
      </w:r>
      <w:r w:rsidR="00C2228F" w:rsidRPr="00290688">
        <w:rPr>
          <w:sz w:val="24"/>
        </w:rPr>
        <w:t xml:space="preserve">determination of the ethics committee or </w:t>
      </w:r>
      <w:r w:rsidRPr="00290688">
        <w:rPr>
          <w:sz w:val="24"/>
        </w:rPr>
        <w:t>IRB study number</w:t>
      </w:r>
      <w:r w:rsidR="00F872C7" w:rsidRPr="00290688">
        <w:rPr>
          <w:sz w:val="24"/>
        </w:rPr>
        <w:t>.</w:t>
      </w:r>
      <w:r w:rsidR="00576BA5" w:rsidRPr="00290688">
        <w:rPr>
          <w:sz w:val="24"/>
        </w:rPr>
        <w:t xml:space="preserve"> Indicate whether consent was obtained</w:t>
      </w:r>
      <w:r w:rsidR="002B5285" w:rsidRPr="00290688">
        <w:rPr>
          <w:sz w:val="24"/>
        </w:rPr>
        <w:t xml:space="preserve"> and whether the consent covered the use as proposed in this research.</w:t>
      </w:r>
      <w:r w:rsidR="0044003E">
        <w:rPr>
          <w:sz w:val="24"/>
        </w:rPr>
        <w:t xml:space="preserve"> </w:t>
      </w:r>
    </w:p>
    <w:p w14:paraId="14048CA2" w14:textId="77777777" w:rsidR="00290688" w:rsidRPr="00290688" w:rsidRDefault="00290688" w:rsidP="00290688">
      <w:pPr>
        <w:tabs>
          <w:tab w:val="left" w:pos="1170"/>
        </w:tabs>
        <w:ind w:left="1440"/>
        <w:rPr>
          <w:color w:val="000000"/>
          <w:sz w:val="24"/>
          <w:szCs w:val="24"/>
        </w:rPr>
      </w:pPr>
    </w:p>
    <w:p w14:paraId="0D93E71D" w14:textId="77777777" w:rsidR="00290688" w:rsidRPr="00D11D0D" w:rsidRDefault="004305DD" w:rsidP="00290688">
      <w:pPr>
        <w:numPr>
          <w:ilvl w:val="0"/>
          <w:numId w:val="37"/>
        </w:numPr>
        <w:tabs>
          <w:tab w:val="left" w:pos="1170"/>
        </w:tabs>
        <w:rPr>
          <w:sz w:val="24"/>
          <w:szCs w:val="24"/>
        </w:rPr>
      </w:pPr>
      <w:r w:rsidRPr="00290688">
        <w:rPr>
          <w:color w:val="C00000"/>
          <w:sz w:val="24"/>
          <w:szCs w:val="24"/>
        </w:rPr>
        <w:t xml:space="preserve"> </w:t>
      </w:r>
      <w:r w:rsidR="00290688" w:rsidRPr="00D11D0D">
        <w:rPr>
          <w:sz w:val="24"/>
          <w:szCs w:val="24"/>
        </w:rPr>
        <w:t xml:space="preserve">If biological materials are </w:t>
      </w:r>
      <w:proofErr w:type="gramStart"/>
      <w:r w:rsidR="00290688" w:rsidRPr="00D11D0D">
        <w:rPr>
          <w:sz w:val="24"/>
          <w:szCs w:val="24"/>
        </w:rPr>
        <w:t>involved</w:t>
      </w:r>
      <w:proofErr w:type="gramEnd"/>
      <w:r w:rsidR="00290688" w:rsidRPr="00D11D0D">
        <w:rPr>
          <w:sz w:val="24"/>
          <w:szCs w:val="24"/>
        </w:rPr>
        <w:t> please describe all the experimental procedures and analyses in which they will be used</w:t>
      </w:r>
      <w:r w:rsidR="0044003E" w:rsidRPr="00D11D0D">
        <w:rPr>
          <w:sz w:val="24"/>
          <w:szCs w:val="24"/>
        </w:rPr>
        <w:t>.</w:t>
      </w:r>
    </w:p>
    <w:p w14:paraId="7E160937" w14:textId="77777777" w:rsidR="005321D5" w:rsidRPr="004305DD" w:rsidRDefault="005321D5" w:rsidP="00290688">
      <w:pPr>
        <w:tabs>
          <w:tab w:val="left" w:pos="1170"/>
        </w:tabs>
        <w:rPr>
          <w:sz w:val="24"/>
        </w:rPr>
      </w:pPr>
    </w:p>
    <w:p w14:paraId="2E6C8056" w14:textId="07DB5119" w:rsidR="00A8109C" w:rsidRPr="00D11D0D" w:rsidRDefault="004305DD" w:rsidP="00D11D0D">
      <w:pPr>
        <w:numPr>
          <w:ilvl w:val="0"/>
          <w:numId w:val="37"/>
        </w:numPr>
        <w:tabs>
          <w:tab w:val="left" w:pos="1170"/>
        </w:tabs>
        <w:rPr>
          <w:sz w:val="24"/>
        </w:rPr>
      </w:pPr>
      <w:r>
        <w:rPr>
          <w:sz w:val="24"/>
        </w:rPr>
        <w:t xml:space="preserve">Specify the targeted number of individuals from </w:t>
      </w:r>
      <w:r w:rsidR="007E16E7">
        <w:rPr>
          <w:sz w:val="24"/>
        </w:rPr>
        <w:t xml:space="preserve">whom </w:t>
      </w:r>
      <w:r>
        <w:rPr>
          <w:sz w:val="24"/>
        </w:rPr>
        <w:t>you plan to include data/samples in this secondary use.</w:t>
      </w:r>
      <w:r w:rsidDel="004305DD">
        <w:rPr>
          <w:sz w:val="24"/>
        </w:rPr>
        <w:t xml:space="preserve"> </w:t>
      </w:r>
      <w:r w:rsidR="00347A34">
        <w:rPr>
          <w:sz w:val="24"/>
        </w:rPr>
        <w:t xml:space="preserve">Please be sure to specify the initial/largest cohort of eligible cases from which you will identify the final sample. </w:t>
      </w:r>
      <w:r>
        <w:rPr>
          <w:sz w:val="24"/>
        </w:rPr>
        <w:t xml:space="preserve">Where applicable, please include an estimate of the </w:t>
      </w:r>
      <w:r w:rsidRPr="00D11D0D">
        <w:rPr>
          <w:sz w:val="24"/>
        </w:rPr>
        <w:t xml:space="preserve">time period that will be covered </w:t>
      </w:r>
      <w:r w:rsidR="0055747E">
        <w:rPr>
          <w:sz w:val="24"/>
        </w:rPr>
        <w:t>(</w:t>
      </w:r>
      <w:r w:rsidRPr="00D11D0D">
        <w:rPr>
          <w:sz w:val="24"/>
        </w:rPr>
        <w:t>e.g.</w:t>
      </w:r>
      <w:r w:rsidR="0055747E">
        <w:rPr>
          <w:sz w:val="24"/>
        </w:rPr>
        <w:t>,</w:t>
      </w:r>
      <w:r w:rsidRPr="00D11D0D">
        <w:rPr>
          <w:sz w:val="24"/>
        </w:rPr>
        <w:t xml:space="preserve"> will you include </w:t>
      </w:r>
      <w:r w:rsidR="00347A34" w:rsidRPr="00D11D0D">
        <w:rPr>
          <w:sz w:val="24"/>
        </w:rPr>
        <w:t>data within a certain range of dates?</w:t>
      </w:r>
      <w:r w:rsidR="0055747E">
        <w:rPr>
          <w:sz w:val="24"/>
        </w:rPr>
        <w:t xml:space="preserve">) </w:t>
      </w:r>
      <w:r w:rsidR="00FE6C38" w:rsidRPr="00D11D0D">
        <w:rPr>
          <w:sz w:val="24"/>
        </w:rPr>
        <w:t xml:space="preserve">(You </w:t>
      </w:r>
      <w:r w:rsidR="00431E02" w:rsidRPr="00D11D0D">
        <w:rPr>
          <w:sz w:val="24"/>
        </w:rPr>
        <w:t>should</w:t>
      </w:r>
      <w:r w:rsidR="00FE6C38" w:rsidRPr="00D11D0D">
        <w:rPr>
          <w:sz w:val="24"/>
        </w:rPr>
        <w:t xml:space="preserve"> contact the </w:t>
      </w:r>
      <w:r w:rsidR="00431E02" w:rsidRPr="00D11D0D">
        <w:rPr>
          <w:sz w:val="24"/>
        </w:rPr>
        <w:t>Johns Hopkins Center for Clinical Data Analysis (</w:t>
      </w:r>
      <w:r w:rsidR="00FE6C38" w:rsidRPr="00D11D0D">
        <w:rPr>
          <w:sz w:val="24"/>
        </w:rPr>
        <w:t>CCDA</w:t>
      </w:r>
      <w:r w:rsidR="00431E02" w:rsidRPr="00D11D0D">
        <w:rPr>
          <w:sz w:val="24"/>
        </w:rPr>
        <w:t>)</w:t>
      </w:r>
      <w:r w:rsidR="00FE6C38" w:rsidRPr="00D11D0D">
        <w:rPr>
          <w:sz w:val="24"/>
        </w:rPr>
        <w:t xml:space="preserve"> </w:t>
      </w:r>
      <w:r w:rsidR="00D11D0D" w:rsidRPr="00D11D0D">
        <w:rPr>
          <w:sz w:val="24"/>
        </w:rPr>
        <w:t>if you</w:t>
      </w:r>
      <w:r w:rsidR="00FE6C38" w:rsidRPr="00D11D0D">
        <w:rPr>
          <w:sz w:val="24"/>
        </w:rPr>
        <w:t xml:space="preserve"> need </w:t>
      </w:r>
      <w:r w:rsidR="00347A34" w:rsidRPr="00D11D0D">
        <w:rPr>
          <w:sz w:val="24"/>
        </w:rPr>
        <w:t xml:space="preserve">help </w:t>
      </w:r>
      <w:r w:rsidR="00FE6C38" w:rsidRPr="00D11D0D">
        <w:rPr>
          <w:sz w:val="24"/>
        </w:rPr>
        <w:t xml:space="preserve">to determine the number of </w:t>
      </w:r>
      <w:r w:rsidR="00347A34" w:rsidRPr="00D11D0D">
        <w:rPr>
          <w:sz w:val="24"/>
        </w:rPr>
        <w:t>individuals for whom your desired data is available</w:t>
      </w:r>
      <w:r w:rsidR="00B95184">
        <w:rPr>
          <w:sz w:val="24"/>
        </w:rPr>
        <w:t>.</w:t>
      </w:r>
      <w:r w:rsidR="00F93B78" w:rsidRPr="00D11D0D">
        <w:rPr>
          <w:sz w:val="24"/>
        </w:rPr>
        <w:t xml:space="preserve"> </w:t>
      </w:r>
      <w:hyperlink r:id="rId10" w:history="1">
        <w:r w:rsidR="00E755FF" w:rsidRPr="00E755FF">
          <w:rPr>
            <w:rStyle w:val="Hyperlink"/>
            <w:sz w:val="24"/>
            <w:szCs w:val="24"/>
          </w:rPr>
          <w:t>https://ictr.johnshopkins.edu/service/informatics/ccda/</w:t>
        </w:r>
      </w:hyperlink>
      <w:r w:rsidR="00D261CC" w:rsidRPr="00E755FF">
        <w:rPr>
          <w:sz w:val="24"/>
          <w:szCs w:val="24"/>
        </w:rPr>
        <w:t>)</w:t>
      </w:r>
    </w:p>
    <w:p w14:paraId="138438BD" w14:textId="77777777" w:rsidR="0044003E" w:rsidRPr="002B5285" w:rsidRDefault="0044003E" w:rsidP="00290688">
      <w:pPr>
        <w:tabs>
          <w:tab w:val="left" w:pos="1170"/>
        </w:tabs>
        <w:ind w:left="1440"/>
        <w:rPr>
          <w:sz w:val="24"/>
        </w:rPr>
      </w:pPr>
    </w:p>
    <w:p w14:paraId="528167CD" w14:textId="77777777" w:rsidR="000F7A37" w:rsidRDefault="00347A34" w:rsidP="00290688">
      <w:pPr>
        <w:numPr>
          <w:ilvl w:val="0"/>
          <w:numId w:val="37"/>
        </w:numPr>
        <w:tabs>
          <w:tab w:val="left" w:pos="1170"/>
        </w:tabs>
        <w:rPr>
          <w:sz w:val="24"/>
        </w:rPr>
      </w:pPr>
      <w:r w:rsidRPr="002B5285">
        <w:rPr>
          <w:sz w:val="24"/>
        </w:rPr>
        <w:t xml:space="preserve">Explain how your data are being extracted (manual chart review, bulk query). If you are planning to collect data from text documents (e.g., pathology/radiology reports) specify exactly </w:t>
      </w:r>
      <w:r w:rsidRPr="00290688">
        <w:rPr>
          <w:sz w:val="24"/>
        </w:rPr>
        <w:t>how this will be accomplished. Are you planning to download text documents themselves?</w:t>
      </w:r>
      <w:r w:rsidR="0044003E">
        <w:rPr>
          <w:sz w:val="24"/>
        </w:rPr>
        <w:t xml:space="preserve"> </w:t>
      </w:r>
      <w:r w:rsidR="00ED0C1D">
        <w:rPr>
          <w:sz w:val="24"/>
        </w:rPr>
        <w:t>Storing copies of original documents from EPIC requires consultation with the CCDA and identification of an honest broker.</w:t>
      </w:r>
    </w:p>
    <w:p w14:paraId="497805B4" w14:textId="77777777" w:rsidR="0044003E" w:rsidRPr="00290688" w:rsidRDefault="0044003E" w:rsidP="00D11D0D">
      <w:pPr>
        <w:tabs>
          <w:tab w:val="left" w:pos="1170"/>
        </w:tabs>
        <w:ind w:left="1440"/>
        <w:rPr>
          <w:sz w:val="24"/>
        </w:rPr>
      </w:pPr>
    </w:p>
    <w:p w14:paraId="1C7FA941" w14:textId="77777777" w:rsidR="00431E02" w:rsidRDefault="00431E02" w:rsidP="00290688">
      <w:pPr>
        <w:numPr>
          <w:ilvl w:val="0"/>
          <w:numId w:val="37"/>
        </w:numPr>
        <w:tabs>
          <w:tab w:val="left" w:pos="1170"/>
        </w:tabs>
        <w:rPr>
          <w:sz w:val="24"/>
        </w:rPr>
      </w:pPr>
      <w:r w:rsidRPr="00431E02">
        <w:rPr>
          <w:sz w:val="24"/>
        </w:rPr>
        <w:t xml:space="preserve">Explain how your data </w:t>
      </w:r>
      <w:r w:rsidR="009B2B05">
        <w:rPr>
          <w:sz w:val="24"/>
        </w:rPr>
        <w:t>are</w:t>
      </w:r>
      <w:r w:rsidRPr="00431E02">
        <w:rPr>
          <w:sz w:val="24"/>
        </w:rPr>
        <w:t xml:space="preserve"> being recorded (paper, laptop, </w:t>
      </w:r>
      <w:r w:rsidR="00D261CC">
        <w:rPr>
          <w:sz w:val="24"/>
        </w:rPr>
        <w:t>etc.</w:t>
      </w:r>
      <w:r w:rsidRPr="00431E02">
        <w:rPr>
          <w:sz w:val="24"/>
        </w:rPr>
        <w:t>).</w:t>
      </w:r>
    </w:p>
    <w:p w14:paraId="688CD470" w14:textId="77777777" w:rsidR="0044003E" w:rsidRDefault="0044003E" w:rsidP="00D11D0D">
      <w:pPr>
        <w:tabs>
          <w:tab w:val="left" w:pos="1170"/>
        </w:tabs>
        <w:rPr>
          <w:sz w:val="24"/>
        </w:rPr>
      </w:pPr>
    </w:p>
    <w:p w14:paraId="7DBEC4DE" w14:textId="77777777" w:rsidR="00431E02" w:rsidRDefault="00431E02" w:rsidP="00290688">
      <w:pPr>
        <w:numPr>
          <w:ilvl w:val="0"/>
          <w:numId w:val="37"/>
        </w:numPr>
        <w:rPr>
          <w:sz w:val="24"/>
        </w:rPr>
      </w:pPr>
      <w:r w:rsidRPr="00431E02">
        <w:rPr>
          <w:sz w:val="24"/>
        </w:rPr>
        <w:t xml:space="preserve">Explain how the data </w:t>
      </w:r>
      <w:r w:rsidR="009B2B05">
        <w:rPr>
          <w:sz w:val="24"/>
        </w:rPr>
        <w:t xml:space="preserve">are </w:t>
      </w:r>
      <w:r w:rsidRPr="00431E02">
        <w:rPr>
          <w:sz w:val="24"/>
        </w:rPr>
        <w:t xml:space="preserve">being moved </w:t>
      </w:r>
      <w:r w:rsidRPr="00E755FF">
        <w:rPr>
          <w:sz w:val="24"/>
        </w:rPr>
        <w:t>to the final</w:t>
      </w:r>
      <w:r w:rsidRPr="003F3499">
        <w:rPr>
          <w:sz w:val="24"/>
        </w:rPr>
        <w:t xml:space="preserve"> storage location.</w:t>
      </w:r>
    </w:p>
    <w:p w14:paraId="1A938657" w14:textId="77777777" w:rsidR="0044003E" w:rsidRPr="00431E02" w:rsidRDefault="0044003E" w:rsidP="00D11D0D">
      <w:pPr>
        <w:rPr>
          <w:sz w:val="24"/>
        </w:rPr>
      </w:pPr>
    </w:p>
    <w:p w14:paraId="28957DAA" w14:textId="0B25AF9B" w:rsidR="00370DAF" w:rsidRDefault="00370DAF" w:rsidP="00290688">
      <w:pPr>
        <w:numPr>
          <w:ilvl w:val="0"/>
          <w:numId w:val="37"/>
        </w:numPr>
        <w:tabs>
          <w:tab w:val="left" w:pos="1170"/>
        </w:tabs>
        <w:rPr>
          <w:sz w:val="24"/>
        </w:rPr>
      </w:pPr>
      <w:r>
        <w:rPr>
          <w:sz w:val="24"/>
        </w:rPr>
        <w:t xml:space="preserve">Provide the name and location of the server </w:t>
      </w:r>
      <w:r w:rsidRPr="003F3499">
        <w:rPr>
          <w:sz w:val="24"/>
        </w:rPr>
        <w:t xml:space="preserve">where the data will </w:t>
      </w:r>
      <w:r w:rsidR="009B2B05" w:rsidRPr="003F3499">
        <w:rPr>
          <w:sz w:val="24"/>
        </w:rPr>
        <w:t xml:space="preserve">be </w:t>
      </w:r>
      <w:r w:rsidR="00F7779F" w:rsidRPr="005474C9">
        <w:rPr>
          <w:sz w:val="24"/>
        </w:rPr>
        <w:t>stored</w:t>
      </w:r>
      <w:r w:rsidRPr="003F3499">
        <w:rPr>
          <w:sz w:val="24"/>
        </w:rPr>
        <w:t>.</w:t>
      </w:r>
    </w:p>
    <w:p w14:paraId="0A02B63B" w14:textId="77777777" w:rsidR="0044003E" w:rsidRDefault="0044003E" w:rsidP="00D11D0D">
      <w:pPr>
        <w:tabs>
          <w:tab w:val="left" w:pos="1170"/>
        </w:tabs>
        <w:rPr>
          <w:sz w:val="24"/>
        </w:rPr>
      </w:pPr>
    </w:p>
    <w:p w14:paraId="2515B640" w14:textId="77777777" w:rsidR="00370DAF" w:rsidRDefault="00370DAF" w:rsidP="00290688">
      <w:pPr>
        <w:numPr>
          <w:ilvl w:val="0"/>
          <w:numId w:val="37"/>
        </w:numPr>
        <w:tabs>
          <w:tab w:val="left" w:pos="1170"/>
        </w:tabs>
        <w:rPr>
          <w:sz w:val="24"/>
        </w:rPr>
      </w:pPr>
      <w:r>
        <w:rPr>
          <w:sz w:val="24"/>
        </w:rPr>
        <w:t>Provide the name of the study team member responsible for data management and security.</w:t>
      </w:r>
    </w:p>
    <w:p w14:paraId="4CFD6D4C" w14:textId="77777777" w:rsidR="00ED0C1D" w:rsidRDefault="00ED0C1D" w:rsidP="00D11D0D">
      <w:pPr>
        <w:tabs>
          <w:tab w:val="left" w:pos="1170"/>
        </w:tabs>
        <w:rPr>
          <w:sz w:val="24"/>
        </w:rPr>
      </w:pPr>
    </w:p>
    <w:p w14:paraId="3156D15B" w14:textId="77777777" w:rsidR="00347A34" w:rsidRDefault="00347A34" w:rsidP="00290688">
      <w:pPr>
        <w:numPr>
          <w:ilvl w:val="0"/>
          <w:numId w:val="37"/>
        </w:numPr>
        <w:tabs>
          <w:tab w:val="left" w:pos="1170"/>
        </w:tabs>
        <w:rPr>
          <w:sz w:val="24"/>
        </w:rPr>
      </w:pPr>
      <w:r>
        <w:rPr>
          <w:sz w:val="24"/>
        </w:rPr>
        <w:lastRenderedPageBreak/>
        <w:t>Provide any plans for de-identification of the dataset. Identifiers (MRN, Name) should be stored in a separate file with the data file using unique IDs.</w:t>
      </w:r>
    </w:p>
    <w:p w14:paraId="6AAA543E" w14:textId="77777777" w:rsidR="00ED0C1D" w:rsidRPr="00347A34" w:rsidRDefault="00ED0C1D" w:rsidP="00D11D0D">
      <w:pPr>
        <w:tabs>
          <w:tab w:val="left" w:pos="1170"/>
        </w:tabs>
        <w:rPr>
          <w:sz w:val="24"/>
        </w:rPr>
      </w:pPr>
    </w:p>
    <w:p w14:paraId="236EB39B" w14:textId="77777777" w:rsidR="00370DAF" w:rsidRDefault="00370DAF" w:rsidP="00290688">
      <w:pPr>
        <w:numPr>
          <w:ilvl w:val="0"/>
          <w:numId w:val="37"/>
        </w:numPr>
        <w:tabs>
          <w:tab w:val="left" w:pos="1170"/>
        </w:tabs>
        <w:rPr>
          <w:sz w:val="24"/>
        </w:rPr>
      </w:pPr>
      <w:r>
        <w:rPr>
          <w:sz w:val="24"/>
        </w:rPr>
        <w:t>Explain how access to the data will be controlled and whether the access is logged.</w:t>
      </w:r>
    </w:p>
    <w:p w14:paraId="68ECF60E" w14:textId="77777777" w:rsidR="00ED0C1D" w:rsidRDefault="00ED0C1D" w:rsidP="00D11D0D">
      <w:pPr>
        <w:tabs>
          <w:tab w:val="left" w:pos="1170"/>
        </w:tabs>
        <w:rPr>
          <w:sz w:val="24"/>
        </w:rPr>
      </w:pPr>
    </w:p>
    <w:p w14:paraId="65A8727E" w14:textId="77777777" w:rsidR="00370DAF" w:rsidRDefault="00370DAF" w:rsidP="00290688">
      <w:pPr>
        <w:numPr>
          <w:ilvl w:val="0"/>
          <w:numId w:val="37"/>
        </w:numPr>
        <w:tabs>
          <w:tab w:val="left" w:pos="1170"/>
        </w:tabs>
        <w:rPr>
          <w:sz w:val="24"/>
        </w:rPr>
      </w:pPr>
      <w:r>
        <w:rPr>
          <w:sz w:val="24"/>
        </w:rPr>
        <w:t xml:space="preserve">List the </w:t>
      </w:r>
      <w:r w:rsidR="00FE6C38">
        <w:rPr>
          <w:sz w:val="24"/>
        </w:rPr>
        <w:t xml:space="preserve">computer programs being used to store and to analyze </w:t>
      </w:r>
      <w:r>
        <w:rPr>
          <w:sz w:val="24"/>
        </w:rPr>
        <w:t>the data.</w:t>
      </w:r>
      <w:r w:rsidR="00464F7F">
        <w:rPr>
          <w:sz w:val="24"/>
        </w:rPr>
        <w:t xml:space="preserve"> </w:t>
      </w:r>
    </w:p>
    <w:p w14:paraId="0A3D2BD6" w14:textId="77777777" w:rsidR="00ED0C1D" w:rsidRDefault="00ED0C1D" w:rsidP="00D11D0D">
      <w:pPr>
        <w:tabs>
          <w:tab w:val="left" w:pos="1170"/>
        </w:tabs>
        <w:rPr>
          <w:sz w:val="24"/>
        </w:rPr>
      </w:pPr>
    </w:p>
    <w:p w14:paraId="67C75EF9" w14:textId="77777777" w:rsidR="0022447D" w:rsidRDefault="00370DAF" w:rsidP="00290688">
      <w:pPr>
        <w:numPr>
          <w:ilvl w:val="0"/>
          <w:numId w:val="37"/>
        </w:numPr>
        <w:tabs>
          <w:tab w:val="left" w:pos="1170"/>
        </w:tabs>
        <w:rPr>
          <w:sz w:val="24"/>
        </w:rPr>
      </w:pPr>
      <w:r>
        <w:rPr>
          <w:sz w:val="24"/>
        </w:rPr>
        <w:t>If you are using data from several sources explain what variables will be used to merge files.</w:t>
      </w:r>
    </w:p>
    <w:p w14:paraId="66935311" w14:textId="77777777" w:rsidR="00ED0C1D" w:rsidRPr="000F7A37" w:rsidRDefault="00ED0C1D" w:rsidP="00D11D0D">
      <w:pPr>
        <w:tabs>
          <w:tab w:val="left" w:pos="1170"/>
        </w:tabs>
        <w:rPr>
          <w:sz w:val="24"/>
        </w:rPr>
      </w:pPr>
    </w:p>
    <w:p w14:paraId="3CE6A07F" w14:textId="77777777" w:rsidR="005321D5" w:rsidRDefault="005321D5" w:rsidP="00290688">
      <w:pPr>
        <w:numPr>
          <w:ilvl w:val="0"/>
          <w:numId w:val="37"/>
        </w:numPr>
        <w:rPr>
          <w:sz w:val="24"/>
        </w:rPr>
      </w:pPr>
      <w:r>
        <w:rPr>
          <w:sz w:val="24"/>
        </w:rPr>
        <w:t>Will the data set include any sensitive information (e.g., HIV status, psychiatric diagnosis)?</w:t>
      </w:r>
    </w:p>
    <w:p w14:paraId="76A8027F" w14:textId="77777777" w:rsidR="00ED0C1D" w:rsidRDefault="00ED0C1D" w:rsidP="00D11D0D">
      <w:pPr>
        <w:rPr>
          <w:sz w:val="24"/>
        </w:rPr>
      </w:pPr>
    </w:p>
    <w:p w14:paraId="2674C497" w14:textId="77777777" w:rsidR="005321D5" w:rsidRDefault="005321D5" w:rsidP="00290688">
      <w:pPr>
        <w:numPr>
          <w:ilvl w:val="0"/>
          <w:numId w:val="37"/>
        </w:numPr>
        <w:rPr>
          <w:sz w:val="24"/>
        </w:rPr>
      </w:pPr>
      <w:r>
        <w:rPr>
          <w:sz w:val="24"/>
        </w:rPr>
        <w:t>Will the data set include any genomic data?</w:t>
      </w:r>
    </w:p>
    <w:p w14:paraId="68A69178" w14:textId="77777777" w:rsidR="00ED0C1D" w:rsidRDefault="00ED0C1D" w:rsidP="00D11D0D">
      <w:pPr>
        <w:rPr>
          <w:sz w:val="24"/>
        </w:rPr>
      </w:pPr>
    </w:p>
    <w:p w14:paraId="2E478951" w14:textId="77777777" w:rsidR="0068713A" w:rsidRDefault="0068713A" w:rsidP="0068713A">
      <w:pPr>
        <w:pStyle w:val="ListParagraph"/>
      </w:pPr>
    </w:p>
    <w:p w14:paraId="1B3ED1D2" w14:textId="3CED73CE" w:rsidR="00300EA7" w:rsidRDefault="00300EA7" w:rsidP="005474C9">
      <w:pPr>
        <w:pStyle w:val="paragraph"/>
        <w:numPr>
          <w:ilvl w:val="0"/>
          <w:numId w:val="37"/>
        </w:numPr>
        <w:spacing w:before="0" w:beforeAutospacing="0" w:after="0" w:afterAutospacing="0"/>
        <w:textAlignment w:val="baseline"/>
      </w:pPr>
      <w:r>
        <w:rPr>
          <w:rStyle w:val="normaltextrun"/>
        </w:rPr>
        <w:t>Will the data be used in collaborative efforts with other institutions? Describe the nature of the collaboration.</w:t>
      </w:r>
      <w:r>
        <w:rPr>
          <w:rStyle w:val="eop"/>
        </w:rPr>
        <w:t> </w:t>
      </w:r>
    </w:p>
    <w:p w14:paraId="5404262D" w14:textId="77777777" w:rsidR="00300EA7" w:rsidRDefault="00300EA7" w:rsidP="00300EA7">
      <w:pPr>
        <w:pStyle w:val="paragraph"/>
        <w:spacing w:before="0" w:beforeAutospacing="0" w:after="0" w:afterAutospacing="0"/>
        <w:textAlignment w:val="baseline"/>
        <w:rPr>
          <w:rFonts w:ascii="Segoe UI" w:hAnsi="Segoe UI" w:cs="Segoe UI"/>
          <w:sz w:val="18"/>
          <w:szCs w:val="18"/>
        </w:rPr>
      </w:pPr>
      <w:r>
        <w:rPr>
          <w:rStyle w:val="eop"/>
        </w:rPr>
        <w:t> </w:t>
      </w:r>
    </w:p>
    <w:p w14:paraId="3E3971BA" w14:textId="4FEF14CC" w:rsidR="00300EA7" w:rsidRDefault="00300EA7" w:rsidP="005474C9">
      <w:pPr>
        <w:pStyle w:val="paragraph"/>
        <w:spacing w:before="0" w:beforeAutospacing="0" w:after="0" w:afterAutospacing="0"/>
        <w:ind w:left="1440"/>
        <w:textAlignment w:val="baseline"/>
      </w:pPr>
      <w:r>
        <w:rPr>
          <w:rStyle w:val="normaltextrun"/>
        </w:rPr>
        <w:t>If data will be shared</w:t>
      </w:r>
      <w:r w:rsidR="00BF798A">
        <w:rPr>
          <w:rStyle w:val="normaltextrun"/>
        </w:rPr>
        <w:t xml:space="preserve"> as part of this collaboration</w:t>
      </w:r>
      <w:r>
        <w:rPr>
          <w:rStyle w:val="normaltextrun"/>
        </w:rPr>
        <w:t>, please describe </w:t>
      </w:r>
      <w:r>
        <w:rPr>
          <w:rStyle w:val="eop"/>
        </w:rPr>
        <w:t> </w:t>
      </w:r>
    </w:p>
    <w:p w14:paraId="3CCCBD32" w14:textId="0AD45C72" w:rsidR="00300EA7" w:rsidRDefault="007B4648" w:rsidP="005474C9">
      <w:pPr>
        <w:pStyle w:val="paragraph"/>
        <w:numPr>
          <w:ilvl w:val="0"/>
          <w:numId w:val="62"/>
        </w:numPr>
        <w:spacing w:before="0" w:beforeAutospacing="0" w:after="0" w:afterAutospacing="0"/>
        <w:ind w:left="1530" w:firstLine="0"/>
        <w:textAlignment w:val="baseline"/>
      </w:pPr>
      <w:r>
        <w:rPr>
          <w:rStyle w:val="normaltextrun"/>
        </w:rPr>
        <w:t xml:space="preserve"> </w:t>
      </w:r>
      <w:r w:rsidR="00300EA7">
        <w:rPr>
          <w:rStyle w:val="normaltextrun"/>
        </w:rPr>
        <w:t>The data that will be shared (e.g. individual-level data; summary-level data; aggregate data)</w:t>
      </w:r>
      <w:r w:rsidR="00300EA7">
        <w:rPr>
          <w:rStyle w:val="eop"/>
        </w:rPr>
        <w:t> </w:t>
      </w:r>
    </w:p>
    <w:p w14:paraId="1582EBBA" w14:textId="0FEB490C" w:rsidR="00300EA7" w:rsidRDefault="007B4648" w:rsidP="005474C9">
      <w:pPr>
        <w:pStyle w:val="paragraph"/>
        <w:numPr>
          <w:ilvl w:val="0"/>
          <w:numId w:val="63"/>
        </w:numPr>
        <w:spacing w:before="0" w:beforeAutospacing="0" w:after="0" w:afterAutospacing="0"/>
        <w:ind w:left="1530" w:firstLine="0"/>
        <w:textAlignment w:val="baseline"/>
        <w:rPr>
          <w:sz w:val="20"/>
          <w:szCs w:val="20"/>
        </w:rPr>
      </w:pPr>
      <w:r>
        <w:rPr>
          <w:rStyle w:val="normaltextrun"/>
        </w:rPr>
        <w:t xml:space="preserve"> </w:t>
      </w:r>
      <w:r w:rsidR="00300EA7">
        <w:rPr>
          <w:rStyle w:val="normaltextrun"/>
        </w:rPr>
        <w:t>The purpose of the data sharing</w:t>
      </w:r>
      <w:r w:rsidR="00300EA7">
        <w:rPr>
          <w:rStyle w:val="eop"/>
        </w:rPr>
        <w:t> </w:t>
      </w:r>
    </w:p>
    <w:p w14:paraId="5A99F9C3" w14:textId="505E1DB6" w:rsidR="00300EA7" w:rsidRDefault="007B4648" w:rsidP="005474C9">
      <w:pPr>
        <w:pStyle w:val="paragraph"/>
        <w:numPr>
          <w:ilvl w:val="0"/>
          <w:numId w:val="64"/>
        </w:numPr>
        <w:spacing w:before="0" w:beforeAutospacing="0" w:after="0" w:afterAutospacing="0"/>
        <w:ind w:left="1530" w:firstLine="0"/>
        <w:textAlignment w:val="baseline"/>
      </w:pPr>
      <w:r>
        <w:rPr>
          <w:rStyle w:val="normaltextrun"/>
        </w:rPr>
        <w:t xml:space="preserve"> </w:t>
      </w:r>
      <w:r w:rsidR="00300EA7">
        <w:rPr>
          <w:rStyle w:val="normaltextrun"/>
        </w:rPr>
        <w:t>How th</w:t>
      </w:r>
      <w:r w:rsidR="00BF798A">
        <w:rPr>
          <w:rStyle w:val="normaltextrun"/>
        </w:rPr>
        <w:t xml:space="preserve">e sharing </w:t>
      </w:r>
      <w:r w:rsidR="00300EA7">
        <w:rPr>
          <w:rStyle w:val="normaltextrun"/>
        </w:rPr>
        <w:t>will be accomplished </w:t>
      </w:r>
      <w:r w:rsidR="00300EA7">
        <w:rPr>
          <w:rStyle w:val="eop"/>
        </w:rPr>
        <w:t> </w:t>
      </w:r>
    </w:p>
    <w:p w14:paraId="600F9AB6" w14:textId="45A6AC7A" w:rsidR="00300EA7" w:rsidRDefault="007B4648" w:rsidP="005474C9">
      <w:pPr>
        <w:pStyle w:val="paragraph"/>
        <w:numPr>
          <w:ilvl w:val="0"/>
          <w:numId w:val="65"/>
        </w:numPr>
        <w:spacing w:before="0" w:beforeAutospacing="0" w:after="0" w:afterAutospacing="0"/>
        <w:ind w:left="1530" w:firstLine="0"/>
        <w:textAlignment w:val="baseline"/>
      </w:pPr>
      <w:r>
        <w:rPr>
          <w:rStyle w:val="normaltextrun"/>
        </w:rPr>
        <w:t xml:space="preserve"> </w:t>
      </w:r>
      <w:r w:rsidR="00300EA7">
        <w:rPr>
          <w:rStyle w:val="normaltextrun"/>
        </w:rPr>
        <w:t>The security measures in place for the transfer</w:t>
      </w:r>
      <w:r w:rsidR="00300EA7">
        <w:rPr>
          <w:rStyle w:val="eop"/>
        </w:rPr>
        <w:t> </w:t>
      </w:r>
      <w:r w:rsidR="00BF798A">
        <w:rPr>
          <w:rStyle w:val="eop"/>
        </w:rPr>
        <w:t>of data to collaborators</w:t>
      </w:r>
    </w:p>
    <w:p w14:paraId="51AF0F09" w14:textId="77777777" w:rsidR="00300EA7" w:rsidRDefault="00300EA7" w:rsidP="00300EA7">
      <w:pPr>
        <w:pStyle w:val="paragraph"/>
        <w:spacing w:before="0" w:beforeAutospacing="0" w:after="0" w:afterAutospacing="0"/>
        <w:ind w:left="2880"/>
        <w:textAlignment w:val="baseline"/>
        <w:rPr>
          <w:rFonts w:ascii="Segoe UI" w:hAnsi="Segoe UI" w:cs="Segoe UI"/>
          <w:sz w:val="18"/>
          <w:szCs w:val="18"/>
        </w:rPr>
      </w:pPr>
      <w:r>
        <w:rPr>
          <w:rStyle w:val="eop"/>
        </w:rPr>
        <w:t> </w:t>
      </w:r>
    </w:p>
    <w:p w14:paraId="43E09AB8" w14:textId="77777777" w:rsidR="00300EA7" w:rsidRPr="007B4648" w:rsidRDefault="00300EA7" w:rsidP="00300EA7">
      <w:pPr>
        <w:pStyle w:val="paragraph"/>
        <w:spacing w:before="0" w:beforeAutospacing="0" w:after="0" w:afterAutospacing="0"/>
        <w:ind w:left="1440"/>
        <w:textAlignment w:val="baseline"/>
        <w:rPr>
          <w:rFonts w:ascii="Segoe UI" w:hAnsi="Segoe UI" w:cs="Segoe UI"/>
          <w:sz w:val="18"/>
          <w:szCs w:val="18"/>
        </w:rPr>
      </w:pPr>
      <w:r w:rsidRPr="007B4648">
        <w:rPr>
          <w:rStyle w:val="normaltextrun"/>
          <w:i/>
          <w:iCs/>
        </w:rPr>
        <w:t>Note that best practices for sharing/transfer include JHOneDrive and SFTP [</w:t>
      </w:r>
      <w:r w:rsidRPr="007B4648">
        <w:rPr>
          <w:rStyle w:val="normaltextrun"/>
          <w:i/>
          <w:iCs/>
          <w:u w:val="single"/>
        </w:rPr>
        <w:t>https://researchit.jh.edu/faqs/#hfaq-post-417</w:t>
      </w:r>
      <w:r w:rsidRPr="007B4648">
        <w:rPr>
          <w:rStyle w:val="normaltextrun"/>
          <w:i/>
          <w:iCs/>
        </w:rPr>
        <w:t>]. Data Use Agreements are also required for sharing of datasets outside of Hopkins regardless of the level of identifiability of the dataset.  </w:t>
      </w:r>
      <w:r w:rsidRPr="007B4648">
        <w:rPr>
          <w:rStyle w:val="eop"/>
        </w:rPr>
        <w:t> </w:t>
      </w:r>
    </w:p>
    <w:p w14:paraId="1A9C6581" w14:textId="77777777" w:rsidR="00300EA7" w:rsidRPr="007B4648" w:rsidRDefault="00300EA7" w:rsidP="00300EA7">
      <w:pPr>
        <w:pStyle w:val="paragraph"/>
        <w:spacing w:before="0" w:beforeAutospacing="0" w:after="0" w:afterAutospacing="0"/>
        <w:ind w:left="1440"/>
        <w:textAlignment w:val="baseline"/>
        <w:rPr>
          <w:rFonts w:ascii="Segoe UI" w:hAnsi="Segoe UI" w:cs="Segoe UI"/>
          <w:sz w:val="18"/>
          <w:szCs w:val="18"/>
        </w:rPr>
      </w:pPr>
      <w:r w:rsidRPr="007B4648">
        <w:rPr>
          <w:rStyle w:val="normaltextrun"/>
        </w:rPr>
        <w:t>(</w:t>
      </w:r>
      <w:r w:rsidRPr="007B4648">
        <w:rPr>
          <w:rStyle w:val="normaltextrun"/>
          <w:i/>
          <w:iCs/>
        </w:rPr>
        <w:t xml:space="preserve">Please contact the Office of Research Administration for details related to Data Use Agreements:  </w:t>
      </w:r>
      <w:hyperlink r:id="rId11" w:tgtFrame="_blank" w:history="1">
        <w:r w:rsidRPr="007B4648">
          <w:rPr>
            <w:rStyle w:val="normaltextrun"/>
            <w:i/>
            <w:iCs/>
            <w:u w:val="single"/>
          </w:rPr>
          <w:t>https://www.hopkinsmedicine.org/research/resources/offices-policies/ora/</w:t>
        </w:r>
      </w:hyperlink>
      <w:r w:rsidRPr="007B4648">
        <w:rPr>
          <w:rStyle w:val="normaltextrun"/>
        </w:rPr>
        <w:t>)</w:t>
      </w:r>
      <w:r w:rsidRPr="007B4648">
        <w:rPr>
          <w:rStyle w:val="eop"/>
        </w:rPr>
        <w:t> </w:t>
      </w:r>
    </w:p>
    <w:p w14:paraId="6135CF45" w14:textId="77777777" w:rsidR="00ED0C1D" w:rsidRDefault="00ED0C1D" w:rsidP="00D11D0D">
      <w:pPr>
        <w:rPr>
          <w:sz w:val="24"/>
        </w:rPr>
      </w:pPr>
    </w:p>
    <w:p w14:paraId="685D85FF" w14:textId="3DFDEA3D" w:rsidR="00370DAF" w:rsidRDefault="00370DAF" w:rsidP="00290688">
      <w:pPr>
        <w:numPr>
          <w:ilvl w:val="0"/>
          <w:numId w:val="37"/>
        </w:numPr>
        <w:tabs>
          <w:tab w:val="left" w:pos="1170"/>
        </w:tabs>
        <w:rPr>
          <w:sz w:val="24"/>
        </w:rPr>
      </w:pPr>
      <w:r>
        <w:rPr>
          <w:sz w:val="24"/>
        </w:rPr>
        <w:t>Provide an estimate of how long it will take you to complete the study, including the time for data analysis.</w:t>
      </w:r>
    </w:p>
    <w:p w14:paraId="6C1C65D8" w14:textId="77777777" w:rsidR="00756DCC" w:rsidRDefault="00756DCC" w:rsidP="005474C9">
      <w:pPr>
        <w:pStyle w:val="ListParagraph"/>
        <w:rPr>
          <w:sz w:val="24"/>
        </w:rPr>
      </w:pPr>
    </w:p>
    <w:p w14:paraId="5640C9B1" w14:textId="3007318D" w:rsidR="002B0330" w:rsidRPr="00415D2E" w:rsidRDefault="00756DCC" w:rsidP="00415D2E">
      <w:pPr>
        <w:numPr>
          <w:ilvl w:val="0"/>
          <w:numId w:val="37"/>
        </w:numPr>
        <w:tabs>
          <w:tab w:val="left" w:pos="1170"/>
        </w:tabs>
        <w:rPr>
          <w:sz w:val="24"/>
        </w:rPr>
      </w:pPr>
      <w:r w:rsidRPr="00415D2E">
        <w:rPr>
          <w:sz w:val="24"/>
        </w:rPr>
        <w:t>Please describe any plans for data dissemination</w:t>
      </w:r>
      <w:r w:rsidR="00281BB7" w:rsidRPr="00415D2E">
        <w:rPr>
          <w:sz w:val="24"/>
        </w:rPr>
        <w:t>,</w:t>
      </w:r>
      <w:r w:rsidRPr="00415D2E">
        <w:rPr>
          <w:sz w:val="24"/>
        </w:rPr>
        <w:t xml:space="preserve"> including </w:t>
      </w:r>
      <w:r w:rsidR="00281BB7" w:rsidRPr="00415D2E">
        <w:rPr>
          <w:sz w:val="24"/>
        </w:rPr>
        <w:t xml:space="preserve">but not limited to, </w:t>
      </w:r>
      <w:r w:rsidRPr="00415D2E">
        <w:rPr>
          <w:sz w:val="24"/>
        </w:rPr>
        <w:t>any plans to deposit data in external or internal repositories or share individual</w:t>
      </w:r>
      <w:r w:rsidR="00281BB7" w:rsidRPr="00415D2E">
        <w:rPr>
          <w:sz w:val="24"/>
        </w:rPr>
        <w:t xml:space="preserve"> (person)</w:t>
      </w:r>
      <w:r w:rsidRPr="00415D2E">
        <w:rPr>
          <w:sz w:val="24"/>
        </w:rPr>
        <w:t xml:space="preserve">-level data for publication purposes. </w:t>
      </w:r>
      <w:r w:rsidRPr="00415D2E">
        <w:rPr>
          <w:sz w:val="24"/>
          <w:szCs w:val="24"/>
        </w:rPr>
        <w:t xml:space="preserve">Please consult the IRB’s guidance on </w:t>
      </w:r>
      <w:hyperlink r:id="rId12" w:history="1">
        <w:r w:rsidRPr="00415D2E">
          <w:rPr>
            <w:rStyle w:val="Hyperlink"/>
            <w:sz w:val="24"/>
            <w:szCs w:val="24"/>
          </w:rPr>
          <w:t>Sharing of Individual Level Research Data</w:t>
        </w:r>
      </w:hyperlink>
      <w:r w:rsidRPr="00415D2E">
        <w:rPr>
          <w:sz w:val="24"/>
          <w:szCs w:val="24"/>
        </w:rPr>
        <w:t xml:space="preserve"> and describe how your dissemination plan aligns with these guidelines. </w:t>
      </w:r>
      <w:r w:rsidR="00DC25C8" w:rsidRPr="00415D2E">
        <w:rPr>
          <w:sz w:val="24"/>
          <w:szCs w:val="24"/>
        </w:rPr>
        <w:t>Please be specific about the data that will be disseminated</w:t>
      </w:r>
      <w:r w:rsidR="00281BB7" w:rsidRPr="00415D2E">
        <w:rPr>
          <w:sz w:val="24"/>
          <w:szCs w:val="24"/>
        </w:rPr>
        <w:t xml:space="preserve"> (including any tools needed to interpret it)</w:t>
      </w:r>
      <w:r w:rsidR="00DC25C8" w:rsidRPr="00415D2E">
        <w:rPr>
          <w:sz w:val="24"/>
          <w:szCs w:val="24"/>
        </w:rPr>
        <w:t xml:space="preserve"> and any methods that will be used to prepare the data for dissemination. </w:t>
      </w:r>
      <w:r w:rsidR="00A501F8" w:rsidRPr="00415D2E">
        <w:rPr>
          <w:sz w:val="24"/>
          <w:szCs w:val="24"/>
        </w:rPr>
        <w:t>If there are no plans nor requirements for individual-level sharing and data dissemination will consist of aggregate or summary-level data in publication, please state so.</w:t>
      </w:r>
    </w:p>
    <w:p w14:paraId="28D4472A" w14:textId="1F04B8EE" w:rsidR="00756DCC" w:rsidRPr="005474C9" w:rsidRDefault="002B0330" w:rsidP="005474C9">
      <w:pPr>
        <w:tabs>
          <w:tab w:val="left" w:pos="1170"/>
        </w:tabs>
        <w:ind w:left="1440"/>
        <w:rPr>
          <w:i/>
          <w:sz w:val="24"/>
        </w:rPr>
      </w:pPr>
      <w:r w:rsidRPr="005474C9">
        <w:rPr>
          <w:i/>
          <w:sz w:val="24"/>
          <w:szCs w:val="24"/>
        </w:rPr>
        <w:lastRenderedPageBreak/>
        <w:t xml:space="preserve">If you have submitted a formal Data Management and Sharing Plan for funding purposes, please reference the plan here. </w:t>
      </w:r>
      <w:r>
        <w:rPr>
          <w:i/>
          <w:sz w:val="24"/>
          <w:szCs w:val="24"/>
        </w:rPr>
        <w:t xml:space="preserve">These plans should be uploaded in Section 9 </w:t>
      </w:r>
      <w:r w:rsidR="003F3499">
        <w:rPr>
          <w:i/>
          <w:sz w:val="24"/>
          <w:szCs w:val="24"/>
        </w:rPr>
        <w:t>I</w:t>
      </w:r>
      <w:r w:rsidR="00572F97">
        <w:rPr>
          <w:i/>
          <w:sz w:val="24"/>
          <w:szCs w:val="24"/>
        </w:rPr>
        <w:t xml:space="preserve">tem 4 </w:t>
      </w:r>
      <w:r>
        <w:rPr>
          <w:i/>
          <w:sz w:val="24"/>
          <w:szCs w:val="24"/>
        </w:rPr>
        <w:t>of your eIRB application.</w:t>
      </w:r>
    </w:p>
    <w:p w14:paraId="4CF9DE5C" w14:textId="77777777" w:rsidR="00756DCC" w:rsidRPr="00370DAF" w:rsidRDefault="00756DCC" w:rsidP="005474C9">
      <w:pPr>
        <w:tabs>
          <w:tab w:val="left" w:pos="1170"/>
        </w:tabs>
        <w:ind w:left="1440"/>
        <w:rPr>
          <w:sz w:val="24"/>
        </w:rPr>
      </w:pPr>
    </w:p>
    <w:p w14:paraId="66EA721C" w14:textId="77777777" w:rsidR="003A1E10" w:rsidRDefault="003A1E10" w:rsidP="003A1E10">
      <w:pPr>
        <w:ind w:left="90"/>
        <w:rPr>
          <w:b/>
          <w:sz w:val="24"/>
        </w:rPr>
      </w:pPr>
    </w:p>
    <w:p w14:paraId="4B287A48" w14:textId="77777777" w:rsidR="001F291F" w:rsidRPr="003A1E10" w:rsidRDefault="00DE2EF4" w:rsidP="003A1E10">
      <w:pPr>
        <w:numPr>
          <w:ilvl w:val="0"/>
          <w:numId w:val="1"/>
        </w:numPr>
        <w:tabs>
          <w:tab w:val="clear" w:pos="810"/>
          <w:tab w:val="num" w:pos="720"/>
        </w:tabs>
        <w:rPr>
          <w:b/>
          <w:sz w:val="24"/>
        </w:rPr>
      </w:pPr>
      <w:r w:rsidRPr="003A1E10">
        <w:rPr>
          <w:b/>
          <w:sz w:val="24"/>
        </w:rPr>
        <w:t>Study Statistics</w:t>
      </w:r>
    </w:p>
    <w:p w14:paraId="6AE7FB63" w14:textId="77777777" w:rsidR="001F291F" w:rsidRDefault="001F291F">
      <w:pPr>
        <w:numPr>
          <w:ilvl w:val="0"/>
          <w:numId w:val="4"/>
        </w:numPr>
        <w:rPr>
          <w:sz w:val="24"/>
        </w:rPr>
      </w:pPr>
      <w:r>
        <w:rPr>
          <w:sz w:val="24"/>
        </w:rPr>
        <w:t>Primary outcome variable</w:t>
      </w:r>
      <w:r w:rsidR="00717DB7">
        <w:rPr>
          <w:sz w:val="24"/>
        </w:rPr>
        <w:t>.</w:t>
      </w:r>
    </w:p>
    <w:p w14:paraId="60A3FFFF" w14:textId="77777777" w:rsidR="00ED0C1D" w:rsidRDefault="00ED0C1D" w:rsidP="00D11D0D">
      <w:pPr>
        <w:ind w:left="1080"/>
        <w:rPr>
          <w:sz w:val="24"/>
        </w:rPr>
      </w:pPr>
    </w:p>
    <w:p w14:paraId="0EA0BD5F" w14:textId="77777777" w:rsidR="001F291F" w:rsidRDefault="001F291F">
      <w:pPr>
        <w:numPr>
          <w:ilvl w:val="0"/>
          <w:numId w:val="4"/>
        </w:numPr>
        <w:rPr>
          <w:sz w:val="24"/>
        </w:rPr>
      </w:pPr>
      <w:r>
        <w:rPr>
          <w:sz w:val="24"/>
        </w:rPr>
        <w:t>Secondary outcome variables</w:t>
      </w:r>
      <w:r w:rsidR="00717DB7">
        <w:rPr>
          <w:sz w:val="24"/>
        </w:rPr>
        <w:t>.</w:t>
      </w:r>
    </w:p>
    <w:p w14:paraId="478D8FEC" w14:textId="77777777" w:rsidR="00ED0C1D" w:rsidRDefault="00ED0C1D" w:rsidP="00D11D0D">
      <w:pPr>
        <w:rPr>
          <w:sz w:val="24"/>
        </w:rPr>
      </w:pPr>
    </w:p>
    <w:p w14:paraId="1CD7233C" w14:textId="77777777" w:rsidR="001F291F" w:rsidRDefault="001F291F">
      <w:pPr>
        <w:numPr>
          <w:ilvl w:val="0"/>
          <w:numId w:val="4"/>
        </w:numPr>
        <w:rPr>
          <w:sz w:val="24"/>
        </w:rPr>
      </w:pPr>
      <w:r>
        <w:rPr>
          <w:sz w:val="24"/>
        </w:rPr>
        <w:t xml:space="preserve">Statistical plan including sample size justification and </w:t>
      </w:r>
      <w:r w:rsidR="0072182E">
        <w:rPr>
          <w:sz w:val="24"/>
        </w:rPr>
        <w:t xml:space="preserve">any plans for </w:t>
      </w:r>
      <w:r>
        <w:rPr>
          <w:sz w:val="24"/>
        </w:rPr>
        <w:t>inte</w:t>
      </w:r>
      <w:r w:rsidR="00717DB7">
        <w:rPr>
          <w:sz w:val="24"/>
        </w:rPr>
        <w:t>rim data analysis.</w:t>
      </w:r>
      <w:r w:rsidR="00464F7F">
        <w:rPr>
          <w:sz w:val="24"/>
        </w:rPr>
        <w:t xml:space="preserve"> </w:t>
      </w:r>
    </w:p>
    <w:p w14:paraId="046F67C1" w14:textId="77777777" w:rsidR="00ED0C1D" w:rsidRDefault="00ED0C1D" w:rsidP="00D11D0D">
      <w:pPr>
        <w:rPr>
          <w:b/>
          <w:sz w:val="24"/>
        </w:rPr>
      </w:pPr>
    </w:p>
    <w:p w14:paraId="40EBF802" w14:textId="77777777" w:rsidR="00ED0C1D" w:rsidRDefault="00ED0C1D" w:rsidP="00D11D0D">
      <w:pPr>
        <w:ind w:left="90"/>
        <w:rPr>
          <w:b/>
          <w:sz w:val="24"/>
        </w:rPr>
      </w:pPr>
    </w:p>
    <w:p w14:paraId="3796349A" w14:textId="77777777" w:rsidR="001F291F" w:rsidRDefault="001F291F" w:rsidP="00165DF6">
      <w:pPr>
        <w:numPr>
          <w:ilvl w:val="0"/>
          <w:numId w:val="1"/>
        </w:numPr>
        <w:tabs>
          <w:tab w:val="clear" w:pos="810"/>
          <w:tab w:val="num" w:pos="720"/>
        </w:tabs>
        <w:rPr>
          <w:b/>
          <w:sz w:val="24"/>
        </w:rPr>
      </w:pPr>
      <w:r>
        <w:rPr>
          <w:b/>
          <w:sz w:val="24"/>
        </w:rPr>
        <w:t>Risks</w:t>
      </w:r>
    </w:p>
    <w:p w14:paraId="186CC38D" w14:textId="77777777" w:rsidR="00D8165D" w:rsidRDefault="00D8165D" w:rsidP="00D8165D">
      <w:pPr>
        <w:numPr>
          <w:ilvl w:val="0"/>
          <w:numId w:val="6"/>
        </w:numPr>
        <w:rPr>
          <w:sz w:val="24"/>
        </w:rPr>
      </w:pPr>
      <w:r w:rsidRPr="00D8165D">
        <w:rPr>
          <w:sz w:val="24"/>
        </w:rPr>
        <w:t>Address the risk of loss of confidentiality</w:t>
      </w:r>
      <w:r>
        <w:rPr>
          <w:sz w:val="24"/>
        </w:rPr>
        <w:t>.</w:t>
      </w:r>
    </w:p>
    <w:p w14:paraId="1F96B644" w14:textId="77777777" w:rsidR="00ED0C1D" w:rsidRDefault="00ED0C1D" w:rsidP="00D11D0D">
      <w:pPr>
        <w:ind w:left="1080"/>
        <w:rPr>
          <w:sz w:val="24"/>
        </w:rPr>
      </w:pPr>
    </w:p>
    <w:p w14:paraId="73DB1176" w14:textId="77777777" w:rsidR="00ED0C1D" w:rsidRDefault="00D8165D" w:rsidP="00D8165D">
      <w:pPr>
        <w:numPr>
          <w:ilvl w:val="0"/>
          <w:numId w:val="6"/>
        </w:numPr>
        <w:rPr>
          <w:sz w:val="24"/>
        </w:rPr>
      </w:pPr>
      <w:r>
        <w:rPr>
          <w:sz w:val="24"/>
        </w:rPr>
        <w:t>Discuss the</w:t>
      </w:r>
      <w:r w:rsidRPr="00D8165D">
        <w:rPr>
          <w:sz w:val="24"/>
        </w:rPr>
        <w:t xml:space="preserve"> steps you are taking to minimize</w:t>
      </w:r>
      <w:r w:rsidR="002B5285">
        <w:rPr>
          <w:sz w:val="24"/>
        </w:rPr>
        <w:t xml:space="preserve"> this risk.</w:t>
      </w:r>
    </w:p>
    <w:p w14:paraId="3639D600" w14:textId="77777777" w:rsidR="001F291F" w:rsidRDefault="00D8165D" w:rsidP="00D11D0D">
      <w:pPr>
        <w:rPr>
          <w:sz w:val="24"/>
        </w:rPr>
      </w:pPr>
      <w:r w:rsidRPr="00D8165D">
        <w:rPr>
          <w:sz w:val="24"/>
        </w:rPr>
        <w:t xml:space="preserve"> </w:t>
      </w:r>
    </w:p>
    <w:p w14:paraId="63D39AD6" w14:textId="77777777" w:rsidR="002B5285" w:rsidRDefault="002B5285" w:rsidP="00D8165D">
      <w:pPr>
        <w:numPr>
          <w:ilvl w:val="0"/>
          <w:numId w:val="6"/>
        </w:numPr>
        <w:rPr>
          <w:sz w:val="24"/>
        </w:rPr>
      </w:pPr>
      <w:r>
        <w:rPr>
          <w:sz w:val="24"/>
        </w:rPr>
        <w:t>Identify whether there are any additional risks and how you will minimize these risks.</w:t>
      </w:r>
    </w:p>
    <w:p w14:paraId="47E7DF9B" w14:textId="77777777" w:rsidR="00ED0C1D" w:rsidRPr="00D8165D" w:rsidRDefault="00ED0C1D" w:rsidP="00D11D0D">
      <w:pPr>
        <w:rPr>
          <w:sz w:val="24"/>
        </w:rPr>
      </w:pPr>
    </w:p>
    <w:p w14:paraId="257A0B50" w14:textId="77777777" w:rsidR="00A5377E" w:rsidRPr="00A5377E" w:rsidRDefault="00D8165D" w:rsidP="00A5377E">
      <w:pPr>
        <w:numPr>
          <w:ilvl w:val="0"/>
          <w:numId w:val="6"/>
        </w:numPr>
        <w:rPr>
          <w:sz w:val="24"/>
        </w:rPr>
      </w:pPr>
      <w:r w:rsidRPr="00A5377E">
        <w:rPr>
          <w:sz w:val="24"/>
        </w:rPr>
        <w:t xml:space="preserve">Discuss your plan </w:t>
      </w:r>
      <w:r w:rsidR="001F291F" w:rsidRPr="00A5377E">
        <w:rPr>
          <w:sz w:val="24"/>
        </w:rPr>
        <w:t>for reporting unanticipated problems or study deviations</w:t>
      </w:r>
      <w:r w:rsidR="00182AB2">
        <w:rPr>
          <w:sz w:val="24"/>
        </w:rPr>
        <w:t>.</w:t>
      </w:r>
    </w:p>
    <w:p w14:paraId="59AC6CFC" w14:textId="77777777" w:rsidR="00F21AC7" w:rsidRDefault="00F21AC7" w:rsidP="008357AB">
      <w:pPr>
        <w:tabs>
          <w:tab w:val="left" w:pos="9000"/>
        </w:tabs>
        <w:rPr>
          <w:sz w:val="24"/>
          <w:szCs w:val="24"/>
        </w:rPr>
      </w:pPr>
    </w:p>
    <w:p w14:paraId="46DDDF4E" w14:textId="59C547A2" w:rsidR="00431635" w:rsidRDefault="00431635" w:rsidP="00591435">
      <w:pPr>
        <w:tabs>
          <w:tab w:val="left" w:pos="9000"/>
        </w:tabs>
        <w:ind w:left="810"/>
        <w:rPr>
          <w:color w:val="1F497D"/>
        </w:rPr>
      </w:pPr>
    </w:p>
    <w:p w14:paraId="48CC926B" w14:textId="77777777" w:rsidR="00ED0C1D" w:rsidRPr="00D11D0D" w:rsidRDefault="00ED0C1D" w:rsidP="00D11D0D">
      <w:pPr>
        <w:tabs>
          <w:tab w:val="left" w:pos="9000"/>
        </w:tabs>
        <w:rPr>
          <w:sz w:val="24"/>
          <w:szCs w:val="24"/>
        </w:rPr>
      </w:pPr>
    </w:p>
    <w:p w14:paraId="6B19FFF7" w14:textId="3CF3FC50" w:rsidR="00A56ED4" w:rsidRDefault="00431635" w:rsidP="007150E4">
      <w:pPr>
        <w:numPr>
          <w:ilvl w:val="0"/>
          <w:numId w:val="1"/>
        </w:numPr>
        <w:tabs>
          <w:tab w:val="left" w:pos="9000"/>
        </w:tabs>
        <w:rPr>
          <w:sz w:val="24"/>
          <w:szCs w:val="24"/>
        </w:rPr>
      </w:pPr>
      <w:r>
        <w:rPr>
          <w:b/>
          <w:sz w:val="24"/>
          <w:szCs w:val="24"/>
        </w:rPr>
        <w:t xml:space="preserve">Requested Variables </w:t>
      </w:r>
      <w:r>
        <w:rPr>
          <w:sz w:val="24"/>
          <w:szCs w:val="24"/>
        </w:rPr>
        <w:t>(</w:t>
      </w:r>
      <w:r w:rsidRPr="007150E4">
        <w:rPr>
          <w:sz w:val="24"/>
          <w:szCs w:val="24"/>
        </w:rPr>
        <w:t>Upload your data collection form in Section 20, Q 2 of the application</w:t>
      </w:r>
      <w:r w:rsidR="004962C3">
        <w:rPr>
          <w:sz w:val="24"/>
          <w:szCs w:val="24"/>
        </w:rPr>
        <w:t>.</w:t>
      </w:r>
      <w:r w:rsidR="007150E4" w:rsidRPr="007150E4">
        <w:rPr>
          <w:sz w:val="24"/>
          <w:szCs w:val="24"/>
        </w:rPr>
        <w:t xml:space="preserve"> </w:t>
      </w:r>
      <w:r w:rsidR="00A56ED4" w:rsidRPr="007150E4">
        <w:rPr>
          <w:sz w:val="24"/>
          <w:szCs w:val="24"/>
        </w:rPr>
        <w:t>Do not use general terms, i.e. medical history. Be specific about what you plan to collect and indicate any coding scheme that will be used, e.g.  yes/no.</w:t>
      </w:r>
      <w:r w:rsidR="007150E4" w:rsidRPr="007150E4">
        <w:rPr>
          <w:sz w:val="24"/>
          <w:szCs w:val="24"/>
        </w:rPr>
        <w:t>)</w:t>
      </w:r>
    </w:p>
    <w:p w14:paraId="5F7D928D" w14:textId="77777777" w:rsidR="00F5662B" w:rsidRDefault="00F5662B" w:rsidP="009C35EC">
      <w:pPr>
        <w:pStyle w:val="ListParagraph"/>
        <w:rPr>
          <w:sz w:val="24"/>
          <w:szCs w:val="24"/>
        </w:rPr>
      </w:pPr>
    </w:p>
    <w:p w14:paraId="4BA2B2F5" w14:textId="6873E653" w:rsidR="00FA446A" w:rsidRPr="002C520E" w:rsidRDefault="00F5662B" w:rsidP="00A60885">
      <w:pPr>
        <w:numPr>
          <w:ilvl w:val="0"/>
          <w:numId w:val="1"/>
        </w:numPr>
        <w:tabs>
          <w:tab w:val="left" w:pos="9000"/>
        </w:tabs>
        <w:rPr>
          <w:b/>
          <w:sz w:val="24"/>
          <w:szCs w:val="24"/>
        </w:rPr>
      </w:pPr>
      <w:r w:rsidRPr="002C520E">
        <w:rPr>
          <w:b/>
          <w:sz w:val="24"/>
          <w:szCs w:val="24"/>
        </w:rPr>
        <w:t>Transfer</w:t>
      </w:r>
      <w:r w:rsidR="00B25C0B" w:rsidRPr="002C520E">
        <w:rPr>
          <w:b/>
          <w:sz w:val="24"/>
          <w:szCs w:val="24"/>
        </w:rPr>
        <w:t xml:space="preserve"> of Materials</w:t>
      </w:r>
      <w:r w:rsidR="00172FA6" w:rsidRPr="002C520E">
        <w:rPr>
          <w:b/>
          <w:sz w:val="24"/>
          <w:szCs w:val="24"/>
        </w:rPr>
        <w:t xml:space="preserve">  </w:t>
      </w:r>
    </w:p>
    <w:p w14:paraId="6421B748" w14:textId="6344F731" w:rsidR="00FA446A" w:rsidRDefault="00FA446A" w:rsidP="002C520E">
      <w:pPr>
        <w:ind w:left="810"/>
        <w:rPr>
          <w:color w:val="1F497D"/>
          <w:sz w:val="24"/>
        </w:rPr>
      </w:pPr>
      <w:r w:rsidRPr="002C520E">
        <w:rPr>
          <w:sz w:val="24"/>
          <w:szCs w:val="24"/>
        </w:rPr>
        <w:t xml:space="preserve">Transfer of biospecimens from Johns Hopkins to another organization for research purposes and receipt of biospecimens from an outside organization for your research must adhere to JHU policies for material transfer </w:t>
      </w:r>
      <w:r w:rsidR="007D50D3">
        <w:rPr>
          <w:sz w:val="24"/>
          <w:szCs w:val="24"/>
        </w:rPr>
        <w:t>(</w:t>
      </w:r>
      <w:hyperlink r:id="rId13" w:history="1">
        <w:r w:rsidR="00F43EAF" w:rsidRPr="003B2A73">
          <w:rPr>
            <w:rStyle w:val="Hyperlink"/>
            <w:sz w:val="24"/>
            <w:szCs w:val="24"/>
          </w:rPr>
          <w:t>https://ventures.jhu.edu/faculty-inventors/forms-policies/</w:t>
        </w:r>
      </w:hyperlink>
      <w:r w:rsidR="007D50D3">
        <w:rPr>
          <w:sz w:val="24"/>
          <w:szCs w:val="24"/>
        </w:rPr>
        <w:t>)</w:t>
      </w:r>
      <w:r w:rsidR="002D69D6">
        <w:rPr>
          <w:sz w:val="24"/>
          <w:szCs w:val="24"/>
        </w:rPr>
        <w:t xml:space="preserve"> </w:t>
      </w:r>
      <w:r w:rsidRPr="002C520E">
        <w:rPr>
          <w:sz w:val="24"/>
          <w:szCs w:val="24"/>
        </w:rPr>
        <w:t xml:space="preserve">and biospecimen transfer </w:t>
      </w:r>
      <w:r w:rsidR="007D50D3">
        <w:rPr>
          <w:sz w:val="24"/>
          <w:szCs w:val="24"/>
        </w:rPr>
        <w:t>(</w:t>
      </w:r>
      <w:hyperlink r:id="rId14" w:history="1">
        <w:r w:rsidRPr="00A927CB">
          <w:rPr>
            <w:rStyle w:val="Hyperlink"/>
            <w:sz w:val="24"/>
          </w:rPr>
          <w:t>https://hpo.johnshopkins.edu/enterprise/policies/176/39187/policy_39187.pdf?_=0.622324232879</w:t>
        </w:r>
      </w:hyperlink>
      <w:r w:rsidR="007D50D3">
        <w:rPr>
          <w:color w:val="1F497D"/>
          <w:sz w:val="24"/>
        </w:rPr>
        <w:t>)</w:t>
      </w:r>
      <w:r w:rsidRPr="009C35EC">
        <w:rPr>
          <w:color w:val="1F497D"/>
          <w:sz w:val="24"/>
        </w:rPr>
        <w:t xml:space="preserve">. </w:t>
      </w:r>
    </w:p>
    <w:p w14:paraId="33B0C197" w14:textId="77777777" w:rsidR="00567E9C" w:rsidRDefault="00567E9C" w:rsidP="009C35EC">
      <w:pPr>
        <w:ind w:left="90"/>
        <w:rPr>
          <w:color w:val="1F497D"/>
          <w:sz w:val="24"/>
        </w:rPr>
      </w:pPr>
    </w:p>
    <w:p w14:paraId="4319AF2D" w14:textId="02E6E46A" w:rsidR="00FA446A" w:rsidRPr="002C520E" w:rsidRDefault="00FA446A" w:rsidP="009C35EC">
      <w:pPr>
        <w:ind w:left="90"/>
        <w:rPr>
          <w:sz w:val="24"/>
          <w:szCs w:val="24"/>
        </w:rPr>
      </w:pPr>
      <w:r w:rsidRPr="002C520E">
        <w:rPr>
          <w:sz w:val="24"/>
          <w:szCs w:val="24"/>
        </w:rPr>
        <w:t>Please complete this section if your research involves transfer or receipt of biospecimens.</w:t>
      </w:r>
    </w:p>
    <w:p w14:paraId="6F378ABF" w14:textId="741C8E6A" w:rsidR="00FA446A" w:rsidRPr="002C520E" w:rsidRDefault="00FA446A" w:rsidP="009C35EC">
      <w:pPr>
        <w:tabs>
          <w:tab w:val="left" w:pos="9000"/>
        </w:tabs>
        <w:rPr>
          <w:sz w:val="24"/>
          <w:szCs w:val="24"/>
        </w:rPr>
      </w:pPr>
    </w:p>
    <w:p w14:paraId="49CA12FF" w14:textId="77777777" w:rsidR="00172FA6" w:rsidRPr="002C520E" w:rsidRDefault="00B477F1" w:rsidP="009C35EC">
      <w:pPr>
        <w:pStyle w:val="ListParagraph"/>
        <w:numPr>
          <w:ilvl w:val="0"/>
          <w:numId w:val="55"/>
        </w:numPr>
        <w:rPr>
          <w:sz w:val="24"/>
          <w:szCs w:val="24"/>
        </w:rPr>
      </w:pPr>
      <w:r w:rsidRPr="002C520E">
        <w:rPr>
          <w:sz w:val="24"/>
          <w:szCs w:val="24"/>
        </w:rPr>
        <w:t xml:space="preserve">Will you </w:t>
      </w:r>
      <w:r w:rsidRPr="002C520E">
        <w:rPr>
          <w:b/>
          <w:sz w:val="24"/>
          <w:szCs w:val="24"/>
        </w:rPr>
        <w:t>receive</w:t>
      </w:r>
      <w:r w:rsidRPr="002C520E">
        <w:rPr>
          <w:sz w:val="24"/>
          <w:szCs w:val="24"/>
        </w:rPr>
        <w:t xml:space="preserve"> biospecimens from an external entity for this research? [Yes/No]. </w:t>
      </w:r>
    </w:p>
    <w:p w14:paraId="7C9BDD7E" w14:textId="39B94B86" w:rsidR="00132FB4" w:rsidRDefault="00172FA6" w:rsidP="00172FA6">
      <w:pPr>
        <w:ind w:left="360"/>
        <w:rPr>
          <w:sz w:val="24"/>
          <w:szCs w:val="24"/>
        </w:rPr>
      </w:pPr>
      <w:r w:rsidRPr="002C520E">
        <w:rPr>
          <w:sz w:val="24"/>
          <w:szCs w:val="24"/>
        </w:rPr>
        <w:tab/>
        <w:t xml:space="preserve">If </w:t>
      </w:r>
      <w:r w:rsidR="00F43EAF">
        <w:rPr>
          <w:sz w:val="24"/>
          <w:szCs w:val="24"/>
        </w:rPr>
        <w:t>“</w:t>
      </w:r>
      <w:r w:rsidRPr="002C520E">
        <w:rPr>
          <w:sz w:val="24"/>
          <w:szCs w:val="24"/>
        </w:rPr>
        <w:t>Y</w:t>
      </w:r>
      <w:r w:rsidR="00B477F1" w:rsidRPr="002C520E">
        <w:rPr>
          <w:sz w:val="24"/>
          <w:szCs w:val="24"/>
        </w:rPr>
        <w:t>es</w:t>
      </w:r>
      <w:r w:rsidR="00F43EAF">
        <w:rPr>
          <w:sz w:val="24"/>
          <w:szCs w:val="24"/>
        </w:rPr>
        <w:t>”</w:t>
      </w:r>
      <w:r w:rsidR="00B477F1" w:rsidRPr="002C520E">
        <w:rPr>
          <w:sz w:val="24"/>
          <w:szCs w:val="24"/>
        </w:rPr>
        <w:t>, please confirm you</w:t>
      </w:r>
      <w:r w:rsidR="00132FB4">
        <w:rPr>
          <w:sz w:val="24"/>
          <w:szCs w:val="24"/>
        </w:rPr>
        <w:t xml:space="preserve"> will </w:t>
      </w:r>
      <w:r w:rsidR="00132FB4" w:rsidRPr="00567E9C">
        <w:rPr>
          <w:sz w:val="24"/>
          <w:szCs w:val="24"/>
        </w:rPr>
        <w:t>secure</w:t>
      </w:r>
      <w:r w:rsidR="00B477F1" w:rsidRPr="00567E9C">
        <w:rPr>
          <w:sz w:val="24"/>
          <w:szCs w:val="24"/>
        </w:rPr>
        <w:t xml:space="preserve"> an MTA</w:t>
      </w:r>
      <w:r w:rsidR="00375409" w:rsidRPr="00567E9C">
        <w:rPr>
          <w:sz w:val="24"/>
          <w:szCs w:val="24"/>
        </w:rPr>
        <w:t>/research agreement</w:t>
      </w:r>
      <w:r w:rsidR="00B477F1" w:rsidRPr="00567E9C">
        <w:rPr>
          <w:sz w:val="24"/>
          <w:szCs w:val="24"/>
        </w:rPr>
        <w:t xml:space="preserve"> from the </w:t>
      </w:r>
      <w:r w:rsidRPr="00567E9C">
        <w:rPr>
          <w:sz w:val="24"/>
          <w:szCs w:val="24"/>
        </w:rPr>
        <w:tab/>
      </w:r>
      <w:r w:rsidR="00B477F1" w:rsidRPr="00567E9C">
        <w:rPr>
          <w:sz w:val="24"/>
          <w:szCs w:val="24"/>
        </w:rPr>
        <w:t>appropriate office</w:t>
      </w:r>
      <w:r w:rsidR="00375409" w:rsidRPr="00567E9C">
        <w:rPr>
          <w:sz w:val="24"/>
          <w:szCs w:val="24"/>
        </w:rPr>
        <w:t xml:space="preserve"> (JHTV/ORA)</w:t>
      </w:r>
      <w:r w:rsidR="00375409" w:rsidRPr="002C520E">
        <w:rPr>
          <w:sz w:val="24"/>
          <w:szCs w:val="24"/>
        </w:rPr>
        <w:t xml:space="preserve"> </w:t>
      </w:r>
      <w:r w:rsidR="00132FB4">
        <w:rPr>
          <w:sz w:val="24"/>
          <w:szCs w:val="24"/>
        </w:rPr>
        <w:t xml:space="preserve">prior to transfer. </w:t>
      </w:r>
    </w:p>
    <w:p w14:paraId="30E3AC85" w14:textId="078EAF54" w:rsidR="00B477F1" w:rsidRPr="00172FA6" w:rsidRDefault="00132FB4" w:rsidP="00172FA6">
      <w:pPr>
        <w:ind w:left="360"/>
        <w:rPr>
          <w:color w:val="1F497D"/>
          <w:sz w:val="24"/>
        </w:rPr>
      </w:pPr>
      <w:r>
        <w:rPr>
          <w:sz w:val="24"/>
          <w:szCs w:val="24"/>
        </w:rPr>
        <w:tab/>
      </w:r>
      <w:r w:rsidR="00375409" w:rsidRPr="002C520E">
        <w:rPr>
          <w:sz w:val="24"/>
          <w:szCs w:val="24"/>
        </w:rPr>
        <w:t xml:space="preserve">See: </w:t>
      </w:r>
      <w:hyperlink r:id="rId15" w:history="1">
        <w:r w:rsidR="00F43EAF" w:rsidRPr="00D92E61">
          <w:rPr>
            <w:rStyle w:val="Hyperlink"/>
            <w:sz w:val="24"/>
            <w:szCs w:val="24"/>
          </w:rPr>
          <w:t>https://ventures.jhu.edu/technology-transfer/material-transfer-agreements/</w:t>
        </w:r>
      </w:hyperlink>
      <w:r w:rsidR="00F43EAF">
        <w:rPr>
          <w:sz w:val="24"/>
          <w:szCs w:val="24"/>
        </w:rPr>
        <w:t xml:space="preserve"> </w:t>
      </w:r>
      <w:r w:rsidR="00172FA6" w:rsidRPr="00172FA6">
        <w:rPr>
          <w:sz w:val="24"/>
          <w:szCs w:val="24"/>
        </w:rPr>
        <w:t>.</w:t>
      </w:r>
    </w:p>
    <w:p w14:paraId="74FC320B" w14:textId="77777777" w:rsidR="00B477F1" w:rsidRPr="009C35EC" w:rsidRDefault="00B477F1" w:rsidP="009C35EC">
      <w:pPr>
        <w:tabs>
          <w:tab w:val="left" w:pos="9000"/>
        </w:tabs>
        <w:rPr>
          <w:b/>
          <w:sz w:val="24"/>
          <w:szCs w:val="24"/>
        </w:rPr>
      </w:pPr>
    </w:p>
    <w:p w14:paraId="04B1E412" w14:textId="1EF0DA74" w:rsidR="00B477F1" w:rsidRPr="002C520E" w:rsidRDefault="00B477F1" w:rsidP="009C35EC">
      <w:pPr>
        <w:pStyle w:val="ListParagraph"/>
        <w:numPr>
          <w:ilvl w:val="0"/>
          <w:numId w:val="55"/>
        </w:numPr>
        <w:rPr>
          <w:sz w:val="24"/>
          <w:szCs w:val="24"/>
        </w:rPr>
      </w:pPr>
      <w:r w:rsidRPr="002C520E">
        <w:rPr>
          <w:sz w:val="24"/>
          <w:szCs w:val="24"/>
        </w:rPr>
        <w:t xml:space="preserve">Will you </w:t>
      </w:r>
      <w:r w:rsidRPr="002C520E">
        <w:rPr>
          <w:b/>
          <w:sz w:val="24"/>
          <w:szCs w:val="24"/>
        </w:rPr>
        <w:t>transfer</w:t>
      </w:r>
      <w:r w:rsidRPr="002C520E">
        <w:rPr>
          <w:sz w:val="24"/>
          <w:szCs w:val="24"/>
        </w:rPr>
        <w:t xml:space="preserve"> biospecimens to an external entity as part of this research? [Yes/No]</w:t>
      </w:r>
    </w:p>
    <w:p w14:paraId="5C2DC194" w14:textId="7800FB4E" w:rsidR="00B477F1" w:rsidRPr="002C520E" w:rsidRDefault="00B477F1" w:rsidP="00B477F1">
      <w:pPr>
        <w:rPr>
          <w:sz w:val="24"/>
          <w:szCs w:val="24"/>
        </w:rPr>
      </w:pPr>
      <w:r w:rsidRPr="002C520E">
        <w:rPr>
          <w:sz w:val="24"/>
          <w:szCs w:val="24"/>
        </w:rPr>
        <w:tab/>
        <w:t xml:space="preserve">If </w:t>
      </w:r>
      <w:r w:rsidR="00F43EAF">
        <w:rPr>
          <w:sz w:val="24"/>
          <w:szCs w:val="24"/>
        </w:rPr>
        <w:t>“</w:t>
      </w:r>
      <w:r w:rsidRPr="002C520E">
        <w:rPr>
          <w:sz w:val="24"/>
          <w:szCs w:val="24"/>
        </w:rPr>
        <w:t>Yes</w:t>
      </w:r>
      <w:r w:rsidR="00F43EAF">
        <w:rPr>
          <w:sz w:val="24"/>
          <w:szCs w:val="24"/>
        </w:rPr>
        <w:t>”</w:t>
      </w:r>
      <w:r w:rsidRPr="002C520E">
        <w:rPr>
          <w:sz w:val="24"/>
          <w:szCs w:val="24"/>
        </w:rPr>
        <w:t>, please address each of the following:</w:t>
      </w:r>
    </w:p>
    <w:p w14:paraId="626828B9" w14:textId="654A4852" w:rsidR="00B477F1" w:rsidRPr="002C520E" w:rsidRDefault="00B477F1" w:rsidP="009C35EC">
      <w:pPr>
        <w:pStyle w:val="ListParagraph"/>
        <w:numPr>
          <w:ilvl w:val="0"/>
          <w:numId w:val="57"/>
        </w:numPr>
        <w:shd w:val="clear" w:color="auto" w:fill="FFFFFF"/>
        <w:spacing w:after="180"/>
        <w:rPr>
          <w:sz w:val="24"/>
          <w:szCs w:val="24"/>
        </w:rPr>
      </w:pPr>
      <w:r w:rsidRPr="002C520E">
        <w:rPr>
          <w:sz w:val="24"/>
          <w:szCs w:val="24"/>
        </w:rPr>
        <w:lastRenderedPageBreak/>
        <w:t>Describe the nature of the research collaboration with the external entity and the rationale for the transfer.</w:t>
      </w:r>
      <w:r w:rsidR="00375409" w:rsidRPr="009C35EC">
        <w:rPr>
          <w:sz w:val="24"/>
          <w:szCs w:val="24"/>
        </w:rPr>
        <w:t xml:space="preserve"> </w:t>
      </w:r>
      <w:r w:rsidR="00375409" w:rsidRPr="002C520E">
        <w:rPr>
          <w:sz w:val="24"/>
          <w:szCs w:val="24"/>
        </w:rPr>
        <w:t>(Include an explanation of your intellectual contribution to the design of the research study, resulting data and sharing, and participation in the planned publications.)</w:t>
      </w:r>
    </w:p>
    <w:p w14:paraId="15DDFAF4" w14:textId="12F0B5BC" w:rsidR="00132FB4" w:rsidRPr="00F43EAF" w:rsidRDefault="00B477F1" w:rsidP="00132FB4">
      <w:pPr>
        <w:pStyle w:val="ListParagraph"/>
        <w:numPr>
          <w:ilvl w:val="0"/>
          <w:numId w:val="57"/>
        </w:numPr>
        <w:rPr>
          <w:color w:val="1F497D"/>
          <w:sz w:val="24"/>
        </w:rPr>
      </w:pPr>
      <w:r w:rsidRPr="002C520E">
        <w:rPr>
          <w:sz w:val="24"/>
          <w:szCs w:val="24"/>
        </w:rPr>
        <w:t>Please confirm you</w:t>
      </w:r>
      <w:r w:rsidR="00132FB4">
        <w:rPr>
          <w:sz w:val="24"/>
          <w:szCs w:val="24"/>
        </w:rPr>
        <w:t xml:space="preserve"> will secure </w:t>
      </w:r>
      <w:r w:rsidRPr="00567E9C">
        <w:rPr>
          <w:sz w:val="24"/>
          <w:szCs w:val="24"/>
        </w:rPr>
        <w:t xml:space="preserve">an MTA </w:t>
      </w:r>
      <w:r w:rsidR="00375409" w:rsidRPr="00567E9C">
        <w:rPr>
          <w:sz w:val="24"/>
          <w:szCs w:val="24"/>
        </w:rPr>
        <w:t>through the appropriate office (</w:t>
      </w:r>
      <w:r w:rsidRPr="00567E9C">
        <w:rPr>
          <w:sz w:val="24"/>
          <w:szCs w:val="24"/>
        </w:rPr>
        <w:t>JHTV or ORA</w:t>
      </w:r>
      <w:r w:rsidR="00375409" w:rsidRPr="00567E9C">
        <w:rPr>
          <w:sz w:val="24"/>
          <w:szCs w:val="24"/>
        </w:rPr>
        <w:t>)</w:t>
      </w:r>
      <w:r w:rsidRPr="002C520E">
        <w:rPr>
          <w:sz w:val="24"/>
          <w:szCs w:val="24"/>
        </w:rPr>
        <w:t xml:space="preserve"> </w:t>
      </w:r>
      <w:r w:rsidR="00132FB4">
        <w:rPr>
          <w:sz w:val="24"/>
          <w:szCs w:val="24"/>
        </w:rPr>
        <w:t>prior to transfer.</w:t>
      </w:r>
    </w:p>
    <w:p w14:paraId="131F7FF1" w14:textId="464CB465" w:rsidR="00375409" w:rsidRPr="00F43EAF" w:rsidRDefault="007D50D3" w:rsidP="00F43EAF">
      <w:pPr>
        <w:ind w:left="720" w:firstLine="360"/>
        <w:rPr>
          <w:color w:val="1F497D"/>
          <w:sz w:val="24"/>
        </w:rPr>
      </w:pPr>
      <w:r>
        <w:rPr>
          <w:sz w:val="24"/>
          <w:szCs w:val="24"/>
        </w:rPr>
        <w:t>(</w:t>
      </w:r>
      <w:r w:rsidR="00375409" w:rsidRPr="00F43EAF">
        <w:rPr>
          <w:sz w:val="24"/>
          <w:szCs w:val="24"/>
        </w:rPr>
        <w:t xml:space="preserve">See: </w:t>
      </w:r>
      <w:hyperlink r:id="rId16" w:history="1">
        <w:r w:rsidR="00132FB4" w:rsidRPr="00F43EAF">
          <w:rPr>
            <w:rStyle w:val="Hyperlink"/>
            <w:sz w:val="24"/>
          </w:rPr>
          <w:t>https://ventures.jhu.edu/technology-transfer/material-transfer-agreements/</w:t>
        </w:r>
      </w:hyperlink>
      <w:r w:rsidR="009C35EC" w:rsidRPr="00F43EAF">
        <w:rPr>
          <w:color w:val="1F497D"/>
          <w:sz w:val="24"/>
        </w:rPr>
        <w:t>.</w:t>
      </w:r>
      <w:r>
        <w:rPr>
          <w:color w:val="1F497D"/>
          <w:sz w:val="24"/>
        </w:rPr>
        <w:t>)</w:t>
      </w:r>
    </w:p>
    <w:p w14:paraId="50EF38DE" w14:textId="7F163C98" w:rsidR="00B477F1" w:rsidRPr="009C35EC" w:rsidRDefault="00B477F1" w:rsidP="009C35EC">
      <w:pPr>
        <w:ind w:left="720"/>
        <w:rPr>
          <w:color w:val="1F497D"/>
          <w:sz w:val="24"/>
        </w:rPr>
      </w:pPr>
      <w:r w:rsidRPr="009C35EC">
        <w:rPr>
          <w:color w:val="1F497D"/>
          <w:sz w:val="24"/>
        </w:rPr>
        <w:t xml:space="preserve"> </w:t>
      </w:r>
    </w:p>
    <w:p w14:paraId="64224EB6" w14:textId="0487D652" w:rsidR="00132FB4" w:rsidRPr="00F43EAF" w:rsidRDefault="00B477F1" w:rsidP="009C35EC">
      <w:pPr>
        <w:pStyle w:val="ListParagraph"/>
        <w:numPr>
          <w:ilvl w:val="0"/>
          <w:numId w:val="57"/>
        </w:numPr>
        <w:rPr>
          <w:sz w:val="32"/>
          <w:szCs w:val="24"/>
        </w:rPr>
      </w:pPr>
      <w:r w:rsidRPr="002C520E">
        <w:rPr>
          <w:sz w:val="24"/>
          <w:szCs w:val="24"/>
        </w:rPr>
        <w:t xml:space="preserve">If the biospecimens you intend to transfer were </w:t>
      </w:r>
      <w:r w:rsidR="00132FB4">
        <w:rPr>
          <w:sz w:val="24"/>
          <w:szCs w:val="24"/>
        </w:rPr>
        <w:t xml:space="preserve">obtained through clinical or research procedures </w:t>
      </w:r>
      <w:r w:rsidRPr="002C520E">
        <w:rPr>
          <w:sz w:val="24"/>
          <w:szCs w:val="24"/>
        </w:rPr>
        <w:t>at Johns Hopkins</w:t>
      </w:r>
      <w:r w:rsidR="00132FB4">
        <w:rPr>
          <w:sz w:val="24"/>
          <w:szCs w:val="24"/>
        </w:rPr>
        <w:t xml:space="preserve"> and “Other” is selected in Item 4, Section 23</w:t>
      </w:r>
      <w:r w:rsidRPr="002C520E">
        <w:rPr>
          <w:sz w:val="24"/>
          <w:szCs w:val="24"/>
        </w:rPr>
        <w:t xml:space="preserve">, please </w:t>
      </w:r>
      <w:r w:rsidR="00132FB4">
        <w:rPr>
          <w:sz w:val="24"/>
          <w:szCs w:val="24"/>
        </w:rPr>
        <w:t xml:space="preserve">submit the following items </w:t>
      </w:r>
      <w:r w:rsidR="007D50D3">
        <w:rPr>
          <w:sz w:val="24"/>
          <w:szCs w:val="24"/>
        </w:rPr>
        <w:t xml:space="preserve">in </w:t>
      </w:r>
      <w:r w:rsidR="00132FB4">
        <w:rPr>
          <w:sz w:val="24"/>
          <w:szCs w:val="24"/>
        </w:rPr>
        <w:t>that Section:</w:t>
      </w:r>
    </w:p>
    <w:p w14:paraId="58E3DB14" w14:textId="77777777" w:rsidR="001A06A8" w:rsidRPr="001A06A8" w:rsidRDefault="001A06A8" w:rsidP="001A06A8">
      <w:pPr>
        <w:pStyle w:val="ListParagraph"/>
        <w:numPr>
          <w:ilvl w:val="1"/>
          <w:numId w:val="57"/>
        </w:numPr>
        <w:spacing w:line="252" w:lineRule="auto"/>
        <w:contextualSpacing/>
        <w:rPr>
          <w:sz w:val="24"/>
          <w:lang w:val="en"/>
        </w:rPr>
      </w:pPr>
      <w:r w:rsidRPr="001A06A8">
        <w:rPr>
          <w:sz w:val="24"/>
          <w:lang w:val="en"/>
        </w:rPr>
        <w:t xml:space="preserve">A completed Biospecimen Transfer Information Form </w:t>
      </w:r>
      <w:hyperlink r:id="rId17" w:history="1">
        <w:r w:rsidRPr="001A06A8">
          <w:rPr>
            <w:rStyle w:val="Hyperlink"/>
            <w:sz w:val="24"/>
          </w:rPr>
          <w:t>https://www.hopkinsmedicine.org/institutional_review_board/forms/biospecimen_transfer_information_form.docx</w:t>
        </w:r>
      </w:hyperlink>
      <w:r w:rsidRPr="001A06A8">
        <w:rPr>
          <w:sz w:val="24"/>
          <w:lang w:val="en"/>
        </w:rPr>
        <w:t> </w:t>
      </w:r>
    </w:p>
    <w:p w14:paraId="385875BE" w14:textId="2D522036" w:rsidR="001A06A8" w:rsidRPr="001A06A8" w:rsidRDefault="001A06A8" w:rsidP="001A06A8">
      <w:pPr>
        <w:pStyle w:val="ListParagraph"/>
        <w:numPr>
          <w:ilvl w:val="1"/>
          <w:numId w:val="57"/>
        </w:numPr>
        <w:spacing w:line="252" w:lineRule="auto"/>
        <w:contextualSpacing/>
        <w:rPr>
          <w:sz w:val="24"/>
          <w:lang w:val="en"/>
        </w:rPr>
      </w:pPr>
      <w:r w:rsidRPr="001A06A8">
        <w:rPr>
          <w:sz w:val="24"/>
          <w:lang w:val="en"/>
        </w:rPr>
        <w:t xml:space="preserve">Confirmation of a submitted “Material Transfer Agreement Request Form for Outbound Material” </w:t>
      </w:r>
      <w:hyperlink r:id="rId18" w:history="1">
        <w:r w:rsidRPr="001A06A8">
          <w:rPr>
            <w:rStyle w:val="Hyperlink"/>
            <w:sz w:val="24"/>
            <w:lang w:val="en"/>
          </w:rPr>
          <w:t>https://ventures.jhu.edu/technology-transfer/material-transfer-agreements/</w:t>
        </w:r>
      </w:hyperlink>
      <w:r w:rsidRPr="001A06A8">
        <w:rPr>
          <w:sz w:val="24"/>
        </w:rPr>
        <w:t>.</w:t>
      </w:r>
      <w:r w:rsidRPr="001A06A8">
        <w:rPr>
          <w:sz w:val="24"/>
          <w:lang w:val="en"/>
        </w:rPr>
        <w:t xml:space="preserve"> This confirmation can be supplied by providing the </w:t>
      </w:r>
      <w:r w:rsidR="00865F78" w:rsidRPr="003601C0">
        <w:rPr>
          <w:color w:val="000000"/>
          <w:sz w:val="24"/>
          <w:szCs w:val="24"/>
        </w:rPr>
        <w:t>COEUS/Fibi PD/My RAP/JAWS</w:t>
      </w:r>
      <w:r w:rsidR="00865F78" w:rsidRPr="003601C0">
        <w:rPr>
          <w:rFonts w:ascii="Arial" w:hAnsi="Arial" w:cs="Arial"/>
          <w:b/>
          <w:bCs/>
          <w:color w:val="000000"/>
          <w:sz w:val="24"/>
          <w:szCs w:val="24"/>
        </w:rPr>
        <w:t xml:space="preserve"> </w:t>
      </w:r>
      <w:r w:rsidRPr="001A06A8">
        <w:rPr>
          <w:sz w:val="24"/>
          <w:lang w:val="en"/>
        </w:rPr>
        <w:t>number.</w:t>
      </w:r>
    </w:p>
    <w:p w14:paraId="34A9CDF2" w14:textId="35D8FCC0" w:rsidR="001A06A8" w:rsidRPr="001A06A8" w:rsidRDefault="001A06A8" w:rsidP="001A06A8">
      <w:pPr>
        <w:pStyle w:val="ListParagraph"/>
        <w:numPr>
          <w:ilvl w:val="1"/>
          <w:numId w:val="57"/>
        </w:numPr>
        <w:spacing w:line="252" w:lineRule="auto"/>
        <w:contextualSpacing/>
        <w:rPr>
          <w:sz w:val="24"/>
          <w:lang w:val="en"/>
        </w:rPr>
      </w:pPr>
      <w:r w:rsidRPr="001A06A8">
        <w:rPr>
          <w:sz w:val="24"/>
          <w:lang w:val="en"/>
        </w:rPr>
        <w:t xml:space="preserve">Confirmation of a submitted Data Use Agreement for data leaving Hopkins. This confirmation is also supplied by providing the </w:t>
      </w:r>
      <w:r w:rsidR="00865F78" w:rsidRPr="003601C0">
        <w:rPr>
          <w:color w:val="000000"/>
          <w:sz w:val="24"/>
          <w:szCs w:val="24"/>
        </w:rPr>
        <w:t>COEUS/Fibi PD/My RAP/JAWS</w:t>
      </w:r>
      <w:r w:rsidR="00865F78" w:rsidRPr="00671DA4">
        <w:rPr>
          <w:rFonts w:ascii="Arial" w:hAnsi="Arial" w:cs="Arial"/>
          <w:b/>
          <w:bCs/>
          <w:color w:val="000000"/>
          <w:sz w:val="21"/>
          <w:szCs w:val="21"/>
        </w:rPr>
        <w:t xml:space="preserve"> </w:t>
      </w:r>
      <w:r w:rsidRPr="001A06A8">
        <w:rPr>
          <w:sz w:val="24"/>
          <w:lang w:val="en"/>
        </w:rPr>
        <w:t xml:space="preserve">number. </w:t>
      </w:r>
    </w:p>
    <w:p w14:paraId="714E812C" w14:textId="77777777" w:rsidR="001A06A8" w:rsidRPr="001A06A8" w:rsidRDefault="001A06A8" w:rsidP="001A06A8">
      <w:pPr>
        <w:pStyle w:val="ListParagraph"/>
        <w:numPr>
          <w:ilvl w:val="1"/>
          <w:numId w:val="57"/>
        </w:numPr>
        <w:spacing w:line="252" w:lineRule="auto"/>
        <w:contextualSpacing/>
        <w:rPr>
          <w:sz w:val="24"/>
          <w:lang w:val="en"/>
        </w:rPr>
      </w:pPr>
      <w:r w:rsidRPr="001A06A8">
        <w:rPr>
          <w:sz w:val="24"/>
          <w:lang w:val="en"/>
        </w:rPr>
        <w:t>Approval documents from recipient site, if applicable.</w:t>
      </w:r>
    </w:p>
    <w:p w14:paraId="6BBE6107" w14:textId="77777777" w:rsidR="001A06A8" w:rsidRPr="001A06A8" w:rsidRDefault="001A06A8" w:rsidP="001A06A8">
      <w:pPr>
        <w:pStyle w:val="ListParagraph"/>
        <w:numPr>
          <w:ilvl w:val="1"/>
          <w:numId w:val="57"/>
        </w:numPr>
        <w:spacing w:line="252" w:lineRule="auto"/>
        <w:contextualSpacing/>
        <w:rPr>
          <w:sz w:val="24"/>
          <w:lang w:val="en"/>
        </w:rPr>
      </w:pPr>
      <w:r w:rsidRPr="001A06A8">
        <w:rPr>
          <w:sz w:val="24"/>
          <w:lang w:val="en"/>
        </w:rPr>
        <w:t>Copy of the consent form(s) associated with the IRB protocol under which the biospecimens were, or will be collected, with language appropriate to this transfer highlighted.  </w:t>
      </w:r>
    </w:p>
    <w:p w14:paraId="019D470D" w14:textId="77777777" w:rsidR="001A06A8" w:rsidRPr="001A06A8" w:rsidRDefault="001A06A8" w:rsidP="001A06A8">
      <w:pPr>
        <w:pStyle w:val="ListParagraph"/>
        <w:numPr>
          <w:ilvl w:val="1"/>
          <w:numId w:val="57"/>
        </w:numPr>
        <w:spacing w:line="252" w:lineRule="auto"/>
        <w:contextualSpacing/>
        <w:rPr>
          <w:sz w:val="24"/>
          <w:lang w:val="en"/>
        </w:rPr>
      </w:pPr>
      <w:r w:rsidRPr="001A06A8">
        <w:rPr>
          <w:sz w:val="24"/>
          <w:lang w:val="en"/>
        </w:rPr>
        <w:t>The name of the specialist you are working with in ORA to complete a contract/MTA. </w:t>
      </w:r>
    </w:p>
    <w:p w14:paraId="04657990" w14:textId="2417D2AE" w:rsidR="00B477F1" w:rsidRPr="00C5185C" w:rsidRDefault="00C5185C" w:rsidP="00567E9C">
      <w:pPr>
        <w:ind w:left="720"/>
        <w:rPr>
          <w:sz w:val="32"/>
          <w:szCs w:val="24"/>
        </w:rPr>
      </w:pPr>
      <w:r>
        <w:rPr>
          <w:sz w:val="24"/>
          <w:szCs w:val="24"/>
        </w:rPr>
        <w:t>Please see the following website for more information about transferring human biospecimens to outside entities:</w:t>
      </w:r>
      <w:r w:rsidRPr="003601C0">
        <w:rPr>
          <w:sz w:val="24"/>
          <w:szCs w:val="24"/>
        </w:rPr>
        <w:t xml:space="preserve"> </w:t>
      </w:r>
      <w:hyperlink r:id="rId19" w:history="1">
        <w:r w:rsidR="003601C0" w:rsidRPr="0087573B">
          <w:rPr>
            <w:rStyle w:val="Hyperlink"/>
            <w:sz w:val="24"/>
            <w:szCs w:val="24"/>
          </w:rPr>
          <w:t>https://www.hopkinsmedicine.org/institutional-review-board/guidelines-policies/guidelines/transferring-human-biospecimens-to-outside-organizations</w:t>
        </w:r>
      </w:hyperlink>
      <w:r w:rsidR="003601C0">
        <w:rPr>
          <w:sz w:val="24"/>
          <w:szCs w:val="24"/>
        </w:rPr>
        <w:t xml:space="preserve">. </w:t>
      </w:r>
    </w:p>
    <w:sectPr w:rsidR="00B477F1" w:rsidRPr="00C5185C" w:rsidSect="00D11D0D">
      <w:headerReference w:type="default" r:id="rId20"/>
      <w:footerReference w:type="default" r:id="rId21"/>
      <w:headerReference w:type="first" r:id="rId22"/>
      <w:footerReference w:type="first" r:id="rId23"/>
      <w:pgSz w:w="12240" w:h="15840" w:code="1"/>
      <w:pgMar w:top="1440" w:right="1440" w:bottom="1440" w:left="1440" w:header="180" w:footer="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9DE2" w14:textId="77777777" w:rsidR="009C6F44" w:rsidRDefault="009C6F44">
      <w:r>
        <w:separator/>
      </w:r>
    </w:p>
  </w:endnote>
  <w:endnote w:type="continuationSeparator" w:id="0">
    <w:p w14:paraId="5BAFFA04" w14:textId="77777777" w:rsidR="009C6F44" w:rsidRDefault="009C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615C" w14:textId="15D66381" w:rsidR="0074294B" w:rsidRPr="00B7579C" w:rsidRDefault="0074294B" w:rsidP="00B7579C">
    <w:pPr>
      <w:pStyle w:val="Footer"/>
      <w:rPr>
        <w:sz w:val="16"/>
        <w:szCs w:val="16"/>
      </w:rPr>
    </w:pPr>
    <w:r w:rsidRPr="00B7579C">
      <w:rPr>
        <w:sz w:val="16"/>
        <w:szCs w:val="16"/>
      </w:rPr>
      <w:t xml:space="preserve">JHMIRB </w:t>
    </w:r>
    <w:proofErr w:type="spellStart"/>
    <w:r w:rsidRPr="00B7579C">
      <w:rPr>
        <w:sz w:val="16"/>
        <w:szCs w:val="16"/>
      </w:rPr>
      <w:t>eF</w:t>
    </w:r>
    <w:r>
      <w:rPr>
        <w:sz w:val="16"/>
        <w:szCs w:val="16"/>
      </w:rPr>
      <w:t>orm</w:t>
    </w:r>
    <w:proofErr w:type="spellEnd"/>
    <w:r w:rsidR="007150E4">
      <w:rPr>
        <w:sz w:val="16"/>
        <w:szCs w:val="16"/>
      </w:rPr>
      <w:t xml:space="preserve"> S</w:t>
    </w:r>
    <w:r w:rsidRPr="00B7579C">
      <w:rPr>
        <w:sz w:val="16"/>
        <w:szCs w:val="16"/>
      </w:rPr>
      <w:t xml:space="preserve">  </w:t>
    </w:r>
  </w:p>
  <w:p w14:paraId="00C4E523" w14:textId="4EC3B574" w:rsidR="0074294B" w:rsidRPr="00B7579C" w:rsidRDefault="0074294B" w:rsidP="004613EC">
    <w:pPr>
      <w:pStyle w:val="Footer"/>
      <w:tabs>
        <w:tab w:val="clear" w:pos="4320"/>
        <w:tab w:val="clear" w:pos="8640"/>
        <w:tab w:val="left" w:pos="2055"/>
      </w:tabs>
      <w:rPr>
        <w:snapToGrid w:val="0"/>
        <w:sz w:val="16"/>
        <w:szCs w:val="16"/>
      </w:rPr>
    </w:pPr>
    <w:r w:rsidRPr="00B7579C">
      <w:rPr>
        <w:sz w:val="16"/>
        <w:szCs w:val="16"/>
      </w:rPr>
      <w:t xml:space="preserve">Version </w:t>
    </w:r>
    <w:r w:rsidR="00BC63C0">
      <w:rPr>
        <w:sz w:val="16"/>
        <w:szCs w:val="16"/>
      </w:rPr>
      <w:t>7</w:t>
    </w:r>
    <w:r w:rsidRPr="00B7579C">
      <w:rPr>
        <w:sz w:val="16"/>
        <w:szCs w:val="16"/>
      </w:rPr>
      <w:t xml:space="preserve"> Dated:  </w:t>
    </w:r>
    <w:r w:rsidR="00BC63C0">
      <w:rPr>
        <w:sz w:val="16"/>
        <w:szCs w:val="16"/>
      </w:rPr>
      <w:t>21</w:t>
    </w:r>
    <w:r w:rsidR="006768C0">
      <w:rPr>
        <w:sz w:val="16"/>
        <w:szCs w:val="16"/>
      </w:rPr>
      <w:t xml:space="preserve"> </w:t>
    </w:r>
    <w:r w:rsidR="00BC63C0">
      <w:rPr>
        <w:sz w:val="16"/>
        <w:szCs w:val="16"/>
      </w:rPr>
      <w:t>March</w:t>
    </w:r>
    <w:r w:rsidR="002F4C53">
      <w:rPr>
        <w:sz w:val="16"/>
        <w:szCs w:val="16"/>
      </w:rPr>
      <w:t xml:space="preserve"> </w:t>
    </w:r>
    <w:r w:rsidR="00BC5B12">
      <w:rPr>
        <w:sz w:val="16"/>
        <w:szCs w:val="16"/>
      </w:rPr>
      <w:t>202</w:t>
    </w:r>
    <w:r w:rsidR="00BC63C0">
      <w:rPr>
        <w:sz w:val="16"/>
        <w:szCs w:val="16"/>
      </w:rPr>
      <w:t>4</w:t>
    </w:r>
  </w:p>
  <w:p w14:paraId="1C97139C" w14:textId="30C85738" w:rsidR="0074294B" w:rsidRPr="00B7579C" w:rsidRDefault="0074294B" w:rsidP="00B7579C">
    <w:pPr>
      <w:pStyle w:val="Footer"/>
      <w:jc w:val="center"/>
      <w:rPr>
        <w:sz w:val="16"/>
        <w:szCs w:val="16"/>
      </w:rPr>
    </w:pP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sidR="00591435">
      <w:rPr>
        <w:noProof/>
        <w:snapToGrid w:val="0"/>
        <w:sz w:val="16"/>
        <w:szCs w:val="16"/>
      </w:rPr>
      <w:t>5</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sidR="00591435">
      <w:rPr>
        <w:noProof/>
        <w:snapToGrid w:val="0"/>
        <w:sz w:val="16"/>
        <w:szCs w:val="16"/>
      </w:rPr>
      <w:t>5</w:t>
    </w:r>
    <w:r w:rsidRPr="00B7579C">
      <w:rPr>
        <w:snapToGrid w:val="0"/>
        <w:sz w:val="16"/>
        <w:szCs w:val="16"/>
      </w:rPr>
      <w:fldChar w:fldCharType="end"/>
    </w:r>
  </w:p>
  <w:p w14:paraId="6AD7FB5F" w14:textId="77777777" w:rsidR="0074294B" w:rsidRPr="00B7579C" w:rsidRDefault="0074294B" w:rsidP="00B7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60D1" w14:textId="77777777" w:rsidR="0074294B" w:rsidRPr="00B7579C" w:rsidRDefault="0074294B" w:rsidP="00B7579C">
    <w:pPr>
      <w:pStyle w:val="Footer"/>
      <w:rPr>
        <w:sz w:val="16"/>
        <w:szCs w:val="16"/>
      </w:rPr>
    </w:pPr>
    <w:r w:rsidRPr="00B7579C">
      <w:rPr>
        <w:sz w:val="16"/>
        <w:szCs w:val="16"/>
      </w:rPr>
      <w:t xml:space="preserve">JHMIRB </w:t>
    </w:r>
    <w:proofErr w:type="spellStart"/>
    <w:proofErr w:type="gramStart"/>
    <w:r w:rsidRPr="00B7579C">
      <w:rPr>
        <w:sz w:val="16"/>
        <w:szCs w:val="16"/>
      </w:rPr>
      <w:t>eF</w:t>
    </w:r>
    <w:r>
      <w:rPr>
        <w:sz w:val="16"/>
        <w:szCs w:val="16"/>
      </w:rPr>
      <w:t>ormA</w:t>
    </w:r>
    <w:proofErr w:type="spellEnd"/>
    <w:r w:rsidRPr="00B7579C">
      <w:rPr>
        <w:sz w:val="16"/>
        <w:szCs w:val="16"/>
      </w:rPr>
      <w:t xml:space="preserve">  01</w:t>
    </w:r>
    <w:proofErr w:type="gramEnd"/>
  </w:p>
  <w:p w14:paraId="0E82FBBC" w14:textId="77777777" w:rsidR="0074294B" w:rsidRPr="00B7579C" w:rsidRDefault="0074294B" w:rsidP="00B7579C">
    <w:pPr>
      <w:pStyle w:val="Footer"/>
      <w:rPr>
        <w:snapToGrid w:val="0"/>
        <w:sz w:val="16"/>
        <w:szCs w:val="16"/>
      </w:rPr>
    </w:pPr>
    <w:r w:rsidRPr="00B7579C">
      <w:rPr>
        <w:sz w:val="16"/>
        <w:szCs w:val="16"/>
      </w:rPr>
      <w:t>Version 3 Dated:   8/15/05</w:t>
    </w:r>
  </w:p>
  <w:p w14:paraId="52000B8D" w14:textId="733D7A34" w:rsidR="0074294B" w:rsidRPr="00B7579C" w:rsidRDefault="0074294B" w:rsidP="00B7579C">
    <w:pPr>
      <w:pStyle w:val="Footer"/>
      <w:jc w:val="center"/>
      <w:rPr>
        <w:sz w:val="16"/>
        <w:szCs w:val="16"/>
      </w:rPr>
    </w:pPr>
    <w:r w:rsidRPr="00B7579C">
      <w:rPr>
        <w:snapToGrid w:val="0"/>
        <w:sz w:val="16"/>
        <w:szCs w:val="16"/>
      </w:rPr>
      <w:t xml:space="preserve">Page </w:t>
    </w:r>
    <w:r w:rsidRPr="00B7579C">
      <w:rPr>
        <w:snapToGrid w:val="0"/>
        <w:sz w:val="16"/>
        <w:szCs w:val="16"/>
      </w:rPr>
      <w:fldChar w:fldCharType="begin"/>
    </w:r>
    <w:r w:rsidRPr="00B7579C">
      <w:rPr>
        <w:snapToGrid w:val="0"/>
        <w:sz w:val="16"/>
        <w:szCs w:val="16"/>
      </w:rPr>
      <w:instrText xml:space="preserve"> PAGE </w:instrText>
    </w:r>
    <w:r w:rsidRPr="00B7579C">
      <w:rPr>
        <w:snapToGrid w:val="0"/>
        <w:sz w:val="16"/>
        <w:szCs w:val="16"/>
      </w:rPr>
      <w:fldChar w:fldCharType="separate"/>
    </w:r>
    <w:r>
      <w:rPr>
        <w:noProof/>
        <w:snapToGrid w:val="0"/>
        <w:sz w:val="16"/>
        <w:szCs w:val="16"/>
      </w:rPr>
      <w:t>1</w:t>
    </w:r>
    <w:r w:rsidRPr="00B7579C">
      <w:rPr>
        <w:snapToGrid w:val="0"/>
        <w:sz w:val="16"/>
        <w:szCs w:val="16"/>
      </w:rPr>
      <w:fldChar w:fldCharType="end"/>
    </w:r>
    <w:r w:rsidRPr="00B7579C">
      <w:rPr>
        <w:snapToGrid w:val="0"/>
        <w:sz w:val="16"/>
        <w:szCs w:val="16"/>
      </w:rPr>
      <w:t xml:space="preserve"> of </w:t>
    </w:r>
    <w:r w:rsidRPr="00B7579C">
      <w:rPr>
        <w:snapToGrid w:val="0"/>
        <w:sz w:val="16"/>
        <w:szCs w:val="16"/>
      </w:rPr>
      <w:fldChar w:fldCharType="begin"/>
    </w:r>
    <w:r w:rsidRPr="00B7579C">
      <w:rPr>
        <w:snapToGrid w:val="0"/>
        <w:sz w:val="16"/>
        <w:szCs w:val="16"/>
      </w:rPr>
      <w:instrText xml:space="preserve"> NUMPAGES </w:instrText>
    </w:r>
    <w:r w:rsidRPr="00B7579C">
      <w:rPr>
        <w:snapToGrid w:val="0"/>
        <w:sz w:val="16"/>
        <w:szCs w:val="16"/>
      </w:rPr>
      <w:fldChar w:fldCharType="separate"/>
    </w:r>
    <w:r w:rsidR="00EA0C5E">
      <w:rPr>
        <w:noProof/>
        <w:snapToGrid w:val="0"/>
        <w:sz w:val="16"/>
        <w:szCs w:val="16"/>
      </w:rPr>
      <w:t>4</w:t>
    </w:r>
    <w:r w:rsidRPr="00B7579C">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652A" w14:textId="77777777" w:rsidR="009C6F44" w:rsidRDefault="009C6F44">
      <w:r>
        <w:separator/>
      </w:r>
    </w:p>
  </w:footnote>
  <w:footnote w:type="continuationSeparator" w:id="0">
    <w:p w14:paraId="090C32D3" w14:textId="77777777" w:rsidR="009C6F44" w:rsidRDefault="009C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D6E0" w14:textId="77777777" w:rsidR="00464F7F" w:rsidRDefault="00464F7F" w:rsidP="00464F7F">
    <w:pPr>
      <w:rPr>
        <w:sz w:val="22"/>
      </w:rPr>
    </w:pPr>
    <w:r>
      <w:rPr>
        <w:sz w:val="22"/>
      </w:rPr>
      <w:t xml:space="preserve">Date: ____________________   </w:t>
    </w:r>
  </w:p>
  <w:p w14:paraId="4BEE1CDA" w14:textId="77777777" w:rsidR="00464F7F" w:rsidRDefault="00464F7F" w:rsidP="00464F7F">
    <w:pPr>
      <w:rPr>
        <w:sz w:val="22"/>
      </w:rPr>
    </w:pPr>
    <w:r>
      <w:rPr>
        <w:sz w:val="22"/>
      </w:rPr>
      <w:t>Principal Investigator: _________________</w:t>
    </w:r>
  </w:p>
  <w:p w14:paraId="08D5A9FF" w14:textId="77777777" w:rsidR="00464F7F" w:rsidRDefault="00464F7F" w:rsidP="00464F7F">
    <w:pPr>
      <w:rPr>
        <w:sz w:val="22"/>
      </w:rPr>
    </w:pPr>
    <w:r>
      <w:rPr>
        <w:sz w:val="22"/>
      </w:rPr>
      <w:t>Application Number: ___________</w:t>
    </w:r>
  </w:p>
  <w:p w14:paraId="07E7441A" w14:textId="77777777" w:rsidR="00464F7F" w:rsidRDefault="00464F7F">
    <w:pPr>
      <w:pStyle w:val="Header"/>
    </w:pPr>
  </w:p>
  <w:p w14:paraId="4E2C5038" w14:textId="77777777" w:rsidR="0074294B" w:rsidRDefault="0074294B">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5A5" w14:textId="77777777" w:rsidR="0074294B" w:rsidRDefault="0074294B" w:rsidP="00C374E2">
    <w:pPr>
      <w:rPr>
        <w:sz w:val="22"/>
      </w:rPr>
    </w:pPr>
    <w:r>
      <w:rPr>
        <w:sz w:val="22"/>
      </w:rPr>
      <w:t xml:space="preserve">Date: ____________________   </w:t>
    </w:r>
    <w:r>
      <w:rPr>
        <w:sz w:val="22"/>
      </w:rPr>
      <w:br/>
      <w:t>Principal Investigator: _________________</w:t>
    </w:r>
  </w:p>
  <w:p w14:paraId="1A0E920D" w14:textId="77777777" w:rsidR="0074294B" w:rsidRDefault="0074294B" w:rsidP="00C374E2">
    <w:pPr>
      <w:rPr>
        <w:sz w:val="22"/>
      </w:rPr>
    </w:pPr>
    <w:r>
      <w:rPr>
        <w:sz w:val="22"/>
      </w:rPr>
      <w:t>Application Number: ___________</w:t>
    </w:r>
  </w:p>
  <w:p w14:paraId="3C05BEA9" w14:textId="77777777" w:rsidR="0074294B" w:rsidRDefault="00742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A26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410D9"/>
    <w:multiLevelType w:val="multilevel"/>
    <w:tmpl w:val="F1B0706E"/>
    <w:lvl w:ilvl="0">
      <w:start w:val="2"/>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2" w15:restartNumberingAfterBreak="0">
    <w:nsid w:val="02DF4A79"/>
    <w:multiLevelType w:val="hybridMultilevel"/>
    <w:tmpl w:val="0C5EB352"/>
    <w:lvl w:ilvl="0" w:tplc="BB08BAC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3A7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A24342"/>
    <w:multiLevelType w:val="hybridMultilevel"/>
    <w:tmpl w:val="89E6CE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9170A"/>
    <w:multiLevelType w:val="hybridMultilevel"/>
    <w:tmpl w:val="DFF8B8B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04132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397AF7"/>
    <w:multiLevelType w:val="singleLevel"/>
    <w:tmpl w:val="5B58D164"/>
    <w:lvl w:ilvl="0">
      <w:start w:val="1"/>
      <w:numFmt w:val="lowerLetter"/>
      <w:lvlText w:val="%1."/>
      <w:lvlJc w:val="left"/>
      <w:pPr>
        <w:tabs>
          <w:tab w:val="num" w:pos="1080"/>
        </w:tabs>
        <w:ind w:left="1080" w:hanging="360"/>
      </w:pPr>
      <w:rPr>
        <w:rFonts w:hint="default"/>
      </w:rPr>
    </w:lvl>
  </w:abstractNum>
  <w:abstractNum w:abstractNumId="8" w15:restartNumberingAfterBreak="0">
    <w:nsid w:val="155E5A36"/>
    <w:multiLevelType w:val="hybridMultilevel"/>
    <w:tmpl w:val="12360D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2016AA"/>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AF4462C"/>
    <w:multiLevelType w:val="singleLevel"/>
    <w:tmpl w:val="B7DACD5A"/>
    <w:lvl w:ilvl="0">
      <w:start w:val="1"/>
      <w:numFmt w:val="lowerLetter"/>
      <w:lvlText w:val="%1."/>
      <w:lvlJc w:val="left"/>
      <w:pPr>
        <w:tabs>
          <w:tab w:val="num" w:pos="1080"/>
        </w:tabs>
        <w:ind w:left="1080" w:hanging="360"/>
      </w:pPr>
      <w:rPr>
        <w:rFonts w:hint="default"/>
      </w:rPr>
    </w:lvl>
  </w:abstractNum>
  <w:abstractNum w:abstractNumId="11" w15:restartNumberingAfterBreak="0">
    <w:nsid w:val="1C576B21"/>
    <w:multiLevelType w:val="hybridMultilevel"/>
    <w:tmpl w:val="42BE00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AB7BCB"/>
    <w:multiLevelType w:val="singleLevel"/>
    <w:tmpl w:val="BDDE9E80"/>
    <w:lvl w:ilvl="0">
      <w:start w:val="1"/>
      <w:numFmt w:val="lowerLetter"/>
      <w:lvlText w:val="%1."/>
      <w:lvlJc w:val="left"/>
      <w:pPr>
        <w:tabs>
          <w:tab w:val="num" w:pos="1080"/>
        </w:tabs>
        <w:ind w:left="1080" w:hanging="360"/>
      </w:pPr>
      <w:rPr>
        <w:rFonts w:hint="default"/>
      </w:rPr>
    </w:lvl>
  </w:abstractNum>
  <w:abstractNum w:abstractNumId="13" w15:restartNumberingAfterBreak="0">
    <w:nsid w:val="2216676E"/>
    <w:multiLevelType w:val="multilevel"/>
    <w:tmpl w:val="6428C9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47F6220"/>
    <w:multiLevelType w:val="singleLevel"/>
    <w:tmpl w:val="64F4793A"/>
    <w:lvl w:ilvl="0">
      <w:start w:val="1"/>
      <w:numFmt w:val="lowerLetter"/>
      <w:lvlText w:val="%1."/>
      <w:lvlJc w:val="left"/>
      <w:pPr>
        <w:tabs>
          <w:tab w:val="num" w:pos="1440"/>
        </w:tabs>
        <w:ind w:left="1440" w:hanging="720"/>
      </w:pPr>
      <w:rPr>
        <w:rFonts w:hint="default"/>
      </w:rPr>
    </w:lvl>
  </w:abstractNum>
  <w:abstractNum w:abstractNumId="15" w15:restartNumberingAfterBreak="0">
    <w:nsid w:val="277F76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533D17"/>
    <w:multiLevelType w:val="singleLevel"/>
    <w:tmpl w:val="CB90F3BE"/>
    <w:lvl w:ilvl="0">
      <w:start w:val="1"/>
      <w:numFmt w:val="lowerLetter"/>
      <w:lvlText w:val="%1."/>
      <w:lvlJc w:val="left"/>
      <w:pPr>
        <w:tabs>
          <w:tab w:val="num" w:pos="1440"/>
        </w:tabs>
        <w:ind w:left="1440" w:hanging="720"/>
      </w:pPr>
      <w:rPr>
        <w:rFonts w:hint="default"/>
      </w:rPr>
    </w:lvl>
  </w:abstractNum>
  <w:abstractNum w:abstractNumId="17" w15:restartNumberingAfterBreak="0">
    <w:nsid w:val="28847F12"/>
    <w:multiLevelType w:val="multilevel"/>
    <w:tmpl w:val="77D4A3AE"/>
    <w:lvl w:ilvl="0">
      <w:start w:val="2"/>
      <w:numFmt w:val="lowerRoman"/>
      <w:lvlText w:val="%1."/>
      <w:lvlJc w:val="right"/>
      <w:pPr>
        <w:tabs>
          <w:tab w:val="num" w:pos="720"/>
        </w:tabs>
        <w:ind w:left="720" w:hanging="360"/>
      </w:pPr>
      <w:rPr>
        <w:sz w:val="24"/>
        <w:szCs w:val="24"/>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16A7A5C"/>
    <w:multiLevelType w:val="singleLevel"/>
    <w:tmpl w:val="B6DE079E"/>
    <w:lvl w:ilvl="0">
      <w:start w:val="1"/>
      <w:numFmt w:val="lowerLetter"/>
      <w:lvlText w:val="%1."/>
      <w:lvlJc w:val="left"/>
      <w:pPr>
        <w:tabs>
          <w:tab w:val="num" w:pos="1440"/>
        </w:tabs>
        <w:ind w:left="1440" w:hanging="720"/>
      </w:pPr>
      <w:rPr>
        <w:rFonts w:hint="default"/>
      </w:rPr>
    </w:lvl>
  </w:abstractNum>
  <w:abstractNum w:abstractNumId="19" w15:restartNumberingAfterBreak="0">
    <w:nsid w:val="33E47B99"/>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4235748"/>
    <w:multiLevelType w:val="multilevel"/>
    <w:tmpl w:val="4C2E09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4C93266"/>
    <w:multiLevelType w:val="hybridMultilevel"/>
    <w:tmpl w:val="7736C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B5716E"/>
    <w:multiLevelType w:val="singleLevel"/>
    <w:tmpl w:val="C502909E"/>
    <w:lvl w:ilvl="0">
      <w:start w:val="1"/>
      <w:numFmt w:val="lowerLetter"/>
      <w:lvlText w:val="%1."/>
      <w:lvlJc w:val="left"/>
      <w:pPr>
        <w:tabs>
          <w:tab w:val="num" w:pos="1080"/>
        </w:tabs>
        <w:ind w:left="1080" w:hanging="360"/>
      </w:pPr>
      <w:rPr>
        <w:rFonts w:hint="default"/>
      </w:rPr>
    </w:lvl>
  </w:abstractNum>
  <w:abstractNum w:abstractNumId="23" w15:restartNumberingAfterBreak="0">
    <w:nsid w:val="38821A02"/>
    <w:multiLevelType w:val="multilevel"/>
    <w:tmpl w:val="AD32C56C"/>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8B66125"/>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8B77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1049E0"/>
    <w:multiLevelType w:val="multilevel"/>
    <w:tmpl w:val="B144FCAA"/>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AEB16DA"/>
    <w:multiLevelType w:val="singleLevel"/>
    <w:tmpl w:val="962A72C6"/>
    <w:lvl w:ilvl="0">
      <w:start w:val="1"/>
      <w:numFmt w:val="decimal"/>
      <w:lvlText w:val="%1."/>
      <w:lvlJc w:val="left"/>
      <w:pPr>
        <w:tabs>
          <w:tab w:val="num" w:pos="810"/>
        </w:tabs>
        <w:ind w:left="810" w:hanging="720"/>
      </w:pPr>
      <w:rPr>
        <w:rFonts w:ascii="Times New Roman" w:hAnsi="Times New Roman" w:cs="Times New Roman" w:hint="default"/>
        <w:b/>
        <w:color w:val="auto"/>
        <w:sz w:val="24"/>
        <w:szCs w:val="24"/>
      </w:rPr>
    </w:lvl>
  </w:abstractNum>
  <w:abstractNum w:abstractNumId="28" w15:restartNumberingAfterBreak="0">
    <w:nsid w:val="400121D6"/>
    <w:multiLevelType w:val="singleLevel"/>
    <w:tmpl w:val="701EA50A"/>
    <w:lvl w:ilvl="0">
      <w:start w:val="1"/>
      <w:numFmt w:val="decimal"/>
      <w:lvlText w:val="%1."/>
      <w:lvlJc w:val="left"/>
      <w:pPr>
        <w:tabs>
          <w:tab w:val="num" w:pos="720"/>
        </w:tabs>
        <w:ind w:left="720" w:hanging="720"/>
      </w:pPr>
      <w:rPr>
        <w:rFonts w:hint="default"/>
      </w:rPr>
    </w:lvl>
  </w:abstractNum>
  <w:abstractNum w:abstractNumId="29" w15:restartNumberingAfterBreak="0">
    <w:nsid w:val="404F55BA"/>
    <w:multiLevelType w:val="hybridMultilevel"/>
    <w:tmpl w:val="0128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1C31FB8"/>
    <w:multiLevelType w:val="hybridMultilevel"/>
    <w:tmpl w:val="14D810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5D01A4"/>
    <w:multiLevelType w:val="singleLevel"/>
    <w:tmpl w:val="BDDE9E80"/>
    <w:lvl w:ilvl="0">
      <w:start w:val="1"/>
      <w:numFmt w:val="lowerLetter"/>
      <w:lvlText w:val="%1."/>
      <w:lvlJc w:val="left"/>
      <w:pPr>
        <w:tabs>
          <w:tab w:val="num" w:pos="1080"/>
        </w:tabs>
        <w:ind w:left="1080" w:hanging="360"/>
      </w:pPr>
      <w:rPr>
        <w:rFonts w:hint="default"/>
      </w:rPr>
    </w:lvl>
  </w:abstractNum>
  <w:abstractNum w:abstractNumId="32" w15:restartNumberingAfterBreak="0">
    <w:nsid w:val="435E2323"/>
    <w:multiLevelType w:val="singleLevel"/>
    <w:tmpl w:val="5672E63E"/>
    <w:lvl w:ilvl="0">
      <w:start w:val="1"/>
      <w:numFmt w:val="lowerLetter"/>
      <w:lvlText w:val="%1."/>
      <w:lvlJc w:val="left"/>
      <w:pPr>
        <w:tabs>
          <w:tab w:val="num" w:pos="1080"/>
        </w:tabs>
        <w:ind w:left="1080" w:hanging="360"/>
      </w:pPr>
      <w:rPr>
        <w:rFonts w:hint="default"/>
      </w:rPr>
    </w:lvl>
  </w:abstractNum>
  <w:abstractNum w:abstractNumId="33" w15:restartNumberingAfterBreak="0">
    <w:nsid w:val="48A2270B"/>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48DC61FD"/>
    <w:multiLevelType w:val="hybridMultilevel"/>
    <w:tmpl w:val="D3526C18"/>
    <w:lvl w:ilvl="0" w:tplc="3A14A222">
      <w:start w:val="1"/>
      <w:numFmt w:val="decimal"/>
      <w:lvlText w:val="%1)"/>
      <w:lvlJc w:val="left"/>
      <w:pPr>
        <w:ind w:left="1080" w:hanging="360"/>
      </w:pPr>
      <w:rPr>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99C1E39"/>
    <w:multiLevelType w:val="hybridMultilevel"/>
    <w:tmpl w:val="E4088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B356FA"/>
    <w:multiLevelType w:val="multilevel"/>
    <w:tmpl w:val="84623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D0A3CA7"/>
    <w:multiLevelType w:val="multilevel"/>
    <w:tmpl w:val="2C3C80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4EB257C4"/>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51AE38EC"/>
    <w:multiLevelType w:val="singleLevel"/>
    <w:tmpl w:val="F6244434"/>
    <w:lvl w:ilvl="0">
      <w:start w:val="1"/>
      <w:numFmt w:val="lowerLetter"/>
      <w:lvlText w:val="%1."/>
      <w:lvlJc w:val="left"/>
      <w:pPr>
        <w:tabs>
          <w:tab w:val="num" w:pos="1080"/>
        </w:tabs>
        <w:ind w:left="1080" w:hanging="360"/>
      </w:pPr>
      <w:rPr>
        <w:rFonts w:hint="default"/>
      </w:rPr>
    </w:lvl>
  </w:abstractNum>
  <w:abstractNum w:abstractNumId="40" w15:restartNumberingAfterBreak="0">
    <w:nsid w:val="52DB5312"/>
    <w:multiLevelType w:val="singleLevel"/>
    <w:tmpl w:val="601ED514"/>
    <w:lvl w:ilvl="0">
      <w:start w:val="2"/>
      <w:numFmt w:val="lowerRoman"/>
      <w:lvlText w:val="%1."/>
      <w:lvlJc w:val="left"/>
      <w:pPr>
        <w:tabs>
          <w:tab w:val="num" w:pos="2160"/>
        </w:tabs>
        <w:ind w:left="2160" w:hanging="720"/>
      </w:pPr>
      <w:rPr>
        <w:rFonts w:hint="default"/>
      </w:rPr>
    </w:lvl>
  </w:abstractNum>
  <w:abstractNum w:abstractNumId="41" w15:restartNumberingAfterBreak="0">
    <w:nsid w:val="54AA52B1"/>
    <w:multiLevelType w:val="hybridMultilevel"/>
    <w:tmpl w:val="CBDE8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364F35"/>
    <w:multiLevelType w:val="singleLevel"/>
    <w:tmpl w:val="CB90F3BE"/>
    <w:lvl w:ilvl="0">
      <w:start w:val="1"/>
      <w:numFmt w:val="lowerLetter"/>
      <w:lvlText w:val="%1."/>
      <w:lvlJc w:val="left"/>
      <w:pPr>
        <w:tabs>
          <w:tab w:val="num" w:pos="1440"/>
        </w:tabs>
        <w:ind w:left="1440" w:hanging="720"/>
      </w:pPr>
      <w:rPr>
        <w:rFonts w:hint="default"/>
      </w:rPr>
    </w:lvl>
  </w:abstractNum>
  <w:abstractNum w:abstractNumId="43" w15:restartNumberingAfterBreak="0">
    <w:nsid w:val="57EF2DD9"/>
    <w:multiLevelType w:val="hybridMultilevel"/>
    <w:tmpl w:val="3446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8E05DFA"/>
    <w:multiLevelType w:val="singleLevel"/>
    <w:tmpl w:val="18003FB0"/>
    <w:lvl w:ilvl="0">
      <w:start w:val="1"/>
      <w:numFmt w:val="lowerLetter"/>
      <w:lvlText w:val="%1."/>
      <w:lvlJc w:val="left"/>
      <w:pPr>
        <w:tabs>
          <w:tab w:val="num" w:pos="1440"/>
        </w:tabs>
        <w:ind w:left="1440" w:hanging="720"/>
      </w:pPr>
      <w:rPr>
        <w:rFonts w:hint="default"/>
      </w:rPr>
    </w:lvl>
  </w:abstractNum>
  <w:abstractNum w:abstractNumId="45" w15:restartNumberingAfterBreak="0">
    <w:nsid w:val="5D747EEF"/>
    <w:multiLevelType w:val="hybridMultilevel"/>
    <w:tmpl w:val="6A00E700"/>
    <w:lvl w:ilvl="0" w:tplc="1E4E07B0">
      <w:start w:val="1"/>
      <w:numFmt w:val="lowerLetter"/>
      <w:lvlText w:val="%1."/>
      <w:lvlJc w:val="left"/>
      <w:pPr>
        <w:ind w:left="1440" w:hanging="360"/>
      </w:pPr>
      <w:rPr>
        <w:rFonts w:ascii="Times New Roman" w:eastAsia="Times New Roman" w:hAnsi="Times New Roman" w:cs="Times New Roman"/>
        <w:color w:val="auto"/>
        <w:sz w:val="24"/>
      </w:rPr>
    </w:lvl>
    <w:lvl w:ilvl="1" w:tplc="04090019" w:tentative="1">
      <w:start w:val="1"/>
      <w:numFmt w:val="lowerLetter"/>
      <w:lvlText w:val="%2."/>
      <w:lvlJc w:val="left"/>
      <w:pPr>
        <w:ind w:left="2160" w:hanging="360"/>
      </w:pPr>
    </w:lvl>
    <w:lvl w:ilvl="2" w:tplc="812E5BAA">
      <w:start w:val="1"/>
      <w:numFmt w:val="lowerRoman"/>
      <w:lvlText w:val="%3."/>
      <w:lvlJc w:val="right"/>
      <w:pPr>
        <w:ind w:left="2880" w:hanging="180"/>
      </w:pPr>
      <w:rPr>
        <w:sz w:val="24"/>
        <w:szCs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DAB3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EED7C75"/>
    <w:multiLevelType w:val="singleLevel"/>
    <w:tmpl w:val="D22EAA5C"/>
    <w:lvl w:ilvl="0">
      <w:start w:val="9"/>
      <w:numFmt w:val="lowerLetter"/>
      <w:lvlText w:val="%1."/>
      <w:lvlJc w:val="left"/>
      <w:pPr>
        <w:tabs>
          <w:tab w:val="num" w:pos="1800"/>
        </w:tabs>
        <w:ind w:left="1800" w:hanging="360"/>
      </w:pPr>
      <w:rPr>
        <w:rFonts w:hint="default"/>
      </w:rPr>
    </w:lvl>
  </w:abstractNum>
  <w:abstractNum w:abstractNumId="48" w15:restartNumberingAfterBreak="0">
    <w:nsid w:val="650715BF"/>
    <w:multiLevelType w:val="multilevel"/>
    <w:tmpl w:val="D69490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6635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658122D"/>
    <w:multiLevelType w:val="singleLevel"/>
    <w:tmpl w:val="DE2CE334"/>
    <w:lvl w:ilvl="0">
      <w:start w:val="10"/>
      <w:numFmt w:val="decimal"/>
      <w:lvlText w:val="%1."/>
      <w:lvlJc w:val="left"/>
      <w:pPr>
        <w:tabs>
          <w:tab w:val="num" w:pos="2160"/>
        </w:tabs>
        <w:ind w:left="2160" w:hanging="720"/>
      </w:pPr>
      <w:rPr>
        <w:rFonts w:hint="default"/>
      </w:rPr>
    </w:lvl>
  </w:abstractNum>
  <w:abstractNum w:abstractNumId="51" w15:restartNumberingAfterBreak="0">
    <w:nsid w:val="69DE4577"/>
    <w:multiLevelType w:val="singleLevel"/>
    <w:tmpl w:val="482C2974"/>
    <w:lvl w:ilvl="0">
      <w:start w:val="1"/>
      <w:numFmt w:val="lowerLetter"/>
      <w:lvlText w:val="%1."/>
      <w:lvlJc w:val="left"/>
      <w:pPr>
        <w:tabs>
          <w:tab w:val="num" w:pos="1080"/>
        </w:tabs>
        <w:ind w:left="1080" w:hanging="360"/>
      </w:pPr>
      <w:rPr>
        <w:rFonts w:hint="default"/>
      </w:rPr>
    </w:lvl>
  </w:abstractNum>
  <w:abstractNum w:abstractNumId="52" w15:restartNumberingAfterBreak="0">
    <w:nsid w:val="6B1C51C3"/>
    <w:multiLevelType w:val="multilevel"/>
    <w:tmpl w:val="D124F2A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6C042596"/>
    <w:multiLevelType w:val="hybridMultilevel"/>
    <w:tmpl w:val="D4486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DE241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F3B7B78"/>
    <w:multiLevelType w:val="hybridMultilevel"/>
    <w:tmpl w:val="194A9DD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15:restartNumberingAfterBreak="0">
    <w:nsid w:val="736B111A"/>
    <w:multiLevelType w:val="singleLevel"/>
    <w:tmpl w:val="AB22A1C6"/>
    <w:lvl w:ilvl="0">
      <w:start w:val="1"/>
      <w:numFmt w:val="decimal"/>
      <w:lvlText w:val="(%1)"/>
      <w:lvlJc w:val="left"/>
      <w:pPr>
        <w:tabs>
          <w:tab w:val="num" w:pos="1440"/>
        </w:tabs>
        <w:ind w:left="1440" w:hanging="720"/>
      </w:pPr>
      <w:rPr>
        <w:rFonts w:hint="default"/>
        <w:u w:val="none"/>
      </w:rPr>
    </w:lvl>
  </w:abstractNum>
  <w:abstractNum w:abstractNumId="57" w15:restartNumberingAfterBreak="0">
    <w:nsid w:val="747C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4BB6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5B15F1F"/>
    <w:multiLevelType w:val="hybridMultilevel"/>
    <w:tmpl w:val="6414E5E2"/>
    <w:lvl w:ilvl="0" w:tplc="C14C26B2">
      <w:start w:val="1"/>
      <w:numFmt w:val="lowerLetter"/>
      <w:lvlText w:val="%1."/>
      <w:lvlJc w:val="left"/>
      <w:pPr>
        <w:tabs>
          <w:tab w:val="num" w:pos="1170"/>
        </w:tabs>
        <w:ind w:left="1170" w:hanging="360"/>
      </w:pPr>
      <w:rPr>
        <w:rFonts w:hint="default"/>
        <w:b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0" w15:restartNumberingAfterBreak="0">
    <w:nsid w:val="79701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B1E0D89"/>
    <w:multiLevelType w:val="hybridMultilevel"/>
    <w:tmpl w:val="9E722330"/>
    <w:lvl w:ilvl="0" w:tplc="A288B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D143DF2"/>
    <w:multiLevelType w:val="singleLevel"/>
    <w:tmpl w:val="51E8873C"/>
    <w:lvl w:ilvl="0">
      <w:start w:val="2"/>
      <w:numFmt w:val="lowerRoman"/>
      <w:lvlText w:val="%1."/>
      <w:lvlJc w:val="left"/>
      <w:pPr>
        <w:tabs>
          <w:tab w:val="num" w:pos="2160"/>
        </w:tabs>
        <w:ind w:left="2160" w:hanging="720"/>
      </w:pPr>
      <w:rPr>
        <w:rFonts w:hint="default"/>
      </w:rPr>
    </w:lvl>
  </w:abstractNum>
  <w:abstractNum w:abstractNumId="63" w15:restartNumberingAfterBreak="0">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4" w15:restartNumberingAfterBreak="0">
    <w:nsid w:val="7E3E6919"/>
    <w:multiLevelType w:val="multilevel"/>
    <w:tmpl w:val="89F27818"/>
    <w:lvl w:ilvl="0">
      <w:start w:val="1"/>
      <w:numFmt w:val="lowerLetter"/>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434746584">
    <w:abstractNumId w:val="27"/>
  </w:num>
  <w:num w:numId="2" w16cid:durableId="869418116">
    <w:abstractNumId w:val="12"/>
  </w:num>
  <w:num w:numId="3" w16cid:durableId="1070661875">
    <w:abstractNumId w:val="7"/>
  </w:num>
  <w:num w:numId="4" w16cid:durableId="12457973">
    <w:abstractNumId w:val="32"/>
  </w:num>
  <w:num w:numId="5" w16cid:durableId="866916008">
    <w:abstractNumId w:val="22"/>
  </w:num>
  <w:num w:numId="6" w16cid:durableId="1368331878">
    <w:abstractNumId w:val="39"/>
  </w:num>
  <w:num w:numId="7" w16cid:durableId="2109695929">
    <w:abstractNumId w:val="51"/>
  </w:num>
  <w:num w:numId="8" w16cid:durableId="1130125229">
    <w:abstractNumId w:val="42"/>
  </w:num>
  <w:num w:numId="9" w16cid:durableId="7022580">
    <w:abstractNumId w:val="18"/>
  </w:num>
  <w:num w:numId="10" w16cid:durableId="844248131">
    <w:abstractNumId w:val="44"/>
  </w:num>
  <w:num w:numId="11" w16cid:durableId="254443355">
    <w:abstractNumId w:val="57"/>
  </w:num>
  <w:num w:numId="12" w16cid:durableId="1944915588">
    <w:abstractNumId w:val="16"/>
  </w:num>
  <w:num w:numId="13" w16cid:durableId="892349520">
    <w:abstractNumId w:val="47"/>
  </w:num>
  <w:num w:numId="14" w16cid:durableId="886991229">
    <w:abstractNumId w:val="62"/>
  </w:num>
  <w:num w:numId="15" w16cid:durableId="326521853">
    <w:abstractNumId w:val="63"/>
  </w:num>
  <w:num w:numId="16" w16cid:durableId="869803505">
    <w:abstractNumId w:val="46"/>
  </w:num>
  <w:num w:numId="17" w16cid:durableId="151945059">
    <w:abstractNumId w:val="50"/>
  </w:num>
  <w:num w:numId="18" w16cid:durableId="572159145">
    <w:abstractNumId w:val="10"/>
  </w:num>
  <w:num w:numId="19" w16cid:durableId="1791436422">
    <w:abstractNumId w:val="40"/>
  </w:num>
  <w:num w:numId="20" w16cid:durableId="1203904905">
    <w:abstractNumId w:val="3"/>
  </w:num>
  <w:num w:numId="21" w16cid:durableId="1381127563">
    <w:abstractNumId w:val="56"/>
  </w:num>
  <w:num w:numId="22" w16cid:durableId="1575161401">
    <w:abstractNumId w:val="49"/>
  </w:num>
  <w:num w:numId="23" w16cid:durableId="290788697">
    <w:abstractNumId w:val="15"/>
  </w:num>
  <w:num w:numId="24" w16cid:durableId="1217086005">
    <w:abstractNumId w:val="58"/>
  </w:num>
  <w:num w:numId="25" w16cid:durableId="89811973">
    <w:abstractNumId w:val="28"/>
  </w:num>
  <w:num w:numId="26" w16cid:durableId="1291786231">
    <w:abstractNumId w:val="6"/>
  </w:num>
  <w:num w:numId="27" w16cid:durableId="616373712">
    <w:abstractNumId w:val="60"/>
  </w:num>
  <w:num w:numId="28" w16cid:durableId="109130135">
    <w:abstractNumId w:val="54"/>
  </w:num>
  <w:num w:numId="29" w16cid:durableId="683244800">
    <w:abstractNumId w:val="25"/>
  </w:num>
  <w:num w:numId="30" w16cid:durableId="698972946">
    <w:abstractNumId w:val="14"/>
  </w:num>
  <w:num w:numId="31" w16cid:durableId="1434520671">
    <w:abstractNumId w:val="61"/>
  </w:num>
  <w:num w:numId="32" w16cid:durableId="49110445">
    <w:abstractNumId w:val="59"/>
  </w:num>
  <w:num w:numId="33" w16cid:durableId="966204940">
    <w:abstractNumId w:val="0"/>
  </w:num>
  <w:num w:numId="34" w16cid:durableId="54471158">
    <w:abstractNumId w:val="21"/>
  </w:num>
  <w:num w:numId="35" w16cid:durableId="1029840765">
    <w:abstractNumId w:val="31"/>
  </w:num>
  <w:num w:numId="36" w16cid:durableId="697197269">
    <w:abstractNumId w:val="4"/>
  </w:num>
  <w:num w:numId="37" w16cid:durableId="134834625">
    <w:abstractNumId w:val="45"/>
  </w:num>
  <w:num w:numId="38" w16cid:durableId="1070537557">
    <w:abstractNumId w:val="37"/>
  </w:num>
  <w:num w:numId="39" w16cid:durableId="35857893">
    <w:abstractNumId w:val="2"/>
  </w:num>
  <w:num w:numId="40" w16cid:durableId="862788267">
    <w:abstractNumId w:val="55"/>
  </w:num>
  <w:num w:numId="41" w16cid:durableId="477167">
    <w:abstractNumId w:val="5"/>
  </w:num>
  <w:num w:numId="42" w16cid:durableId="13729065">
    <w:abstractNumId w:val="26"/>
  </w:num>
  <w:num w:numId="43" w16cid:durableId="595478939">
    <w:abstractNumId w:val="64"/>
  </w:num>
  <w:num w:numId="44" w16cid:durableId="1827742600">
    <w:abstractNumId w:val="38"/>
  </w:num>
  <w:num w:numId="45" w16cid:durableId="1928346686">
    <w:abstractNumId w:val="19"/>
  </w:num>
  <w:num w:numId="46" w16cid:durableId="175385183">
    <w:abstractNumId w:val="24"/>
  </w:num>
  <w:num w:numId="47" w16cid:durableId="1324966164">
    <w:abstractNumId w:val="9"/>
  </w:num>
  <w:num w:numId="48" w16cid:durableId="734282608">
    <w:abstractNumId w:val="23"/>
  </w:num>
  <w:num w:numId="49" w16cid:durableId="91359431">
    <w:abstractNumId w:val="33"/>
  </w:num>
  <w:num w:numId="50" w16cid:durableId="760565948">
    <w:abstractNumId w:val="30"/>
  </w:num>
  <w:num w:numId="51" w16cid:durableId="535390781">
    <w:abstractNumId w:val="8"/>
  </w:num>
  <w:num w:numId="52" w16cid:durableId="1369797040">
    <w:abstractNumId w:val="11"/>
  </w:num>
  <w:num w:numId="53" w16cid:durableId="1557661327">
    <w:abstractNumId w:val="43"/>
  </w:num>
  <w:num w:numId="54" w16cid:durableId="1235432692">
    <w:abstractNumId w:val="53"/>
  </w:num>
  <w:num w:numId="55" w16cid:durableId="2103866617">
    <w:abstractNumId w:val="35"/>
  </w:num>
  <w:num w:numId="56" w16cid:durableId="1991207738">
    <w:abstractNumId w:val="29"/>
  </w:num>
  <w:num w:numId="57" w16cid:durableId="1532691518">
    <w:abstractNumId w:val="34"/>
  </w:num>
  <w:num w:numId="58" w16cid:durableId="1528178417">
    <w:abstractNumId w:val="41"/>
  </w:num>
  <w:num w:numId="59" w16cid:durableId="287962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2248706">
    <w:abstractNumId w:val="1"/>
  </w:num>
  <w:num w:numId="61" w16cid:durableId="2089421820">
    <w:abstractNumId w:val="13"/>
  </w:num>
  <w:num w:numId="62" w16cid:durableId="531768879">
    <w:abstractNumId w:val="48"/>
  </w:num>
  <w:num w:numId="63" w16cid:durableId="791022752">
    <w:abstractNumId w:val="17"/>
  </w:num>
  <w:num w:numId="64" w16cid:durableId="1465350696">
    <w:abstractNumId w:val="20"/>
  </w:num>
  <w:num w:numId="65" w16cid:durableId="1021665762">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0E"/>
    <w:rsid w:val="0000135A"/>
    <w:rsid w:val="000042E2"/>
    <w:rsid w:val="0001100E"/>
    <w:rsid w:val="000145FE"/>
    <w:rsid w:val="000274B9"/>
    <w:rsid w:val="0003348F"/>
    <w:rsid w:val="000457B3"/>
    <w:rsid w:val="000468CA"/>
    <w:rsid w:val="000506ED"/>
    <w:rsid w:val="00090A2C"/>
    <w:rsid w:val="00091C9B"/>
    <w:rsid w:val="00093024"/>
    <w:rsid w:val="000A5CAB"/>
    <w:rsid w:val="000B5368"/>
    <w:rsid w:val="000C586E"/>
    <w:rsid w:val="000C7DD8"/>
    <w:rsid w:val="000C7E33"/>
    <w:rsid w:val="000D2182"/>
    <w:rsid w:val="000D6CD9"/>
    <w:rsid w:val="000E4537"/>
    <w:rsid w:val="000E4E92"/>
    <w:rsid w:val="000F7A37"/>
    <w:rsid w:val="000F7A81"/>
    <w:rsid w:val="00132FB4"/>
    <w:rsid w:val="00137779"/>
    <w:rsid w:val="00145FFF"/>
    <w:rsid w:val="00156530"/>
    <w:rsid w:val="00157EBE"/>
    <w:rsid w:val="0016216B"/>
    <w:rsid w:val="00165DF6"/>
    <w:rsid w:val="00172FA6"/>
    <w:rsid w:val="00173532"/>
    <w:rsid w:val="00182AB2"/>
    <w:rsid w:val="00184C12"/>
    <w:rsid w:val="001974BC"/>
    <w:rsid w:val="00197E77"/>
    <w:rsid w:val="001A06A8"/>
    <w:rsid w:val="001A764B"/>
    <w:rsid w:val="001C5D6F"/>
    <w:rsid w:val="001D59DB"/>
    <w:rsid w:val="001F14DC"/>
    <w:rsid w:val="001F291F"/>
    <w:rsid w:val="001F2925"/>
    <w:rsid w:val="001F4470"/>
    <w:rsid w:val="001F528D"/>
    <w:rsid w:val="00207040"/>
    <w:rsid w:val="00207FB5"/>
    <w:rsid w:val="00217379"/>
    <w:rsid w:val="0022447D"/>
    <w:rsid w:val="002368EE"/>
    <w:rsid w:val="00237505"/>
    <w:rsid w:val="00262F29"/>
    <w:rsid w:val="00267483"/>
    <w:rsid w:val="00280950"/>
    <w:rsid w:val="00281BB7"/>
    <w:rsid w:val="002856AD"/>
    <w:rsid w:val="0028578C"/>
    <w:rsid w:val="00287037"/>
    <w:rsid w:val="00290688"/>
    <w:rsid w:val="00291004"/>
    <w:rsid w:val="0029440B"/>
    <w:rsid w:val="002A3248"/>
    <w:rsid w:val="002B0330"/>
    <w:rsid w:val="002B090D"/>
    <w:rsid w:val="002B5285"/>
    <w:rsid w:val="002C520E"/>
    <w:rsid w:val="002C546A"/>
    <w:rsid w:val="002D2BCF"/>
    <w:rsid w:val="002D69D6"/>
    <w:rsid w:val="002F4C53"/>
    <w:rsid w:val="002F6C7C"/>
    <w:rsid w:val="00300EA7"/>
    <w:rsid w:val="00306F99"/>
    <w:rsid w:val="00310CDC"/>
    <w:rsid w:val="00315F2F"/>
    <w:rsid w:val="00322083"/>
    <w:rsid w:val="0034048F"/>
    <w:rsid w:val="0034622B"/>
    <w:rsid w:val="00347A34"/>
    <w:rsid w:val="00350D04"/>
    <w:rsid w:val="00355951"/>
    <w:rsid w:val="00356403"/>
    <w:rsid w:val="003601C0"/>
    <w:rsid w:val="00370DAF"/>
    <w:rsid w:val="003736A0"/>
    <w:rsid w:val="00375409"/>
    <w:rsid w:val="003A1E10"/>
    <w:rsid w:val="003C5D82"/>
    <w:rsid w:val="003E2C38"/>
    <w:rsid w:val="003F3499"/>
    <w:rsid w:val="00401862"/>
    <w:rsid w:val="00415D2E"/>
    <w:rsid w:val="00415EE7"/>
    <w:rsid w:val="00421B3F"/>
    <w:rsid w:val="00426AD8"/>
    <w:rsid w:val="004305DD"/>
    <w:rsid w:val="00431635"/>
    <w:rsid w:val="00431E02"/>
    <w:rsid w:val="0044003E"/>
    <w:rsid w:val="00444A87"/>
    <w:rsid w:val="00455345"/>
    <w:rsid w:val="0045627C"/>
    <w:rsid w:val="00456F02"/>
    <w:rsid w:val="0046042B"/>
    <w:rsid w:val="004613EC"/>
    <w:rsid w:val="00464016"/>
    <w:rsid w:val="00464F7F"/>
    <w:rsid w:val="00474F99"/>
    <w:rsid w:val="004962C3"/>
    <w:rsid w:val="004A3EF9"/>
    <w:rsid w:val="004A724E"/>
    <w:rsid w:val="004B0C7A"/>
    <w:rsid w:val="004B221D"/>
    <w:rsid w:val="004C336C"/>
    <w:rsid w:val="004C6EC1"/>
    <w:rsid w:val="004C7E9F"/>
    <w:rsid w:val="004E4764"/>
    <w:rsid w:val="004E68B6"/>
    <w:rsid w:val="004F177B"/>
    <w:rsid w:val="004F234E"/>
    <w:rsid w:val="005076FB"/>
    <w:rsid w:val="00510CE2"/>
    <w:rsid w:val="005157C7"/>
    <w:rsid w:val="00522C71"/>
    <w:rsid w:val="005321D5"/>
    <w:rsid w:val="00533E5F"/>
    <w:rsid w:val="005348B2"/>
    <w:rsid w:val="00543A1D"/>
    <w:rsid w:val="005474C9"/>
    <w:rsid w:val="0055747E"/>
    <w:rsid w:val="00557ED2"/>
    <w:rsid w:val="00563D95"/>
    <w:rsid w:val="00566CC7"/>
    <w:rsid w:val="00567E9C"/>
    <w:rsid w:val="00571F82"/>
    <w:rsid w:val="00572F97"/>
    <w:rsid w:val="00576BA5"/>
    <w:rsid w:val="00577AB1"/>
    <w:rsid w:val="00586684"/>
    <w:rsid w:val="00591435"/>
    <w:rsid w:val="005A6D68"/>
    <w:rsid w:val="005C1788"/>
    <w:rsid w:val="005C1D71"/>
    <w:rsid w:val="005C41DC"/>
    <w:rsid w:val="005E7C51"/>
    <w:rsid w:val="005E7D23"/>
    <w:rsid w:val="005F03FD"/>
    <w:rsid w:val="005F29C8"/>
    <w:rsid w:val="00607FF7"/>
    <w:rsid w:val="0062268F"/>
    <w:rsid w:val="00623617"/>
    <w:rsid w:val="00631CBA"/>
    <w:rsid w:val="006374AD"/>
    <w:rsid w:val="00646BD8"/>
    <w:rsid w:val="006528F2"/>
    <w:rsid w:val="006759DB"/>
    <w:rsid w:val="006768C0"/>
    <w:rsid w:val="00676CC1"/>
    <w:rsid w:val="00677628"/>
    <w:rsid w:val="00683975"/>
    <w:rsid w:val="00684011"/>
    <w:rsid w:val="0068713A"/>
    <w:rsid w:val="006A2302"/>
    <w:rsid w:val="006B01F5"/>
    <w:rsid w:val="006B21CB"/>
    <w:rsid w:val="006C0F81"/>
    <w:rsid w:val="007150E4"/>
    <w:rsid w:val="00717DB7"/>
    <w:rsid w:val="00720A2F"/>
    <w:rsid w:val="0072182E"/>
    <w:rsid w:val="007226E3"/>
    <w:rsid w:val="007316A5"/>
    <w:rsid w:val="0074294B"/>
    <w:rsid w:val="00745C99"/>
    <w:rsid w:val="007548F0"/>
    <w:rsid w:val="00754FD7"/>
    <w:rsid w:val="00756DCC"/>
    <w:rsid w:val="00774F33"/>
    <w:rsid w:val="00776098"/>
    <w:rsid w:val="0077639E"/>
    <w:rsid w:val="007A32B6"/>
    <w:rsid w:val="007B37B4"/>
    <w:rsid w:val="007B4648"/>
    <w:rsid w:val="007B5C4A"/>
    <w:rsid w:val="007C6C50"/>
    <w:rsid w:val="007D50D3"/>
    <w:rsid w:val="007E16E7"/>
    <w:rsid w:val="007F649F"/>
    <w:rsid w:val="0082342C"/>
    <w:rsid w:val="008357AB"/>
    <w:rsid w:val="0085604C"/>
    <w:rsid w:val="00865F78"/>
    <w:rsid w:val="00870A98"/>
    <w:rsid w:val="00875758"/>
    <w:rsid w:val="008874CE"/>
    <w:rsid w:val="00887A4A"/>
    <w:rsid w:val="00887F68"/>
    <w:rsid w:val="00890DB1"/>
    <w:rsid w:val="008A0549"/>
    <w:rsid w:val="008A31FA"/>
    <w:rsid w:val="008A4511"/>
    <w:rsid w:val="008A6709"/>
    <w:rsid w:val="008C2E93"/>
    <w:rsid w:val="008C503F"/>
    <w:rsid w:val="008C6873"/>
    <w:rsid w:val="008D50A9"/>
    <w:rsid w:val="009238F8"/>
    <w:rsid w:val="00927071"/>
    <w:rsid w:val="00933D9A"/>
    <w:rsid w:val="009614D2"/>
    <w:rsid w:val="00962209"/>
    <w:rsid w:val="00964C74"/>
    <w:rsid w:val="00970A36"/>
    <w:rsid w:val="00973D1E"/>
    <w:rsid w:val="00982ADA"/>
    <w:rsid w:val="0099768B"/>
    <w:rsid w:val="009B1350"/>
    <w:rsid w:val="009B2B05"/>
    <w:rsid w:val="009C35EC"/>
    <w:rsid w:val="009C6F44"/>
    <w:rsid w:val="009D3353"/>
    <w:rsid w:val="009D5FF4"/>
    <w:rsid w:val="009E1E86"/>
    <w:rsid w:val="009E3EFD"/>
    <w:rsid w:val="00A0253B"/>
    <w:rsid w:val="00A240FE"/>
    <w:rsid w:val="00A2622E"/>
    <w:rsid w:val="00A3751F"/>
    <w:rsid w:val="00A501F8"/>
    <w:rsid w:val="00A5377E"/>
    <w:rsid w:val="00A56ED4"/>
    <w:rsid w:val="00A6350F"/>
    <w:rsid w:val="00A71582"/>
    <w:rsid w:val="00A734F2"/>
    <w:rsid w:val="00A73566"/>
    <w:rsid w:val="00A742A3"/>
    <w:rsid w:val="00A8109C"/>
    <w:rsid w:val="00A927CB"/>
    <w:rsid w:val="00A93104"/>
    <w:rsid w:val="00AA3058"/>
    <w:rsid w:val="00AD01A1"/>
    <w:rsid w:val="00AE0A9E"/>
    <w:rsid w:val="00B117C5"/>
    <w:rsid w:val="00B25C0B"/>
    <w:rsid w:val="00B30487"/>
    <w:rsid w:val="00B3338E"/>
    <w:rsid w:val="00B36563"/>
    <w:rsid w:val="00B36F7C"/>
    <w:rsid w:val="00B477F1"/>
    <w:rsid w:val="00B7579C"/>
    <w:rsid w:val="00B95184"/>
    <w:rsid w:val="00BB30CD"/>
    <w:rsid w:val="00BC5B12"/>
    <w:rsid w:val="00BC63C0"/>
    <w:rsid w:val="00BD70AE"/>
    <w:rsid w:val="00BE37AF"/>
    <w:rsid w:val="00BE5255"/>
    <w:rsid w:val="00BF1F4B"/>
    <w:rsid w:val="00BF618A"/>
    <w:rsid w:val="00BF798A"/>
    <w:rsid w:val="00C0043E"/>
    <w:rsid w:val="00C033A7"/>
    <w:rsid w:val="00C2228F"/>
    <w:rsid w:val="00C374E2"/>
    <w:rsid w:val="00C409EC"/>
    <w:rsid w:val="00C459A4"/>
    <w:rsid w:val="00C514F5"/>
    <w:rsid w:val="00C5185C"/>
    <w:rsid w:val="00C564E3"/>
    <w:rsid w:val="00C6235A"/>
    <w:rsid w:val="00C65778"/>
    <w:rsid w:val="00C91039"/>
    <w:rsid w:val="00CA3178"/>
    <w:rsid w:val="00CA5EB4"/>
    <w:rsid w:val="00CA7A63"/>
    <w:rsid w:val="00CC5B56"/>
    <w:rsid w:val="00CD29F0"/>
    <w:rsid w:val="00CE12C8"/>
    <w:rsid w:val="00CE6A0E"/>
    <w:rsid w:val="00CF05AF"/>
    <w:rsid w:val="00D0131B"/>
    <w:rsid w:val="00D07CDE"/>
    <w:rsid w:val="00D11D0D"/>
    <w:rsid w:val="00D13B7C"/>
    <w:rsid w:val="00D15B2F"/>
    <w:rsid w:val="00D15DBF"/>
    <w:rsid w:val="00D16A8F"/>
    <w:rsid w:val="00D261CC"/>
    <w:rsid w:val="00D30125"/>
    <w:rsid w:val="00D35351"/>
    <w:rsid w:val="00D37659"/>
    <w:rsid w:val="00D773B6"/>
    <w:rsid w:val="00D8165D"/>
    <w:rsid w:val="00D87E0F"/>
    <w:rsid w:val="00D95726"/>
    <w:rsid w:val="00DC25C8"/>
    <w:rsid w:val="00DD1478"/>
    <w:rsid w:val="00DD2311"/>
    <w:rsid w:val="00DD6BF1"/>
    <w:rsid w:val="00DE2EF4"/>
    <w:rsid w:val="00E01584"/>
    <w:rsid w:val="00E0610E"/>
    <w:rsid w:val="00E0729B"/>
    <w:rsid w:val="00E27F5F"/>
    <w:rsid w:val="00E30D5E"/>
    <w:rsid w:val="00E57F38"/>
    <w:rsid w:val="00E603A6"/>
    <w:rsid w:val="00E61297"/>
    <w:rsid w:val="00E755FF"/>
    <w:rsid w:val="00E80F18"/>
    <w:rsid w:val="00E81A85"/>
    <w:rsid w:val="00E93422"/>
    <w:rsid w:val="00E979B1"/>
    <w:rsid w:val="00EA0C5E"/>
    <w:rsid w:val="00EB1556"/>
    <w:rsid w:val="00EB234E"/>
    <w:rsid w:val="00EB3C39"/>
    <w:rsid w:val="00ED06AC"/>
    <w:rsid w:val="00ED0C1D"/>
    <w:rsid w:val="00EF04CC"/>
    <w:rsid w:val="00EF4B8F"/>
    <w:rsid w:val="00EF6642"/>
    <w:rsid w:val="00F074E5"/>
    <w:rsid w:val="00F15A6B"/>
    <w:rsid w:val="00F21AC7"/>
    <w:rsid w:val="00F2441E"/>
    <w:rsid w:val="00F26986"/>
    <w:rsid w:val="00F30797"/>
    <w:rsid w:val="00F3528A"/>
    <w:rsid w:val="00F43EAF"/>
    <w:rsid w:val="00F5662B"/>
    <w:rsid w:val="00F674EA"/>
    <w:rsid w:val="00F765F6"/>
    <w:rsid w:val="00F7779F"/>
    <w:rsid w:val="00F872C7"/>
    <w:rsid w:val="00F90462"/>
    <w:rsid w:val="00F93B78"/>
    <w:rsid w:val="00F9665B"/>
    <w:rsid w:val="00FA446A"/>
    <w:rsid w:val="00FC5DB1"/>
    <w:rsid w:val="00FD2D70"/>
    <w:rsid w:val="00FD7796"/>
    <w:rsid w:val="00FE3793"/>
    <w:rsid w:val="00FE6C38"/>
    <w:rsid w:val="00F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DDB7B"/>
  <w14:defaultImageDpi w14:val="330"/>
  <w15:chartTrackingRefBased/>
  <w15:docId w15:val="{0003351E-AD96-4BF9-A20F-F3BB4A78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000"/>
      </w:tabs>
      <w:jc w:val="center"/>
      <w:outlineLvl w:val="0"/>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4"/>
    </w:rPr>
  </w:style>
  <w:style w:type="paragraph" w:styleId="Subtitle">
    <w:name w:val="Subtitle"/>
    <w:basedOn w:val="Normal"/>
    <w:qFormat/>
    <w:rPr>
      <w:b/>
      <w:sz w:val="2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26E3"/>
    <w:rPr>
      <w:sz w:val="16"/>
      <w:szCs w:val="16"/>
    </w:rPr>
  </w:style>
  <w:style w:type="paragraph" w:styleId="CommentText">
    <w:name w:val="annotation text"/>
    <w:basedOn w:val="Normal"/>
    <w:link w:val="CommentTextChar"/>
    <w:rsid w:val="007226E3"/>
  </w:style>
  <w:style w:type="character" w:customStyle="1" w:styleId="CommentTextChar">
    <w:name w:val="Comment Text Char"/>
    <w:basedOn w:val="DefaultParagraphFont"/>
    <w:link w:val="CommentText"/>
    <w:rsid w:val="007226E3"/>
  </w:style>
  <w:style w:type="paragraph" w:styleId="CommentSubject">
    <w:name w:val="annotation subject"/>
    <w:basedOn w:val="CommentText"/>
    <w:next w:val="CommentText"/>
    <w:link w:val="CommentSubjectChar"/>
    <w:rsid w:val="007226E3"/>
    <w:rPr>
      <w:b/>
      <w:bCs/>
    </w:rPr>
  </w:style>
  <w:style w:type="character" w:customStyle="1" w:styleId="CommentSubjectChar">
    <w:name w:val="Comment Subject Char"/>
    <w:link w:val="CommentSubject"/>
    <w:rsid w:val="007226E3"/>
    <w:rPr>
      <w:b/>
      <w:bCs/>
    </w:rPr>
  </w:style>
  <w:style w:type="paragraph" w:styleId="ListParagraph">
    <w:name w:val="List Paragraph"/>
    <w:basedOn w:val="Normal"/>
    <w:uiPriority w:val="34"/>
    <w:qFormat/>
    <w:rsid w:val="00563D95"/>
    <w:pPr>
      <w:ind w:left="720"/>
    </w:pPr>
  </w:style>
  <w:style w:type="character" w:styleId="FollowedHyperlink">
    <w:name w:val="FollowedHyperlink"/>
    <w:rsid w:val="00563D95"/>
    <w:rPr>
      <w:color w:val="954F72"/>
      <w:u w:val="single"/>
    </w:rPr>
  </w:style>
  <w:style w:type="paragraph" w:styleId="Revision">
    <w:name w:val="Revision"/>
    <w:hidden/>
    <w:uiPriority w:val="99"/>
    <w:semiHidden/>
    <w:rsid w:val="00C2228F"/>
  </w:style>
  <w:style w:type="paragraph" w:styleId="NormalWeb">
    <w:name w:val="Normal (Web)"/>
    <w:basedOn w:val="Normal"/>
    <w:uiPriority w:val="99"/>
    <w:unhideWhenUsed/>
    <w:rsid w:val="00290688"/>
    <w:rPr>
      <w:rFonts w:eastAsia="Calibri"/>
      <w:sz w:val="24"/>
      <w:szCs w:val="24"/>
    </w:rPr>
  </w:style>
  <w:style w:type="character" w:customStyle="1" w:styleId="HeaderChar">
    <w:name w:val="Header Char"/>
    <w:link w:val="Header"/>
    <w:uiPriority w:val="99"/>
    <w:rsid w:val="00464F7F"/>
  </w:style>
  <w:style w:type="character" w:styleId="Emphasis">
    <w:name w:val="Emphasis"/>
    <w:uiPriority w:val="20"/>
    <w:qFormat/>
    <w:rsid w:val="00F5662B"/>
    <w:rPr>
      <w:i/>
      <w:iCs/>
    </w:rPr>
  </w:style>
  <w:style w:type="character" w:styleId="Strong">
    <w:name w:val="Strong"/>
    <w:uiPriority w:val="22"/>
    <w:qFormat/>
    <w:rsid w:val="00F5662B"/>
    <w:rPr>
      <w:b/>
      <w:bCs/>
    </w:rPr>
  </w:style>
  <w:style w:type="character" w:customStyle="1" w:styleId="fontstyle01">
    <w:name w:val="fontstyle01"/>
    <w:basedOn w:val="DefaultParagraphFont"/>
    <w:rsid w:val="00C5185C"/>
    <w:rPr>
      <w:rFonts w:ascii="Calibri" w:hAnsi="Calibri" w:cs="Calibri" w:hint="default"/>
      <w:b w:val="0"/>
      <w:bCs w:val="0"/>
      <w:i w:val="0"/>
      <w:iCs w:val="0"/>
      <w:color w:val="1F497D"/>
    </w:rPr>
  </w:style>
  <w:style w:type="character" w:styleId="UnresolvedMention">
    <w:name w:val="Unresolved Mention"/>
    <w:basedOn w:val="DefaultParagraphFont"/>
    <w:uiPriority w:val="99"/>
    <w:semiHidden/>
    <w:unhideWhenUsed/>
    <w:rsid w:val="001A06A8"/>
    <w:rPr>
      <w:color w:val="605E5C"/>
      <w:shd w:val="clear" w:color="auto" w:fill="E1DFDD"/>
    </w:rPr>
  </w:style>
  <w:style w:type="paragraph" w:customStyle="1" w:styleId="paragraph">
    <w:name w:val="paragraph"/>
    <w:basedOn w:val="Normal"/>
    <w:rsid w:val="0068713A"/>
    <w:pPr>
      <w:spacing w:before="100" w:beforeAutospacing="1" w:after="100" w:afterAutospacing="1"/>
    </w:pPr>
    <w:rPr>
      <w:sz w:val="24"/>
      <w:szCs w:val="24"/>
    </w:rPr>
  </w:style>
  <w:style w:type="character" w:customStyle="1" w:styleId="normaltextrun">
    <w:name w:val="normaltextrun"/>
    <w:basedOn w:val="DefaultParagraphFont"/>
    <w:rsid w:val="0068713A"/>
  </w:style>
  <w:style w:type="character" w:customStyle="1" w:styleId="eop">
    <w:name w:val="eop"/>
    <w:basedOn w:val="DefaultParagraphFont"/>
    <w:rsid w:val="0030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0604">
      <w:bodyDiv w:val="1"/>
      <w:marLeft w:val="0"/>
      <w:marRight w:val="0"/>
      <w:marTop w:val="0"/>
      <w:marBottom w:val="0"/>
      <w:divBdr>
        <w:top w:val="none" w:sz="0" w:space="0" w:color="auto"/>
        <w:left w:val="none" w:sz="0" w:space="0" w:color="auto"/>
        <w:bottom w:val="none" w:sz="0" w:space="0" w:color="auto"/>
        <w:right w:val="none" w:sz="0" w:space="0" w:color="auto"/>
      </w:divBdr>
    </w:div>
    <w:div w:id="373190654">
      <w:bodyDiv w:val="1"/>
      <w:marLeft w:val="0"/>
      <w:marRight w:val="0"/>
      <w:marTop w:val="0"/>
      <w:marBottom w:val="0"/>
      <w:divBdr>
        <w:top w:val="none" w:sz="0" w:space="0" w:color="auto"/>
        <w:left w:val="none" w:sz="0" w:space="0" w:color="auto"/>
        <w:bottom w:val="none" w:sz="0" w:space="0" w:color="auto"/>
        <w:right w:val="none" w:sz="0" w:space="0" w:color="auto"/>
      </w:divBdr>
    </w:div>
    <w:div w:id="376585645">
      <w:bodyDiv w:val="1"/>
      <w:marLeft w:val="0"/>
      <w:marRight w:val="0"/>
      <w:marTop w:val="0"/>
      <w:marBottom w:val="0"/>
      <w:divBdr>
        <w:top w:val="none" w:sz="0" w:space="0" w:color="auto"/>
        <w:left w:val="none" w:sz="0" w:space="0" w:color="auto"/>
        <w:bottom w:val="none" w:sz="0" w:space="0" w:color="auto"/>
        <w:right w:val="none" w:sz="0" w:space="0" w:color="auto"/>
      </w:divBdr>
    </w:div>
    <w:div w:id="429619868">
      <w:bodyDiv w:val="1"/>
      <w:marLeft w:val="0"/>
      <w:marRight w:val="0"/>
      <w:marTop w:val="0"/>
      <w:marBottom w:val="0"/>
      <w:divBdr>
        <w:top w:val="none" w:sz="0" w:space="0" w:color="auto"/>
        <w:left w:val="none" w:sz="0" w:space="0" w:color="auto"/>
        <w:bottom w:val="none" w:sz="0" w:space="0" w:color="auto"/>
        <w:right w:val="none" w:sz="0" w:space="0" w:color="auto"/>
      </w:divBdr>
      <w:divsChild>
        <w:div w:id="480923109">
          <w:marLeft w:val="0"/>
          <w:marRight w:val="0"/>
          <w:marTop w:val="0"/>
          <w:marBottom w:val="0"/>
          <w:divBdr>
            <w:top w:val="none" w:sz="0" w:space="0" w:color="auto"/>
            <w:left w:val="none" w:sz="0" w:space="0" w:color="auto"/>
            <w:bottom w:val="none" w:sz="0" w:space="0" w:color="auto"/>
            <w:right w:val="none" w:sz="0" w:space="0" w:color="auto"/>
          </w:divBdr>
        </w:div>
        <w:div w:id="1700886454">
          <w:marLeft w:val="0"/>
          <w:marRight w:val="0"/>
          <w:marTop w:val="0"/>
          <w:marBottom w:val="0"/>
          <w:divBdr>
            <w:top w:val="none" w:sz="0" w:space="0" w:color="auto"/>
            <w:left w:val="none" w:sz="0" w:space="0" w:color="auto"/>
            <w:bottom w:val="none" w:sz="0" w:space="0" w:color="auto"/>
            <w:right w:val="none" w:sz="0" w:space="0" w:color="auto"/>
          </w:divBdr>
        </w:div>
        <w:div w:id="1240020635">
          <w:marLeft w:val="0"/>
          <w:marRight w:val="0"/>
          <w:marTop w:val="0"/>
          <w:marBottom w:val="0"/>
          <w:divBdr>
            <w:top w:val="none" w:sz="0" w:space="0" w:color="auto"/>
            <w:left w:val="none" w:sz="0" w:space="0" w:color="auto"/>
            <w:bottom w:val="none" w:sz="0" w:space="0" w:color="auto"/>
            <w:right w:val="none" w:sz="0" w:space="0" w:color="auto"/>
          </w:divBdr>
        </w:div>
        <w:div w:id="308556718">
          <w:marLeft w:val="0"/>
          <w:marRight w:val="0"/>
          <w:marTop w:val="0"/>
          <w:marBottom w:val="0"/>
          <w:divBdr>
            <w:top w:val="none" w:sz="0" w:space="0" w:color="auto"/>
            <w:left w:val="none" w:sz="0" w:space="0" w:color="auto"/>
            <w:bottom w:val="none" w:sz="0" w:space="0" w:color="auto"/>
            <w:right w:val="none" w:sz="0" w:space="0" w:color="auto"/>
          </w:divBdr>
        </w:div>
        <w:div w:id="920257728">
          <w:marLeft w:val="0"/>
          <w:marRight w:val="0"/>
          <w:marTop w:val="0"/>
          <w:marBottom w:val="0"/>
          <w:divBdr>
            <w:top w:val="none" w:sz="0" w:space="0" w:color="auto"/>
            <w:left w:val="none" w:sz="0" w:space="0" w:color="auto"/>
            <w:bottom w:val="none" w:sz="0" w:space="0" w:color="auto"/>
            <w:right w:val="none" w:sz="0" w:space="0" w:color="auto"/>
          </w:divBdr>
        </w:div>
        <w:div w:id="884410475">
          <w:marLeft w:val="0"/>
          <w:marRight w:val="0"/>
          <w:marTop w:val="0"/>
          <w:marBottom w:val="0"/>
          <w:divBdr>
            <w:top w:val="none" w:sz="0" w:space="0" w:color="auto"/>
            <w:left w:val="none" w:sz="0" w:space="0" w:color="auto"/>
            <w:bottom w:val="none" w:sz="0" w:space="0" w:color="auto"/>
            <w:right w:val="none" w:sz="0" w:space="0" w:color="auto"/>
          </w:divBdr>
        </w:div>
        <w:div w:id="1507399925">
          <w:marLeft w:val="0"/>
          <w:marRight w:val="0"/>
          <w:marTop w:val="0"/>
          <w:marBottom w:val="0"/>
          <w:divBdr>
            <w:top w:val="none" w:sz="0" w:space="0" w:color="auto"/>
            <w:left w:val="none" w:sz="0" w:space="0" w:color="auto"/>
            <w:bottom w:val="none" w:sz="0" w:space="0" w:color="auto"/>
            <w:right w:val="none" w:sz="0" w:space="0" w:color="auto"/>
          </w:divBdr>
        </w:div>
        <w:div w:id="2085251747">
          <w:marLeft w:val="0"/>
          <w:marRight w:val="0"/>
          <w:marTop w:val="0"/>
          <w:marBottom w:val="0"/>
          <w:divBdr>
            <w:top w:val="none" w:sz="0" w:space="0" w:color="auto"/>
            <w:left w:val="none" w:sz="0" w:space="0" w:color="auto"/>
            <w:bottom w:val="none" w:sz="0" w:space="0" w:color="auto"/>
            <w:right w:val="none" w:sz="0" w:space="0" w:color="auto"/>
          </w:divBdr>
        </w:div>
        <w:div w:id="258561865">
          <w:marLeft w:val="0"/>
          <w:marRight w:val="0"/>
          <w:marTop w:val="0"/>
          <w:marBottom w:val="0"/>
          <w:divBdr>
            <w:top w:val="none" w:sz="0" w:space="0" w:color="auto"/>
            <w:left w:val="none" w:sz="0" w:space="0" w:color="auto"/>
            <w:bottom w:val="none" w:sz="0" w:space="0" w:color="auto"/>
            <w:right w:val="none" w:sz="0" w:space="0" w:color="auto"/>
          </w:divBdr>
        </w:div>
        <w:div w:id="1057705303">
          <w:marLeft w:val="0"/>
          <w:marRight w:val="0"/>
          <w:marTop w:val="0"/>
          <w:marBottom w:val="0"/>
          <w:divBdr>
            <w:top w:val="none" w:sz="0" w:space="0" w:color="auto"/>
            <w:left w:val="none" w:sz="0" w:space="0" w:color="auto"/>
            <w:bottom w:val="none" w:sz="0" w:space="0" w:color="auto"/>
            <w:right w:val="none" w:sz="0" w:space="0" w:color="auto"/>
          </w:divBdr>
        </w:div>
      </w:divsChild>
    </w:div>
    <w:div w:id="587664962">
      <w:bodyDiv w:val="1"/>
      <w:marLeft w:val="0"/>
      <w:marRight w:val="0"/>
      <w:marTop w:val="0"/>
      <w:marBottom w:val="0"/>
      <w:divBdr>
        <w:top w:val="none" w:sz="0" w:space="0" w:color="auto"/>
        <w:left w:val="none" w:sz="0" w:space="0" w:color="auto"/>
        <w:bottom w:val="none" w:sz="0" w:space="0" w:color="auto"/>
        <w:right w:val="none" w:sz="0" w:space="0" w:color="auto"/>
      </w:divBdr>
    </w:div>
    <w:div w:id="759640590">
      <w:bodyDiv w:val="1"/>
      <w:marLeft w:val="0"/>
      <w:marRight w:val="0"/>
      <w:marTop w:val="0"/>
      <w:marBottom w:val="0"/>
      <w:divBdr>
        <w:top w:val="none" w:sz="0" w:space="0" w:color="auto"/>
        <w:left w:val="none" w:sz="0" w:space="0" w:color="auto"/>
        <w:bottom w:val="none" w:sz="0" w:space="0" w:color="auto"/>
        <w:right w:val="none" w:sz="0" w:space="0" w:color="auto"/>
      </w:divBdr>
    </w:div>
    <w:div w:id="1021856968">
      <w:bodyDiv w:val="1"/>
      <w:marLeft w:val="0"/>
      <w:marRight w:val="0"/>
      <w:marTop w:val="0"/>
      <w:marBottom w:val="0"/>
      <w:divBdr>
        <w:top w:val="none" w:sz="0" w:space="0" w:color="auto"/>
        <w:left w:val="none" w:sz="0" w:space="0" w:color="auto"/>
        <w:bottom w:val="none" w:sz="0" w:space="0" w:color="auto"/>
        <w:right w:val="none" w:sz="0" w:space="0" w:color="auto"/>
      </w:divBdr>
    </w:div>
    <w:div w:id="1356351435">
      <w:bodyDiv w:val="1"/>
      <w:marLeft w:val="0"/>
      <w:marRight w:val="0"/>
      <w:marTop w:val="0"/>
      <w:marBottom w:val="0"/>
      <w:divBdr>
        <w:top w:val="none" w:sz="0" w:space="0" w:color="auto"/>
        <w:left w:val="none" w:sz="0" w:space="0" w:color="auto"/>
        <w:bottom w:val="none" w:sz="0" w:space="0" w:color="auto"/>
        <w:right w:val="none" w:sz="0" w:space="0" w:color="auto"/>
      </w:divBdr>
    </w:div>
    <w:div w:id="1469784304">
      <w:bodyDiv w:val="1"/>
      <w:marLeft w:val="0"/>
      <w:marRight w:val="0"/>
      <w:marTop w:val="0"/>
      <w:marBottom w:val="0"/>
      <w:divBdr>
        <w:top w:val="none" w:sz="0" w:space="0" w:color="auto"/>
        <w:left w:val="none" w:sz="0" w:space="0" w:color="auto"/>
        <w:bottom w:val="none" w:sz="0" w:space="0" w:color="auto"/>
        <w:right w:val="none" w:sz="0" w:space="0" w:color="auto"/>
      </w:divBdr>
    </w:div>
    <w:div w:id="1485320558">
      <w:bodyDiv w:val="1"/>
      <w:marLeft w:val="0"/>
      <w:marRight w:val="0"/>
      <w:marTop w:val="0"/>
      <w:marBottom w:val="0"/>
      <w:divBdr>
        <w:top w:val="none" w:sz="0" w:space="0" w:color="auto"/>
        <w:left w:val="none" w:sz="0" w:space="0" w:color="auto"/>
        <w:bottom w:val="none" w:sz="0" w:space="0" w:color="auto"/>
        <w:right w:val="none" w:sz="0" w:space="0" w:color="auto"/>
      </w:divBdr>
    </w:div>
    <w:div w:id="1553926849">
      <w:bodyDiv w:val="1"/>
      <w:marLeft w:val="0"/>
      <w:marRight w:val="0"/>
      <w:marTop w:val="0"/>
      <w:marBottom w:val="0"/>
      <w:divBdr>
        <w:top w:val="none" w:sz="0" w:space="0" w:color="auto"/>
        <w:left w:val="none" w:sz="0" w:space="0" w:color="auto"/>
        <w:bottom w:val="none" w:sz="0" w:space="0" w:color="auto"/>
        <w:right w:val="none" w:sz="0" w:space="0" w:color="auto"/>
      </w:divBdr>
    </w:div>
    <w:div w:id="1641570229">
      <w:bodyDiv w:val="1"/>
      <w:marLeft w:val="0"/>
      <w:marRight w:val="0"/>
      <w:marTop w:val="0"/>
      <w:marBottom w:val="0"/>
      <w:divBdr>
        <w:top w:val="none" w:sz="0" w:space="0" w:color="auto"/>
        <w:left w:val="none" w:sz="0" w:space="0" w:color="auto"/>
        <w:bottom w:val="none" w:sz="0" w:space="0" w:color="auto"/>
        <w:right w:val="none" w:sz="0" w:space="0" w:color="auto"/>
      </w:divBdr>
    </w:div>
    <w:div w:id="1804688438">
      <w:bodyDiv w:val="1"/>
      <w:marLeft w:val="0"/>
      <w:marRight w:val="0"/>
      <w:marTop w:val="0"/>
      <w:marBottom w:val="0"/>
      <w:divBdr>
        <w:top w:val="none" w:sz="0" w:space="0" w:color="auto"/>
        <w:left w:val="none" w:sz="0" w:space="0" w:color="auto"/>
        <w:bottom w:val="none" w:sz="0" w:space="0" w:color="auto"/>
        <w:right w:val="none" w:sz="0" w:space="0" w:color="auto"/>
      </w:divBdr>
    </w:div>
    <w:div w:id="1885629443">
      <w:bodyDiv w:val="1"/>
      <w:marLeft w:val="0"/>
      <w:marRight w:val="0"/>
      <w:marTop w:val="0"/>
      <w:marBottom w:val="0"/>
      <w:divBdr>
        <w:top w:val="none" w:sz="0" w:space="0" w:color="auto"/>
        <w:left w:val="none" w:sz="0" w:space="0" w:color="auto"/>
        <w:bottom w:val="none" w:sz="0" w:space="0" w:color="auto"/>
        <w:right w:val="none" w:sz="0" w:space="0" w:color="auto"/>
      </w:divBdr>
    </w:div>
    <w:div w:id="2011248278">
      <w:bodyDiv w:val="1"/>
      <w:marLeft w:val="0"/>
      <w:marRight w:val="0"/>
      <w:marTop w:val="0"/>
      <w:marBottom w:val="0"/>
      <w:divBdr>
        <w:top w:val="none" w:sz="0" w:space="0" w:color="auto"/>
        <w:left w:val="none" w:sz="0" w:space="0" w:color="auto"/>
        <w:bottom w:val="none" w:sz="0" w:space="0" w:color="auto"/>
        <w:right w:val="none" w:sz="0" w:space="0" w:color="auto"/>
      </w:divBdr>
    </w:div>
    <w:div w:id="21394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ntures.jhu.edu/faculty-inventors/forms-policies/" TargetMode="External"/><Relationship Id="rId18" Type="http://schemas.openxmlformats.org/officeDocument/2006/relationships/hyperlink" Target="https://ventures.jhu.edu/technology-transfer/material-transfer-agre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hura.jhu.edu/wp-content/uploads/2023/01/JHUIRBs_DataSharingGuidance_Jan122023.pdf" TargetMode="External"/><Relationship Id="rId17" Type="http://schemas.openxmlformats.org/officeDocument/2006/relationships/hyperlink" Target="https://www.hopkinsmedicine.org/institutional_review_board/forms/biospecimen_transfer_information_form.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entures.jhu.edu/technology-transfer/material-transfer-agree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research/resources/offices-policies/or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entures.jhu.edu/technology-transfer/material-transfer-agreements/" TargetMode="External"/><Relationship Id="rId23" Type="http://schemas.openxmlformats.org/officeDocument/2006/relationships/footer" Target="footer2.xml"/><Relationship Id="rId10" Type="http://schemas.openxmlformats.org/officeDocument/2006/relationships/hyperlink" Target="https://ictr.johnshopkins.edu/service/informatics/ccda/" TargetMode="External"/><Relationship Id="rId19" Type="http://schemas.openxmlformats.org/officeDocument/2006/relationships/hyperlink" Target="https://www.hopkinsmedicine.org/institutional-review-board/guidelines-policies/guidelines/transferring-human-biospecimens-to-outside-organiz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po.johnshopkins.edu/enterprise/policies/176/39187/policy_39187.pdf?_=0.62232423287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C4CF8BC38EF4EA81BB8698F6B0166" ma:contentTypeVersion="4" ma:contentTypeDescription="Create a new document." ma:contentTypeScope="" ma:versionID="0d5659cca2105a734ab4b94a03502976">
  <xsd:schema xmlns:xsd="http://www.w3.org/2001/XMLSchema" xmlns:xs="http://www.w3.org/2001/XMLSchema" xmlns:p="http://schemas.microsoft.com/office/2006/metadata/properties" xmlns:ns2="2dbd5b51-4897-4f68-8c8f-243793e39563" targetNamespace="http://schemas.microsoft.com/office/2006/metadata/properties" ma:root="true" ma:fieldsID="3282329cf8930fd20b70efc933cca8db" ns2:_="">
    <xsd:import namespace="2dbd5b51-4897-4f68-8c8f-243793e395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d5b51-4897-4f68-8c8f-243793e3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19CF5-115A-411F-AE30-DBCA1B39EA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11E1B-2512-4961-B010-5661AFD7F236}">
  <ds:schemaRefs>
    <ds:schemaRef ds:uri="http://schemas.microsoft.com/sharepoint/v3/contenttype/forms"/>
  </ds:schemaRefs>
</ds:datastoreItem>
</file>

<file path=customXml/itemProps3.xml><?xml version="1.0" encoding="utf-8"?>
<ds:datastoreItem xmlns:ds="http://schemas.openxmlformats.org/officeDocument/2006/customXml" ds:itemID="{66F97627-F6F6-4D9C-89A4-AD71ABBE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d5b51-4897-4f68-8c8f-243793e39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1724</Words>
  <Characters>10344</Characters>
  <Application>Microsoft Office Word</Application>
  <DocSecurity>0</DocSecurity>
  <Lines>235</Lines>
  <Paragraphs>89</Paragraphs>
  <ScaleCrop>false</ScaleCrop>
  <HeadingPairs>
    <vt:vector size="2" baseType="variant">
      <vt:variant>
        <vt:lpstr>Title</vt:lpstr>
      </vt:variant>
      <vt:variant>
        <vt:i4>1</vt:i4>
      </vt:variant>
    </vt:vector>
  </HeadingPairs>
  <TitlesOfParts>
    <vt:vector size="1" baseType="lpstr">
      <vt:lpstr>Form A: Required – JHM-IRB Protocol Format</vt:lpstr>
    </vt:vector>
  </TitlesOfParts>
  <Company>School Of medicine</Company>
  <LinksUpToDate>false</LinksUpToDate>
  <CharactersWithSpaces>11979</CharactersWithSpaces>
  <SharedDoc>false</SharedDoc>
  <HLinks>
    <vt:vector size="18" baseType="variant">
      <vt:variant>
        <vt:i4>8060928</vt:i4>
      </vt:variant>
      <vt:variant>
        <vt:i4>6</vt:i4>
      </vt:variant>
      <vt:variant>
        <vt:i4>0</vt:i4>
      </vt:variant>
      <vt:variant>
        <vt:i4>5</vt:i4>
      </vt:variant>
      <vt:variant>
        <vt:lpwstr>http://intranet.insidehopkinsmedicine.org/privacy_office/additional_information/use_of_data_agreement.html</vt:lpwstr>
      </vt:variant>
      <vt:variant>
        <vt:lpwstr/>
      </vt:variant>
      <vt:variant>
        <vt:i4>5898241</vt:i4>
      </vt:variant>
      <vt:variant>
        <vt:i4>3</vt:i4>
      </vt:variant>
      <vt:variant>
        <vt:i4>0</vt:i4>
      </vt:variant>
      <vt:variant>
        <vt:i4>5</vt:i4>
      </vt:variant>
      <vt:variant>
        <vt:lpwstr>https://www.hopkinsmedicine.org/research/resources/offices-policies/ora/</vt:lpwstr>
      </vt:variant>
      <vt:variant>
        <vt:lpwstr/>
      </vt:variant>
      <vt:variant>
        <vt:i4>983124</vt:i4>
      </vt:variant>
      <vt:variant>
        <vt:i4>0</vt:i4>
      </vt:variant>
      <vt:variant>
        <vt:i4>0</vt:i4>
      </vt:variant>
      <vt:variant>
        <vt:i4>5</vt:i4>
      </vt:variant>
      <vt:variant>
        <vt:lpwstr>https://ictrweb.johnshopkins.edu/ictr/connection/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Required – JHM-IRB Protocol Format</dc:title>
  <dc:subject/>
  <dc:creator>Johns Hopkins University</dc:creator>
  <cp:keywords/>
  <dc:description/>
  <cp:lastModifiedBy>Kat Jeter</cp:lastModifiedBy>
  <cp:revision>2</cp:revision>
  <cp:lastPrinted>2019-09-19T15:05:00Z</cp:lastPrinted>
  <dcterms:created xsi:type="dcterms:W3CDTF">2026-03-05T21:23:00Z</dcterms:created>
  <dcterms:modified xsi:type="dcterms:W3CDTF">2026-03-05T21:23:00Z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1000368920</vt:i4>
  </property>
  <property fmtid="{D5CDD505-2E9C-101B-9397-08002B2CF9AE}" pid="3" name="_EmailEntryID">
    <vt:lpwstr>0000000000937388D71081438BABA9928A501C2A070057DA3C7AC3ABCB498632261D85C513CC00000BF73EF00000C090A3CC2E1FDF43A762E30C4BFEAADF0000F7F9404E0000</vt:lpwstr>
  </property>
  <property fmtid="{D5CDD505-2E9C-101B-9397-08002B2CF9AE}" pid="4" name="_EmailStoreID0">
    <vt:lpwstr>0000000038A1BB1005E5101AA1BB08002B2A56C20000454D534D44422E444C4C00000000000000001B55FA20AA6611CD9BC800AA002FC45A0C0000006B6A6574657231406A686D692E656475002F6F3D4A4820456E74657270726973652045786368616E67652F6F753D45786368616E67652041646D696E697374726174697</vt:lpwstr>
  </property>
  <property fmtid="{D5CDD505-2E9C-101B-9397-08002B2CF9AE}" pid="5" name="_EmailStoreID1">
    <vt:lpwstr>6652047726F7570202846594449424F484632335350444C54292F636E3D526563697069656E74732F636E3D6B6A657465723100E94632F43400000002000000100000006B006A006500740065007200310040006A0068006D0069002E0065006400750000000000</vt:lpwstr>
  </property>
  <property fmtid="{D5CDD505-2E9C-101B-9397-08002B2CF9AE}" pid="6" name="_EmailStoreID2">
    <vt:lpwstr>750000000000</vt:lpwstr>
  </property>
  <property fmtid="{D5CDD505-2E9C-101B-9397-08002B2CF9AE}" pid="7" name="ContentTypeId">
    <vt:lpwstr>0x010100691C4CF8BC38EF4EA81BB8698F6B0166</vt:lpwstr>
  </property>
  <property fmtid="{D5CDD505-2E9C-101B-9397-08002B2CF9AE}" pid="8" name="_ReviewingToolsShownOnce">
    <vt:lpwstr/>
  </property>
</Properties>
</file>