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AB" w:rsidRDefault="008658AB" w:rsidP="00C9503B">
      <w:pPr>
        <w:rPr>
          <w:b/>
        </w:rPr>
      </w:pPr>
    </w:p>
    <w:p w:rsidR="008658AB" w:rsidRDefault="008658AB" w:rsidP="00C9503B">
      <w:pPr>
        <w:rPr>
          <w:b/>
        </w:rPr>
      </w:pPr>
    </w:p>
    <w:p w:rsidR="00C9503B" w:rsidRPr="00246D13" w:rsidRDefault="00C9503B" w:rsidP="00C9503B">
      <w:pPr>
        <w:rPr>
          <w:b/>
        </w:rPr>
      </w:pPr>
      <w:r w:rsidRPr="00246D13">
        <w:rPr>
          <w:b/>
        </w:rPr>
        <w:t>Appendix D</w:t>
      </w:r>
    </w:p>
    <w:p w:rsidR="00C9503B" w:rsidRDefault="00C9503B" w:rsidP="00C9503B">
      <w:r>
        <w:t>NURSING SCHOOL FACULTY ORIENTATION FORM</w:t>
      </w:r>
    </w:p>
    <w:p w:rsidR="00C9503B" w:rsidRDefault="00C9503B" w:rsidP="00C9503B">
      <w:r>
        <w:t>Faculty name: ________________________ School: ___________________________</w:t>
      </w:r>
    </w:p>
    <w:p w:rsidR="00C9503B" w:rsidRDefault="00C9503B" w:rsidP="00C9503B">
      <w:r>
        <w:t>Email address: _____________________________________________________________</w:t>
      </w:r>
    </w:p>
    <w:p w:rsidR="00C9503B" w:rsidRDefault="00C9503B" w:rsidP="00C9503B">
      <w:r>
        <w:t xml:space="preserve">Phone #:________________________ </w:t>
      </w:r>
    </w:p>
    <w:p w:rsidR="00C9503B" w:rsidRDefault="00C9503B" w:rsidP="00C9503B">
      <w:r>
        <w:t>JHH clinical unit: _____________________</w:t>
      </w:r>
      <w:proofErr w:type="gramStart"/>
      <w:r>
        <w:t>Unit  Days</w:t>
      </w:r>
      <w:proofErr w:type="gramEnd"/>
      <w:r>
        <w:t>/Hours of week: _________________</w:t>
      </w:r>
    </w:p>
    <w:p w:rsidR="006A259E" w:rsidRDefault="00C9503B" w:rsidP="00C9503B">
      <w:r>
        <w:t xml:space="preserve">Documentation: </w:t>
      </w:r>
      <w:r w:rsidR="006A259E">
        <w:t xml:space="preserve"> </w:t>
      </w:r>
      <w:r>
        <w:t xml:space="preserve">This is used as a validation </w:t>
      </w:r>
      <w:r w:rsidR="006A259E">
        <w:t xml:space="preserve">tool for the clinical </w:t>
      </w:r>
      <w:r w:rsidR="00F854A2">
        <w:t>coordinators</w:t>
      </w:r>
      <w:r w:rsidR="006A259E">
        <w:t xml:space="preserve"> and faculty to ensure completion of requirements</w:t>
      </w:r>
    </w:p>
    <w:p w:rsidR="006A259E" w:rsidRDefault="006A259E" w:rsidP="00C9503B">
      <w:r>
        <w:t xml:space="preserve">________ Validate Appendix A is </w:t>
      </w:r>
      <w:r w:rsidR="00F854A2">
        <w:t>completed</w:t>
      </w:r>
      <w:r>
        <w:t xml:space="preserve"> for faculty and students</w:t>
      </w:r>
    </w:p>
    <w:p w:rsidR="00C9503B" w:rsidRDefault="00C9503B" w:rsidP="00C9503B">
      <w:r>
        <w:t>________</w:t>
      </w:r>
      <w:r w:rsidR="00123FE2">
        <w:t xml:space="preserve"> Copy of current DC RN license for clinical faculty and current graduate practicum students</w:t>
      </w:r>
    </w:p>
    <w:p w:rsidR="00123FE2" w:rsidRDefault="00C9503B" w:rsidP="00C9503B">
      <w:r>
        <w:t xml:space="preserve">________ Epic </w:t>
      </w:r>
      <w:r w:rsidR="00123FE2">
        <w:t>validation (test out, module training, in-class training)</w:t>
      </w:r>
    </w:p>
    <w:p w:rsidR="00C9503B" w:rsidRDefault="00C9503B" w:rsidP="00123FE2">
      <w:r>
        <w:t xml:space="preserve">________ </w:t>
      </w:r>
      <w:r w:rsidR="00123FE2">
        <w:t>Clinical faculty must s</w:t>
      </w:r>
      <w:r>
        <w:t xml:space="preserve">hare one or two shifts on the nursing unit with manager. The amount of time needed for orientation will be left to the Nurse Manager’s discretion. </w:t>
      </w:r>
    </w:p>
    <w:p w:rsidR="00C9503B" w:rsidRDefault="00C9503B" w:rsidP="00C9503B">
      <w:r>
        <w:t>________ Submit all required paperwork</w:t>
      </w:r>
      <w:r w:rsidR="00192696">
        <w:t xml:space="preserve"> (thru </w:t>
      </w:r>
      <w:r w:rsidR="00142DD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CB Bridges</w:t>
      </w:r>
      <w:r w:rsidR="00192696">
        <w:t>)</w:t>
      </w:r>
      <w:r>
        <w:t xml:space="preserve"> for each student and faculty member to Dept</w:t>
      </w:r>
      <w:r w:rsidR="00F854A2">
        <w:t>.</w:t>
      </w:r>
      <w:r>
        <w:t xml:space="preserve"> of ED &amp; Training.</w:t>
      </w:r>
      <w:bookmarkStart w:id="0" w:name="_GoBack"/>
      <w:bookmarkEnd w:id="0"/>
    </w:p>
    <w:p w:rsidR="00123FE2" w:rsidRDefault="00123FE2" w:rsidP="00C9503B">
      <w:r>
        <w:t>________ Submit Appendix B letter</w:t>
      </w:r>
      <w:r w:rsidR="00033663">
        <w:t xml:space="preserve"> thru </w:t>
      </w:r>
      <w:r w:rsidR="00142DD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CB Bridges</w:t>
      </w:r>
    </w:p>
    <w:p w:rsidR="00123FE2" w:rsidRDefault="00123FE2" w:rsidP="00C9503B"/>
    <w:p w:rsidR="00C913D4" w:rsidRDefault="00C913D4" w:rsidP="00C9503B"/>
    <w:p w:rsidR="00C913D4" w:rsidRDefault="00C913D4" w:rsidP="00C9503B"/>
    <w:sectPr w:rsidR="00C913D4" w:rsidSect="00E31B3D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B5" w:rsidRDefault="009658B5" w:rsidP="00A41EDA">
      <w:pPr>
        <w:spacing w:after="0" w:line="240" w:lineRule="auto"/>
      </w:pPr>
      <w:r>
        <w:separator/>
      </w:r>
    </w:p>
  </w:endnote>
  <w:endnote w:type="continuationSeparator" w:id="0">
    <w:p w:rsidR="009658B5" w:rsidRDefault="009658B5" w:rsidP="00A4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DA" w:rsidRDefault="00A41EDA">
    <w:pPr>
      <w:pStyle w:val="Footer"/>
      <w:jc w:val="right"/>
    </w:pPr>
  </w:p>
  <w:p w:rsidR="00A41EDA" w:rsidRDefault="00A41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B5" w:rsidRDefault="009658B5" w:rsidP="00A41EDA">
      <w:pPr>
        <w:spacing w:after="0" w:line="240" w:lineRule="auto"/>
      </w:pPr>
      <w:r>
        <w:separator/>
      </w:r>
    </w:p>
  </w:footnote>
  <w:footnote w:type="continuationSeparator" w:id="0">
    <w:p w:rsidR="009658B5" w:rsidRDefault="009658B5" w:rsidP="00A4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304"/>
    <w:multiLevelType w:val="hybridMultilevel"/>
    <w:tmpl w:val="5368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4064"/>
    <w:multiLevelType w:val="hybridMultilevel"/>
    <w:tmpl w:val="02D2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272C"/>
    <w:multiLevelType w:val="hybridMultilevel"/>
    <w:tmpl w:val="0DB8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87"/>
    <w:rsid w:val="00033663"/>
    <w:rsid w:val="00084B78"/>
    <w:rsid w:val="00123FE2"/>
    <w:rsid w:val="00125EAC"/>
    <w:rsid w:val="00142DDD"/>
    <w:rsid w:val="00190A5E"/>
    <w:rsid w:val="00192696"/>
    <w:rsid w:val="00246D13"/>
    <w:rsid w:val="002D2CE9"/>
    <w:rsid w:val="00353ED7"/>
    <w:rsid w:val="00431A39"/>
    <w:rsid w:val="005C1A6D"/>
    <w:rsid w:val="006A259E"/>
    <w:rsid w:val="00814E82"/>
    <w:rsid w:val="008658AB"/>
    <w:rsid w:val="009658B5"/>
    <w:rsid w:val="00984E87"/>
    <w:rsid w:val="00A41EDA"/>
    <w:rsid w:val="00AE418D"/>
    <w:rsid w:val="00B242B5"/>
    <w:rsid w:val="00B752D7"/>
    <w:rsid w:val="00B82717"/>
    <w:rsid w:val="00BA132E"/>
    <w:rsid w:val="00C913D4"/>
    <w:rsid w:val="00C9503B"/>
    <w:rsid w:val="00CB6CD9"/>
    <w:rsid w:val="00E04DE7"/>
    <w:rsid w:val="00E31B3D"/>
    <w:rsid w:val="00F30438"/>
    <w:rsid w:val="00F854A2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F9791-6E93-4D3A-B50D-0C08784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DA"/>
  </w:style>
  <w:style w:type="paragraph" w:styleId="Footer">
    <w:name w:val="footer"/>
    <w:basedOn w:val="Normal"/>
    <w:link w:val="FooterChar"/>
    <w:uiPriority w:val="99"/>
    <w:unhideWhenUsed/>
    <w:rsid w:val="00A4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DA"/>
  </w:style>
  <w:style w:type="paragraph" w:styleId="BalloonText">
    <w:name w:val="Balloon Text"/>
    <w:basedOn w:val="Normal"/>
    <w:link w:val="BalloonTextChar"/>
    <w:uiPriority w:val="99"/>
    <w:semiHidden/>
    <w:unhideWhenUsed/>
    <w:rsid w:val="0035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B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31B3D"/>
    <w:pPr>
      <w:widowControl w:val="0"/>
      <w:spacing w:after="0" w:line="240" w:lineRule="auto"/>
      <w:ind w:left="22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31B3D"/>
    <w:rPr>
      <w:rFonts w:ascii="Calibri" w:eastAsia="Calibri" w:hAnsi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31B3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Jill Weaverling</cp:lastModifiedBy>
  <cp:revision>3</cp:revision>
  <cp:lastPrinted>2018-02-05T22:35:00Z</cp:lastPrinted>
  <dcterms:created xsi:type="dcterms:W3CDTF">2018-02-28T14:31:00Z</dcterms:created>
  <dcterms:modified xsi:type="dcterms:W3CDTF">2018-03-02T20:24:00Z</dcterms:modified>
</cp:coreProperties>
</file>