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F0ED7" w14:textId="77777777" w:rsidR="005A0A45" w:rsidRPr="005A0A45" w:rsidRDefault="005A0A45" w:rsidP="005A0A45">
      <w:pPr>
        <w:spacing w:after="0" w:line="240" w:lineRule="auto"/>
        <w:jc w:val="center"/>
        <w:rPr>
          <w:rFonts w:ascii="Times New Roman" w:hAnsi="Times New Roman" w:cs="Times New Roman"/>
          <w:b/>
          <w:sz w:val="32"/>
          <w:szCs w:val="32"/>
        </w:rPr>
      </w:pPr>
      <w:r w:rsidRPr="005A0A45">
        <w:rPr>
          <w:rFonts w:ascii="Times New Roman" w:hAnsi="Times New Roman" w:cs="Times New Roman"/>
          <w:b/>
          <w:sz w:val="32"/>
          <w:szCs w:val="32"/>
        </w:rPr>
        <w:t>Requirements for the Short Form Consent Process</w:t>
      </w:r>
    </w:p>
    <w:p w14:paraId="6B0927DE" w14:textId="77777777" w:rsidR="005A0A45" w:rsidRPr="005A0A45" w:rsidRDefault="005A0A45" w:rsidP="005A0A45">
      <w:pPr>
        <w:spacing w:after="0" w:line="240" w:lineRule="auto"/>
        <w:jc w:val="center"/>
        <w:rPr>
          <w:rFonts w:ascii="Times New Roman" w:hAnsi="Times New Roman" w:cs="Times New Roman"/>
          <w:sz w:val="32"/>
          <w:szCs w:val="32"/>
        </w:rPr>
      </w:pPr>
      <w:r w:rsidRPr="005A0A45">
        <w:rPr>
          <w:rFonts w:ascii="Times New Roman" w:hAnsi="Times New Roman" w:cs="Times New Roman"/>
          <w:b/>
          <w:sz w:val="32"/>
          <w:szCs w:val="32"/>
        </w:rPr>
        <w:t>For Non-English Speakers</w:t>
      </w:r>
    </w:p>
    <w:p w14:paraId="594B6C2E" w14:textId="77777777" w:rsidR="005A0A45" w:rsidRPr="005A0A45" w:rsidRDefault="005A0A45" w:rsidP="005A0A45">
      <w:pPr>
        <w:spacing w:after="0" w:line="240" w:lineRule="auto"/>
        <w:jc w:val="center"/>
        <w:rPr>
          <w:rFonts w:ascii="Times New Roman" w:hAnsi="Times New Roman" w:cs="Times New Roman"/>
        </w:rPr>
      </w:pPr>
    </w:p>
    <w:p w14:paraId="3D81F65B" w14:textId="77777777" w:rsidR="005A0A45" w:rsidRPr="005A0A45" w:rsidRDefault="005A0A45" w:rsidP="005A0A45">
      <w:pPr>
        <w:spacing w:after="0" w:line="240" w:lineRule="auto"/>
        <w:jc w:val="center"/>
        <w:rPr>
          <w:rFonts w:ascii="Times New Roman" w:hAnsi="Times New Roman" w:cs="Times New Roman"/>
        </w:rPr>
      </w:pPr>
    </w:p>
    <w:p w14:paraId="3DD4CC23" w14:textId="77777777" w:rsidR="005A0A45" w:rsidRPr="005A0A45" w:rsidRDefault="005A0A45" w:rsidP="005A0A45">
      <w:pPr>
        <w:spacing w:after="0" w:line="240" w:lineRule="auto"/>
        <w:rPr>
          <w:rFonts w:ascii="Times New Roman" w:hAnsi="Times New Roman" w:cs="Times New Roman"/>
        </w:rPr>
      </w:pPr>
    </w:p>
    <w:p w14:paraId="27A834B5" w14:textId="417E1954" w:rsidR="005A0A45" w:rsidRPr="005A0A45" w:rsidRDefault="005A0A45" w:rsidP="005A0A45">
      <w:pPr>
        <w:numPr>
          <w:ilvl w:val="0"/>
          <w:numId w:val="2"/>
        </w:numPr>
        <w:spacing w:after="0" w:line="240" w:lineRule="auto"/>
        <w:rPr>
          <w:rFonts w:ascii="Times New Roman" w:hAnsi="Times New Roman" w:cs="Times New Roman"/>
          <w:sz w:val="28"/>
          <w:szCs w:val="28"/>
        </w:rPr>
      </w:pPr>
      <w:r w:rsidRPr="005A0A45">
        <w:rPr>
          <w:rFonts w:ascii="Times New Roman" w:hAnsi="Times New Roman" w:cs="Times New Roman"/>
          <w:sz w:val="28"/>
          <w:szCs w:val="28"/>
        </w:rPr>
        <w:t>A</w:t>
      </w:r>
      <w:r w:rsidR="00AE0F79">
        <w:rPr>
          <w:rFonts w:ascii="Times New Roman" w:hAnsi="Times New Roman" w:cs="Times New Roman"/>
          <w:sz w:val="28"/>
          <w:szCs w:val="28"/>
        </w:rPr>
        <w:t>n interpreter must assist with the consent process. As with any consent process, only study team members approved to participate in the consent process as a consent designee should be involved in reviewing the approved full English version of the consent form with participants. The interpreter will listen to the information presented in English by the study team member and communicate the information to the participant in his or her own language</w:t>
      </w:r>
      <w:r w:rsidRPr="005A0A45">
        <w:rPr>
          <w:rFonts w:ascii="Times New Roman" w:hAnsi="Times New Roman" w:cs="Times New Roman"/>
          <w:sz w:val="28"/>
          <w:szCs w:val="28"/>
        </w:rPr>
        <w:t xml:space="preserve">.  The consent process must be witnessed by someone who is fluent in both English and the </w:t>
      </w:r>
      <w:r w:rsidR="00AE0F79">
        <w:rPr>
          <w:rFonts w:ascii="Times New Roman" w:hAnsi="Times New Roman" w:cs="Times New Roman"/>
          <w:sz w:val="28"/>
          <w:szCs w:val="28"/>
        </w:rPr>
        <w:t>participant’s</w:t>
      </w:r>
      <w:r w:rsidR="00AE0F79" w:rsidRPr="005A0A45">
        <w:rPr>
          <w:rFonts w:ascii="Times New Roman" w:hAnsi="Times New Roman" w:cs="Times New Roman"/>
          <w:sz w:val="28"/>
          <w:szCs w:val="28"/>
        </w:rPr>
        <w:t xml:space="preserve"> </w:t>
      </w:r>
      <w:r w:rsidRPr="005A0A45">
        <w:rPr>
          <w:rFonts w:ascii="Times New Roman" w:hAnsi="Times New Roman" w:cs="Times New Roman"/>
          <w:sz w:val="28"/>
          <w:szCs w:val="28"/>
        </w:rPr>
        <w:t>language</w:t>
      </w:r>
      <w:r w:rsidR="00591235" w:rsidRPr="00591235">
        <w:rPr>
          <w:rFonts w:ascii="Times New Roman" w:hAnsi="Times New Roman" w:cs="Times New Roman"/>
          <w:sz w:val="28"/>
          <w:szCs w:val="28"/>
        </w:rPr>
        <w:t xml:space="preserve"> and must be unaffiliated with the study. The </w:t>
      </w:r>
      <w:r w:rsidR="00591235" w:rsidRPr="002D6BD4">
        <w:rPr>
          <w:rFonts w:ascii="Times New Roman" w:hAnsi="Times New Roman" w:cs="Times New Roman"/>
          <w:sz w:val="28"/>
          <w:szCs w:val="28"/>
        </w:rPr>
        <w:t xml:space="preserve">witness </w:t>
      </w:r>
      <w:r w:rsidR="00591235" w:rsidRPr="00591235">
        <w:rPr>
          <w:rFonts w:ascii="Times New Roman" w:hAnsi="Times New Roman" w:cs="Times New Roman"/>
          <w:sz w:val="28"/>
          <w:szCs w:val="28"/>
        </w:rPr>
        <w:t xml:space="preserve">may also be the </w:t>
      </w:r>
      <w:r w:rsidR="00591235" w:rsidRPr="002D6BD4">
        <w:rPr>
          <w:rFonts w:ascii="Times New Roman" w:hAnsi="Times New Roman" w:cs="Times New Roman"/>
          <w:sz w:val="28"/>
          <w:szCs w:val="28"/>
        </w:rPr>
        <w:t xml:space="preserve">interpreter </w:t>
      </w:r>
      <w:r w:rsidR="00591235" w:rsidRPr="00591235">
        <w:rPr>
          <w:rFonts w:ascii="Times New Roman" w:hAnsi="Times New Roman" w:cs="Times New Roman"/>
          <w:sz w:val="28"/>
          <w:szCs w:val="28"/>
        </w:rPr>
        <w:t>(unless the</w:t>
      </w:r>
      <w:r w:rsidR="00591235" w:rsidRPr="002D6BD4">
        <w:rPr>
          <w:rFonts w:ascii="Times New Roman" w:hAnsi="Times New Roman" w:cs="Times New Roman"/>
          <w:sz w:val="28"/>
          <w:szCs w:val="28"/>
        </w:rPr>
        <w:t xml:space="preserve"> interpreter</w:t>
      </w:r>
      <w:r w:rsidR="00591235" w:rsidRPr="00591235">
        <w:rPr>
          <w:rFonts w:ascii="Times New Roman" w:hAnsi="Times New Roman" w:cs="Times New Roman"/>
          <w:sz w:val="28"/>
          <w:szCs w:val="28"/>
        </w:rPr>
        <w:t xml:space="preserve"> is affiliated with the study as an investigator or study team member).</w:t>
      </w:r>
      <w:r w:rsidRPr="005A0A45">
        <w:rPr>
          <w:rFonts w:ascii="Times New Roman" w:hAnsi="Times New Roman" w:cs="Times New Roman"/>
          <w:sz w:val="28"/>
          <w:szCs w:val="28"/>
        </w:rPr>
        <w:t xml:space="preserve"> </w:t>
      </w:r>
    </w:p>
    <w:p w14:paraId="7AFABCFF" w14:textId="77777777" w:rsidR="005A0A45" w:rsidRPr="005A0A45" w:rsidRDefault="005A0A45" w:rsidP="005A0A45">
      <w:pPr>
        <w:spacing w:after="0" w:line="240" w:lineRule="auto"/>
        <w:jc w:val="center"/>
        <w:rPr>
          <w:rFonts w:ascii="Times New Roman" w:hAnsi="Times New Roman" w:cs="Times New Roman"/>
          <w:sz w:val="28"/>
          <w:szCs w:val="28"/>
        </w:rPr>
      </w:pPr>
    </w:p>
    <w:p w14:paraId="00317A27" w14:textId="77777777" w:rsidR="005A0A45" w:rsidRPr="005A0A45" w:rsidRDefault="005A0A45" w:rsidP="005A0A45">
      <w:pPr>
        <w:numPr>
          <w:ilvl w:val="0"/>
          <w:numId w:val="1"/>
        </w:numPr>
        <w:spacing w:after="0" w:line="240" w:lineRule="auto"/>
        <w:rPr>
          <w:rFonts w:ascii="Times New Roman" w:hAnsi="Times New Roman" w:cs="Times New Roman"/>
          <w:sz w:val="28"/>
          <w:szCs w:val="28"/>
        </w:rPr>
      </w:pPr>
      <w:r w:rsidRPr="005A0A45">
        <w:rPr>
          <w:rFonts w:ascii="Times New Roman" w:hAnsi="Times New Roman" w:cs="Times New Roman"/>
          <w:sz w:val="28"/>
          <w:szCs w:val="28"/>
        </w:rPr>
        <w:t xml:space="preserve">Study </w:t>
      </w:r>
      <w:r w:rsidR="00AE0F79">
        <w:rPr>
          <w:rFonts w:ascii="Times New Roman" w:hAnsi="Times New Roman" w:cs="Times New Roman"/>
          <w:b/>
          <w:i/>
          <w:sz w:val="28"/>
          <w:szCs w:val="28"/>
        </w:rPr>
        <w:t>participant</w:t>
      </w:r>
      <w:r w:rsidR="00AE0F79" w:rsidRPr="005A0A45">
        <w:rPr>
          <w:rFonts w:ascii="Times New Roman" w:hAnsi="Times New Roman" w:cs="Times New Roman"/>
          <w:sz w:val="28"/>
          <w:szCs w:val="28"/>
        </w:rPr>
        <w:t xml:space="preserve"> </w:t>
      </w:r>
      <w:r w:rsidRPr="005A0A45">
        <w:rPr>
          <w:rFonts w:ascii="Times New Roman" w:hAnsi="Times New Roman" w:cs="Times New Roman"/>
          <w:sz w:val="28"/>
          <w:szCs w:val="28"/>
        </w:rPr>
        <w:t>must sign the short form consent.</w:t>
      </w:r>
    </w:p>
    <w:p w14:paraId="0527D2DC" w14:textId="77777777" w:rsidR="005A0A45" w:rsidRPr="005A0A45" w:rsidRDefault="005A0A45" w:rsidP="005A0A45">
      <w:pPr>
        <w:spacing w:after="0" w:line="240" w:lineRule="auto"/>
        <w:ind w:left="360"/>
        <w:rPr>
          <w:rFonts w:ascii="Times New Roman" w:hAnsi="Times New Roman" w:cs="Times New Roman"/>
          <w:sz w:val="28"/>
          <w:szCs w:val="28"/>
        </w:rPr>
      </w:pPr>
    </w:p>
    <w:p w14:paraId="63D0E73C" w14:textId="77777777" w:rsidR="005A0A45" w:rsidRPr="005A0A45" w:rsidRDefault="00965FE9" w:rsidP="005A0A45">
      <w:pPr>
        <w:numPr>
          <w:ilvl w:val="0"/>
          <w:numId w:val="1"/>
        </w:numPr>
        <w:spacing w:after="0" w:line="240" w:lineRule="auto"/>
        <w:rPr>
          <w:rFonts w:ascii="Times New Roman" w:hAnsi="Times New Roman" w:cs="Times New Roman"/>
          <w:sz w:val="28"/>
          <w:szCs w:val="28"/>
        </w:rPr>
      </w:pPr>
      <w:r>
        <w:rPr>
          <w:rFonts w:ascii="Times New Roman" w:hAnsi="Times New Roman" w:cs="Times New Roman"/>
          <w:b/>
          <w:i/>
          <w:sz w:val="28"/>
          <w:szCs w:val="28"/>
        </w:rPr>
        <w:t>Interpreter/</w:t>
      </w:r>
      <w:r w:rsidR="005A0A45" w:rsidRPr="005A0A45">
        <w:rPr>
          <w:rFonts w:ascii="Times New Roman" w:hAnsi="Times New Roman" w:cs="Times New Roman"/>
          <w:b/>
          <w:i/>
          <w:sz w:val="28"/>
          <w:szCs w:val="28"/>
        </w:rPr>
        <w:t>Witness</w:t>
      </w:r>
      <w:r w:rsidR="005A0A45" w:rsidRPr="005A0A45">
        <w:rPr>
          <w:rFonts w:ascii="Times New Roman" w:hAnsi="Times New Roman" w:cs="Times New Roman"/>
          <w:sz w:val="28"/>
          <w:szCs w:val="28"/>
        </w:rPr>
        <w:t xml:space="preserve"> must sign the short form consent and the approved JHM IRB full English version </w:t>
      </w:r>
      <w:r w:rsidR="00AE0F79">
        <w:rPr>
          <w:rFonts w:ascii="Times New Roman" w:hAnsi="Times New Roman" w:cs="Times New Roman"/>
          <w:sz w:val="28"/>
          <w:szCs w:val="28"/>
        </w:rPr>
        <w:t xml:space="preserve">of the </w:t>
      </w:r>
      <w:r w:rsidR="005A0A45" w:rsidRPr="005A0A45">
        <w:rPr>
          <w:rFonts w:ascii="Times New Roman" w:hAnsi="Times New Roman" w:cs="Times New Roman"/>
          <w:sz w:val="28"/>
          <w:szCs w:val="28"/>
        </w:rPr>
        <w:t>consent form.</w:t>
      </w:r>
    </w:p>
    <w:p w14:paraId="6043E28A" w14:textId="77777777" w:rsidR="005A0A45" w:rsidRPr="005A0A45" w:rsidRDefault="005A0A45" w:rsidP="005A0A45">
      <w:pPr>
        <w:spacing w:after="0" w:line="240" w:lineRule="auto"/>
        <w:rPr>
          <w:rFonts w:ascii="Times New Roman" w:hAnsi="Times New Roman" w:cs="Times New Roman"/>
          <w:sz w:val="28"/>
          <w:szCs w:val="28"/>
        </w:rPr>
      </w:pPr>
    </w:p>
    <w:p w14:paraId="2756B7DA" w14:textId="77777777" w:rsidR="005A0A45" w:rsidRPr="005A0A45" w:rsidRDefault="005A0A45" w:rsidP="005A0A45">
      <w:pPr>
        <w:numPr>
          <w:ilvl w:val="0"/>
          <w:numId w:val="1"/>
        </w:numPr>
        <w:spacing w:after="0" w:line="240" w:lineRule="auto"/>
        <w:rPr>
          <w:rFonts w:ascii="Times New Roman" w:hAnsi="Times New Roman" w:cs="Times New Roman"/>
          <w:sz w:val="28"/>
          <w:szCs w:val="28"/>
        </w:rPr>
      </w:pPr>
      <w:r w:rsidRPr="005A0A45">
        <w:rPr>
          <w:rFonts w:ascii="Times New Roman" w:hAnsi="Times New Roman" w:cs="Times New Roman"/>
          <w:b/>
          <w:i/>
          <w:sz w:val="28"/>
          <w:szCs w:val="28"/>
        </w:rPr>
        <w:t>Consent designee</w:t>
      </w:r>
      <w:r w:rsidRPr="005A0A45">
        <w:rPr>
          <w:rFonts w:ascii="Times New Roman" w:hAnsi="Times New Roman" w:cs="Times New Roman"/>
          <w:sz w:val="28"/>
          <w:szCs w:val="28"/>
        </w:rPr>
        <w:t xml:space="preserve"> must sign the approved JHM IRB full English version consent form.</w:t>
      </w:r>
    </w:p>
    <w:p w14:paraId="44D7F95E" w14:textId="77777777" w:rsidR="005A0A45" w:rsidRPr="005A0A45" w:rsidRDefault="005A0A45" w:rsidP="005A0A45">
      <w:pPr>
        <w:spacing w:after="0" w:line="240" w:lineRule="auto"/>
        <w:ind w:left="360"/>
        <w:rPr>
          <w:rFonts w:ascii="Times New Roman" w:hAnsi="Times New Roman" w:cs="Times New Roman"/>
          <w:sz w:val="28"/>
          <w:szCs w:val="28"/>
        </w:rPr>
      </w:pPr>
    </w:p>
    <w:p w14:paraId="2C865674" w14:textId="77777777" w:rsidR="005A0A45" w:rsidRPr="005A0A45" w:rsidRDefault="005A0A45" w:rsidP="005A0A45">
      <w:pPr>
        <w:numPr>
          <w:ilvl w:val="0"/>
          <w:numId w:val="1"/>
        </w:numPr>
        <w:spacing w:after="0" w:line="240" w:lineRule="auto"/>
        <w:rPr>
          <w:rFonts w:ascii="Times New Roman" w:hAnsi="Times New Roman" w:cs="Times New Roman"/>
          <w:sz w:val="28"/>
          <w:szCs w:val="28"/>
        </w:rPr>
      </w:pPr>
      <w:r w:rsidRPr="005A0A45">
        <w:rPr>
          <w:rFonts w:ascii="Times New Roman" w:hAnsi="Times New Roman" w:cs="Times New Roman"/>
          <w:sz w:val="28"/>
          <w:szCs w:val="28"/>
        </w:rPr>
        <w:t xml:space="preserve">Study </w:t>
      </w:r>
      <w:r w:rsidR="00AE0F79">
        <w:rPr>
          <w:rFonts w:ascii="Times New Roman" w:hAnsi="Times New Roman" w:cs="Times New Roman"/>
          <w:b/>
          <w:i/>
          <w:sz w:val="28"/>
          <w:szCs w:val="28"/>
        </w:rPr>
        <w:t>participant</w:t>
      </w:r>
      <w:r w:rsidR="00AE0F79" w:rsidRPr="005A0A45">
        <w:rPr>
          <w:rFonts w:ascii="Times New Roman" w:hAnsi="Times New Roman" w:cs="Times New Roman"/>
          <w:sz w:val="28"/>
          <w:szCs w:val="28"/>
        </w:rPr>
        <w:t xml:space="preserve"> </w:t>
      </w:r>
      <w:r w:rsidRPr="005A0A45">
        <w:rPr>
          <w:rFonts w:ascii="Times New Roman" w:hAnsi="Times New Roman" w:cs="Times New Roman"/>
          <w:sz w:val="28"/>
          <w:szCs w:val="28"/>
        </w:rPr>
        <w:t>must get a copy of the signed and dated short form consent and a copy of the signed and dated approved JHM IRB full English version consent form (signed by the witness and consent designee).</w:t>
      </w:r>
    </w:p>
    <w:p w14:paraId="38AF68AC" w14:textId="77777777" w:rsidR="005A0A45" w:rsidRPr="005A0A45" w:rsidRDefault="005A0A45" w:rsidP="005A0A45">
      <w:pPr>
        <w:pStyle w:val="ListParagraph"/>
        <w:spacing w:after="0" w:line="240" w:lineRule="auto"/>
        <w:rPr>
          <w:rFonts w:ascii="Times New Roman" w:hAnsi="Times New Roman" w:cs="Times New Roman"/>
          <w:sz w:val="28"/>
          <w:szCs w:val="28"/>
        </w:rPr>
      </w:pPr>
    </w:p>
    <w:p w14:paraId="653736AD" w14:textId="77777777" w:rsidR="001D7FEB" w:rsidRDefault="005A0A45" w:rsidP="005A0A45">
      <w:pPr>
        <w:numPr>
          <w:ilvl w:val="0"/>
          <w:numId w:val="1"/>
        </w:numPr>
        <w:spacing w:after="0" w:line="240" w:lineRule="auto"/>
        <w:rPr>
          <w:rFonts w:ascii="Times New Roman" w:hAnsi="Times New Roman" w:cs="Times New Roman"/>
          <w:sz w:val="28"/>
          <w:szCs w:val="28"/>
        </w:rPr>
      </w:pPr>
      <w:r w:rsidRPr="005A0A45">
        <w:rPr>
          <w:rFonts w:ascii="Times New Roman" w:hAnsi="Times New Roman" w:cs="Times New Roman"/>
          <w:sz w:val="28"/>
          <w:szCs w:val="28"/>
        </w:rPr>
        <w:t xml:space="preserve">File the original signed and dated approved JHM IRB full English version consent form with the original signed and dated short form consent in the </w:t>
      </w:r>
      <w:r w:rsidR="00AE0F79">
        <w:rPr>
          <w:rFonts w:ascii="Times New Roman" w:hAnsi="Times New Roman" w:cs="Times New Roman"/>
          <w:b/>
          <w:i/>
          <w:sz w:val="28"/>
          <w:szCs w:val="28"/>
        </w:rPr>
        <w:t>participant’s</w:t>
      </w:r>
      <w:r w:rsidR="00AE0F79" w:rsidRPr="005A0A45">
        <w:rPr>
          <w:rFonts w:ascii="Times New Roman" w:hAnsi="Times New Roman" w:cs="Times New Roman"/>
          <w:sz w:val="28"/>
          <w:szCs w:val="28"/>
        </w:rPr>
        <w:t xml:space="preserve"> </w:t>
      </w:r>
      <w:r w:rsidRPr="005A0A45">
        <w:rPr>
          <w:rFonts w:ascii="Times New Roman" w:hAnsi="Times New Roman" w:cs="Times New Roman"/>
          <w:sz w:val="28"/>
          <w:szCs w:val="28"/>
        </w:rPr>
        <w:t xml:space="preserve">research record. </w:t>
      </w:r>
    </w:p>
    <w:p w14:paraId="0EAC4F17" w14:textId="77777777" w:rsidR="00CB2C1B" w:rsidRDefault="00CB2C1B" w:rsidP="00CB2C1B">
      <w:pPr>
        <w:spacing w:after="0" w:line="240" w:lineRule="auto"/>
        <w:ind w:left="720"/>
        <w:rPr>
          <w:rFonts w:ascii="Times New Roman" w:hAnsi="Times New Roman" w:cs="Times New Roman"/>
          <w:sz w:val="28"/>
          <w:szCs w:val="28"/>
        </w:rPr>
      </w:pPr>
    </w:p>
    <w:p w14:paraId="3C4F61BB" w14:textId="65ED400A" w:rsidR="005A0A45" w:rsidRPr="005A0A45" w:rsidRDefault="005A0A45" w:rsidP="005A0A45">
      <w:pPr>
        <w:numPr>
          <w:ilvl w:val="0"/>
          <w:numId w:val="1"/>
        </w:numPr>
        <w:spacing w:after="0" w:line="240" w:lineRule="auto"/>
        <w:rPr>
          <w:rFonts w:ascii="Times New Roman" w:hAnsi="Times New Roman" w:cs="Times New Roman"/>
          <w:sz w:val="28"/>
          <w:szCs w:val="28"/>
        </w:rPr>
      </w:pPr>
      <w:r w:rsidRPr="005A0A45">
        <w:rPr>
          <w:rFonts w:ascii="Times New Roman" w:hAnsi="Times New Roman" w:cs="Times New Roman"/>
          <w:sz w:val="28"/>
          <w:szCs w:val="28"/>
        </w:rPr>
        <w:t>If appropriate</w:t>
      </w:r>
      <w:r w:rsidR="005E17B6" w:rsidRPr="00907A60">
        <w:rPr>
          <w:rFonts w:ascii="Times New Roman" w:hAnsi="Times New Roman" w:cs="Times New Roman"/>
          <w:b/>
          <w:sz w:val="28"/>
          <w:szCs w:val="28"/>
        </w:rPr>
        <w:t>*</w:t>
      </w:r>
      <w:r w:rsidRPr="005A0A45">
        <w:rPr>
          <w:rFonts w:ascii="Times New Roman" w:hAnsi="Times New Roman" w:cs="Times New Roman"/>
          <w:sz w:val="28"/>
          <w:szCs w:val="28"/>
        </w:rPr>
        <w:t xml:space="preserve">,  </w:t>
      </w:r>
      <w:r w:rsidR="001D7FEB">
        <w:rPr>
          <w:rFonts w:ascii="Times New Roman" w:hAnsi="Times New Roman" w:cs="Times New Roman"/>
          <w:sz w:val="28"/>
          <w:szCs w:val="28"/>
        </w:rPr>
        <w:t>d</w:t>
      </w:r>
      <w:r w:rsidR="001D7FEB" w:rsidRPr="00A20621">
        <w:rPr>
          <w:rFonts w:ascii="Times New Roman" w:hAnsi="Times New Roman" w:cs="Times New Roman"/>
          <w:sz w:val="28"/>
          <w:szCs w:val="28"/>
        </w:rPr>
        <w:t xml:space="preserve">ocument the interpreter’s name and/or ID number in the </w:t>
      </w:r>
      <w:r w:rsidR="001D7FEB">
        <w:rPr>
          <w:rFonts w:ascii="Times New Roman" w:hAnsi="Times New Roman" w:cs="Times New Roman"/>
          <w:b/>
          <w:i/>
          <w:sz w:val="28"/>
          <w:szCs w:val="28"/>
        </w:rPr>
        <w:t>participant’s</w:t>
      </w:r>
      <w:r w:rsidR="001D7FEB" w:rsidRPr="005A0A45">
        <w:rPr>
          <w:rFonts w:ascii="Times New Roman" w:hAnsi="Times New Roman" w:cs="Times New Roman"/>
          <w:sz w:val="28"/>
          <w:szCs w:val="28"/>
        </w:rPr>
        <w:t xml:space="preserve"> </w:t>
      </w:r>
      <w:r w:rsidR="001D7FEB" w:rsidRPr="00A20621">
        <w:rPr>
          <w:rFonts w:ascii="Times New Roman" w:hAnsi="Times New Roman" w:cs="Times New Roman"/>
          <w:sz w:val="28"/>
          <w:szCs w:val="28"/>
        </w:rPr>
        <w:t>electronic medical record</w:t>
      </w:r>
      <w:r w:rsidR="001D7FEB" w:rsidRPr="005A0A45">
        <w:rPr>
          <w:rFonts w:ascii="Times New Roman" w:hAnsi="Times New Roman" w:cs="Times New Roman"/>
          <w:sz w:val="28"/>
          <w:szCs w:val="28"/>
        </w:rPr>
        <w:t xml:space="preserve"> </w:t>
      </w:r>
      <w:r w:rsidR="001D7FEB">
        <w:rPr>
          <w:rFonts w:ascii="Times New Roman" w:hAnsi="Times New Roman" w:cs="Times New Roman"/>
          <w:sz w:val="28"/>
          <w:szCs w:val="28"/>
        </w:rPr>
        <w:t xml:space="preserve">and file </w:t>
      </w:r>
      <w:r w:rsidR="001D7FEB" w:rsidRPr="005A0A45">
        <w:rPr>
          <w:rFonts w:ascii="Times New Roman" w:hAnsi="Times New Roman" w:cs="Times New Roman"/>
          <w:sz w:val="28"/>
          <w:szCs w:val="28"/>
        </w:rPr>
        <w:t xml:space="preserve">the original signed and dated approved JHM IRB full English version consent form with the original signed and dated short form consent </w:t>
      </w:r>
      <w:r w:rsidRPr="005A0A45">
        <w:rPr>
          <w:rFonts w:ascii="Times New Roman" w:hAnsi="Times New Roman" w:cs="Times New Roman"/>
          <w:sz w:val="28"/>
          <w:szCs w:val="28"/>
        </w:rPr>
        <w:t xml:space="preserve">in the </w:t>
      </w:r>
      <w:r w:rsidR="00AE0F79">
        <w:rPr>
          <w:rFonts w:ascii="Times New Roman" w:hAnsi="Times New Roman" w:cs="Times New Roman"/>
          <w:b/>
          <w:i/>
          <w:sz w:val="28"/>
          <w:szCs w:val="28"/>
        </w:rPr>
        <w:t>participant’s</w:t>
      </w:r>
      <w:r w:rsidR="00AE0F79" w:rsidRPr="005A0A45">
        <w:rPr>
          <w:rFonts w:ascii="Times New Roman" w:hAnsi="Times New Roman" w:cs="Times New Roman"/>
          <w:sz w:val="28"/>
          <w:szCs w:val="28"/>
        </w:rPr>
        <w:t xml:space="preserve"> </w:t>
      </w:r>
      <w:r w:rsidRPr="005A0A45">
        <w:rPr>
          <w:rFonts w:ascii="Times New Roman" w:hAnsi="Times New Roman" w:cs="Times New Roman"/>
          <w:sz w:val="28"/>
          <w:szCs w:val="28"/>
        </w:rPr>
        <w:t>medical record.</w:t>
      </w:r>
    </w:p>
    <w:p w14:paraId="4C651534" w14:textId="77777777" w:rsidR="005A0A45" w:rsidRPr="005A0A45" w:rsidRDefault="005A0A45" w:rsidP="005A0A45">
      <w:pPr>
        <w:spacing w:after="0" w:line="240" w:lineRule="auto"/>
        <w:rPr>
          <w:rFonts w:ascii="Times New Roman" w:hAnsi="Times New Roman" w:cs="Times New Roman"/>
          <w:sz w:val="28"/>
          <w:szCs w:val="28"/>
        </w:rPr>
      </w:pPr>
    </w:p>
    <w:p w14:paraId="5CEB56A9" w14:textId="379EFEE4" w:rsidR="008753C9" w:rsidRPr="00907A60" w:rsidRDefault="005E17B6" w:rsidP="005A0A45">
      <w:pPr>
        <w:spacing w:after="0" w:line="240" w:lineRule="auto"/>
        <w:rPr>
          <w:rFonts w:ascii="Times New Roman" w:hAnsi="Times New Roman" w:cs="Times New Roman"/>
        </w:rPr>
      </w:pPr>
      <w:r w:rsidRPr="00907A60">
        <w:rPr>
          <w:rFonts w:ascii="Times New Roman" w:hAnsi="Times New Roman" w:cs="Times New Roman"/>
        </w:rPr>
        <w:t>*</w:t>
      </w:r>
      <w:r w:rsidRPr="00907A60">
        <w:rPr>
          <w:b/>
          <w:bCs/>
          <w:i/>
          <w:iCs/>
        </w:rPr>
        <w:t xml:space="preserve"> For all studies that have a Prospective Reimbursement Analysis (PRA) and any study where inclusion of information in the electronic medical record (EMR) is possible.</w:t>
      </w:r>
      <w:bookmarkStart w:id="0" w:name="_GoBack"/>
      <w:bookmarkEnd w:id="0"/>
    </w:p>
    <w:sectPr w:rsidR="008753C9" w:rsidRPr="00907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40C8B"/>
    <w:multiLevelType w:val="hybridMultilevel"/>
    <w:tmpl w:val="A64EA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BB1168B"/>
    <w:multiLevelType w:val="hybridMultilevel"/>
    <w:tmpl w:val="234A3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A45"/>
    <w:rsid w:val="001D7FEB"/>
    <w:rsid w:val="002B304D"/>
    <w:rsid w:val="002D6BD4"/>
    <w:rsid w:val="00591235"/>
    <w:rsid w:val="005A0A45"/>
    <w:rsid w:val="005E17B6"/>
    <w:rsid w:val="007F015F"/>
    <w:rsid w:val="00907A60"/>
    <w:rsid w:val="00965FE9"/>
    <w:rsid w:val="00AE0F79"/>
    <w:rsid w:val="00B1196D"/>
    <w:rsid w:val="00C01A1A"/>
    <w:rsid w:val="00CB2C1B"/>
    <w:rsid w:val="00D729AF"/>
    <w:rsid w:val="00E05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F7E15"/>
  <w15:chartTrackingRefBased/>
  <w15:docId w15:val="{43EF03ED-4BB9-4FB8-B4E5-69C9487DA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0A45"/>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A45"/>
    <w:pPr>
      <w:ind w:left="720"/>
      <w:contextualSpacing/>
    </w:pPr>
  </w:style>
  <w:style w:type="paragraph" w:styleId="BalloonText">
    <w:name w:val="Balloon Text"/>
    <w:basedOn w:val="Normal"/>
    <w:link w:val="BalloonTextChar"/>
    <w:uiPriority w:val="99"/>
    <w:semiHidden/>
    <w:unhideWhenUsed/>
    <w:rsid w:val="002B3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04D"/>
    <w:rPr>
      <w:rFonts w:ascii="Segoe UI" w:eastAsiaTheme="minorEastAsia"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932D2FA20FB3418C2073CDC771F643" ma:contentTypeVersion="10" ma:contentTypeDescription="Create a new document." ma:contentTypeScope="" ma:versionID="09a114cd852179f9bc0659ad1619114d">
  <xsd:schema xmlns:xsd="http://www.w3.org/2001/XMLSchema" xmlns:xs="http://www.w3.org/2001/XMLSchema" xmlns:p="http://schemas.microsoft.com/office/2006/metadata/properties" xmlns:ns3="fdbf96c8-5ea8-4ab5-b94f-5a451232b384" xmlns:ns4="94db6956-f65d-4ea3-b7b2-9307e6321386" targetNamespace="http://schemas.microsoft.com/office/2006/metadata/properties" ma:root="true" ma:fieldsID="684347c22f5ce87f490e39b1d481158b" ns3:_="" ns4:_="">
    <xsd:import namespace="fdbf96c8-5ea8-4ab5-b94f-5a451232b384"/>
    <xsd:import namespace="94db6956-f65d-4ea3-b7b2-9307e632138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f96c8-5ea8-4ab5-b94f-5a451232b3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db6956-f65d-4ea3-b7b2-9307e63213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AA22F6-B8B4-4F43-8085-0BE40E229A4F}">
  <ds:schemaRefs>
    <ds:schemaRef ds:uri="http://schemas.microsoft.com/sharepoint/v3/contenttype/forms"/>
  </ds:schemaRefs>
</ds:datastoreItem>
</file>

<file path=customXml/itemProps2.xml><?xml version="1.0" encoding="utf-8"?>
<ds:datastoreItem xmlns:ds="http://schemas.openxmlformats.org/officeDocument/2006/customXml" ds:itemID="{792C8DF1-7D6C-4A9F-BD25-FBCE494E7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f96c8-5ea8-4ab5-b94f-5a451232b384"/>
    <ds:schemaRef ds:uri="94db6956-f65d-4ea3-b7b2-9307e6321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87C705-F612-44C5-9B45-2900A8992CA1}">
  <ds:schemaRefs>
    <ds:schemaRef ds:uri="http://schemas.microsoft.com/office/2006/documentManagement/types"/>
    <ds:schemaRef ds:uri="http://www.w3.org/XML/1998/namespace"/>
    <ds:schemaRef ds:uri="fdbf96c8-5ea8-4ab5-b94f-5a451232b384"/>
    <ds:schemaRef ds:uri="http://schemas.openxmlformats.org/package/2006/metadata/core-properties"/>
    <ds:schemaRef ds:uri="http://purl.org/dc/elements/1.1/"/>
    <ds:schemaRef ds:uri="http://purl.org/dc/dcmitype/"/>
    <ds:schemaRef ds:uri="http://purl.org/dc/terms/"/>
    <ds:schemaRef ds:uri="http://schemas.microsoft.com/office/infopath/2007/PartnerControls"/>
    <ds:schemaRef ds:uri="94db6956-f65d-4ea3-b7b2-9307e632138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Kammann</dc:creator>
  <cp:keywords/>
  <dc:description/>
  <cp:lastModifiedBy>Heather Kammann</cp:lastModifiedBy>
  <cp:revision>2</cp:revision>
  <dcterms:created xsi:type="dcterms:W3CDTF">2023-01-09T11:55:00Z</dcterms:created>
  <dcterms:modified xsi:type="dcterms:W3CDTF">2023-01-09T11:55:00Z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0x0101001C932D2FA20FB3418C2073CDC771F643</vt:lpwstr>
  </property>
</Properties>
</file>